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4EBB9D90" w14:textId="77777777" w:rsidR="00201ACD" w:rsidRPr="00201ACD" w:rsidRDefault="00201ACD" w:rsidP="00201AC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1ACD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14:paraId="0E988312" w14:textId="77777777" w:rsidR="00201ACD" w:rsidRPr="00201ACD" w:rsidRDefault="00201ACD" w:rsidP="00201AC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1ACD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14:paraId="0BE8F048" w14:textId="2AA577E0" w:rsidR="00201ACD" w:rsidRPr="00201ACD" w:rsidRDefault="00721CD3" w:rsidP="00201A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4A4C68C1" wp14:editId="4A6BF51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19050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  <w:pict>
              <v:line w14:anchorId="78BE4F67" id="Line 3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" strokeweight="6pt">
                <v:stroke linestyle="thickBetweenThin"/>
              </v:line>
            </w:pict>
          </mc:Fallback>
        </mc:AlternateContent>
      </w:r>
    </w:p>
    <w:p w14:paraId="0256AA1D" w14:textId="77777777" w:rsidR="00201ACD" w:rsidRPr="00201ACD" w:rsidRDefault="00201ACD" w:rsidP="00201AC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01ACD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14:paraId="51C8D79A" w14:textId="77777777" w:rsidR="00201ACD" w:rsidRDefault="00201ACD" w:rsidP="00201ACD"/>
    <w:p w14:paraId="21040A36" w14:textId="1D8CE345" w:rsidR="00E215FC" w:rsidRDefault="00207376" w:rsidP="00201ACD"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от 06.03.2025 г. № 132</w:t>
      </w:r>
      <w:r w:rsidR="000B7E4C">
        <w:rPr>
          <w:rFonts w:ascii="Times New Roman" w:hAnsi="Times New Roman" w:cs="Times New Roman"/>
          <w:szCs w:val="22"/>
        </w:rPr>
        <w:t xml:space="preserve">                            </w:t>
      </w:r>
      <w:r>
        <w:rPr>
          <w:rFonts w:ascii="Times New Roman" w:hAnsi="Times New Roman" w:cs="Times New Roman"/>
          <w:szCs w:val="22"/>
        </w:rPr>
        <w:t xml:space="preserve">        </w:t>
      </w:r>
      <w:bookmarkStart w:id="0" w:name="_GoBack"/>
      <w:bookmarkEnd w:id="0"/>
      <w:r w:rsidR="000B7E4C">
        <w:rPr>
          <w:rFonts w:ascii="Times New Roman" w:hAnsi="Times New Roman" w:cs="Times New Roman"/>
          <w:szCs w:val="22"/>
        </w:rPr>
        <w:t xml:space="preserve">                                                  г. Трубчевск</w:t>
      </w:r>
    </w:p>
    <w:p w14:paraId="33088D3D" w14:textId="77777777" w:rsidR="00201ACD" w:rsidRPr="00201ACD" w:rsidRDefault="00201ACD" w:rsidP="00201ACD">
      <w:pPr>
        <w:rPr>
          <w:rFonts w:ascii="Times New Roman" w:hAnsi="Times New Roman" w:cs="Times New Roman"/>
          <w:szCs w:val="22"/>
        </w:rPr>
      </w:pPr>
    </w:p>
    <w:p w14:paraId="6A1F2BE8" w14:textId="745373FC" w:rsidR="00E215FC" w:rsidRPr="000B7E4C" w:rsidRDefault="00B7569A" w:rsidP="000B7E4C">
      <w:pPr>
        <w:pStyle w:val="20"/>
        <w:shd w:val="clear" w:color="auto" w:fill="auto"/>
        <w:spacing w:before="0" w:after="236" w:line="312" w:lineRule="exact"/>
        <w:ind w:right="-7"/>
        <w:jc w:val="center"/>
      </w:pPr>
      <w:r>
        <w:t>О внесении изменений в постановление администрации Трубчевского муниципального района от 15.01.2025 г. № 20 «</w:t>
      </w:r>
      <w:r w:rsidR="00201ACD" w:rsidRPr="000B7E4C">
        <w:t xml:space="preserve">Об осуществлении капитальных </w:t>
      </w:r>
      <w:r w:rsidR="001E397F" w:rsidRPr="000B7E4C">
        <w:t xml:space="preserve">вложений в объекты </w:t>
      </w:r>
      <w:r w:rsidR="00201ACD" w:rsidRPr="000B7E4C">
        <w:t>муниципальной</w:t>
      </w:r>
      <w:r w:rsidR="001E397F" w:rsidRPr="000B7E4C">
        <w:t xml:space="preserve"> собственности на территории </w:t>
      </w:r>
      <w:r w:rsidR="00370F25" w:rsidRPr="000B7E4C">
        <w:t>Трубче</w:t>
      </w:r>
      <w:r w:rsidR="005361D0" w:rsidRPr="000B7E4C">
        <w:t>в</w:t>
      </w:r>
      <w:r w:rsidR="00370F25" w:rsidRPr="000B7E4C">
        <w:t>ского</w:t>
      </w:r>
      <w:r w:rsidR="00150398" w:rsidRPr="000B7E4C">
        <w:t xml:space="preserve"> </w:t>
      </w:r>
      <w:r w:rsidR="001E397F" w:rsidRPr="000B7E4C">
        <w:t>муниципальн</w:t>
      </w:r>
      <w:r w:rsidR="00201ACD" w:rsidRPr="000B7E4C">
        <w:t>ого</w:t>
      </w:r>
      <w:r w:rsidR="001E397F" w:rsidRPr="000B7E4C">
        <w:t xml:space="preserve"> район</w:t>
      </w:r>
      <w:r w:rsidR="00201ACD" w:rsidRPr="000B7E4C">
        <w:t xml:space="preserve">а </w:t>
      </w:r>
      <w:r w:rsidR="001E397F" w:rsidRPr="000B7E4C">
        <w:t>в 202</w:t>
      </w:r>
      <w:r w:rsidR="00150398" w:rsidRPr="000B7E4C">
        <w:t>5</w:t>
      </w:r>
      <w:r w:rsidR="00834B33" w:rsidRPr="000B7E4C">
        <w:t xml:space="preserve"> году</w:t>
      </w:r>
      <w:r>
        <w:t>»</w:t>
      </w:r>
    </w:p>
    <w:p w14:paraId="48E45FD0" w14:textId="3C95C886" w:rsidR="00E215FC" w:rsidRDefault="001E397F" w:rsidP="00A547A7">
      <w:pPr>
        <w:pStyle w:val="20"/>
        <w:shd w:val="clear" w:color="auto" w:fill="auto"/>
        <w:spacing w:before="0" w:line="240" w:lineRule="auto"/>
        <w:ind w:firstLine="720"/>
        <w:jc w:val="both"/>
      </w:pPr>
      <w:r w:rsidRPr="000B7E4C">
        <w:t>В соответствии с постановлением Правительства Брянской области от 27</w:t>
      </w:r>
      <w:r w:rsidR="00FB1427" w:rsidRPr="000B7E4C">
        <w:t>.10.</w:t>
      </w:r>
      <w:r w:rsidRPr="000B7E4C">
        <w:t xml:space="preserve">2014 </w:t>
      </w:r>
      <w:r w:rsidR="00E46179" w:rsidRPr="000B7E4C">
        <w:t>№</w:t>
      </w:r>
      <w:r w:rsidR="00201ACD" w:rsidRPr="000B7E4C">
        <w:t>488-п «</w:t>
      </w:r>
      <w:r w:rsidRPr="000B7E4C">
        <w:t>Об осуществлении капитальных вложений в объекты государственной и муниципальной собственности на территории Брянской области», руководствуясь Федеральным за</w:t>
      </w:r>
      <w:r w:rsidR="00201ACD" w:rsidRPr="000B7E4C">
        <w:t xml:space="preserve">коном от 06.10.2003 </w:t>
      </w:r>
      <w:r w:rsidR="00E46179" w:rsidRPr="000B7E4C">
        <w:t>№</w:t>
      </w:r>
      <w:r w:rsidR="00201ACD" w:rsidRPr="000B7E4C">
        <w:t>131</w:t>
      </w:r>
      <w:r w:rsidR="00DD0733">
        <w:t>-ФЗ</w:t>
      </w:r>
      <w:r w:rsidR="00201ACD" w:rsidRPr="000B7E4C">
        <w:t xml:space="preserve"> «</w:t>
      </w:r>
      <w:r w:rsidRPr="000B7E4C">
        <w:t>Об общих принципах организации местного самоупр</w:t>
      </w:r>
      <w:r w:rsidR="00370F25" w:rsidRPr="000B7E4C">
        <w:t>авления в Российской Федерации» и У</w:t>
      </w:r>
      <w:r w:rsidRPr="000B7E4C">
        <w:t xml:space="preserve">ставом </w:t>
      </w:r>
      <w:r w:rsidR="00201ACD" w:rsidRPr="000B7E4C">
        <w:t>Трубчевского муниципального р</w:t>
      </w:r>
      <w:r w:rsidRPr="000B7E4C">
        <w:t>айон</w:t>
      </w:r>
      <w:r w:rsidR="00201ACD" w:rsidRPr="000B7E4C">
        <w:t xml:space="preserve">а </w:t>
      </w:r>
      <w:r w:rsidRPr="000B7E4C">
        <w:t xml:space="preserve">администрация </w:t>
      </w:r>
      <w:r w:rsidR="00201ACD" w:rsidRPr="000B7E4C">
        <w:t xml:space="preserve">Трубчевского муниципального </w:t>
      </w:r>
      <w:r w:rsidRPr="000B7E4C">
        <w:t>района</w:t>
      </w:r>
      <w:r w:rsidR="00DD0733">
        <w:t>,</w:t>
      </w:r>
    </w:p>
    <w:p w14:paraId="593A9A57" w14:textId="23F9C514" w:rsidR="00DD0733" w:rsidRPr="000B7E4C" w:rsidRDefault="00DD0733" w:rsidP="00A547A7">
      <w:pPr>
        <w:pStyle w:val="20"/>
        <w:shd w:val="clear" w:color="auto" w:fill="auto"/>
        <w:spacing w:before="0" w:line="240" w:lineRule="auto"/>
        <w:ind w:firstLine="720"/>
        <w:jc w:val="both"/>
      </w:pPr>
      <w:r>
        <w:t>ПОСТАНОВЛЯЮ:</w:t>
      </w:r>
    </w:p>
    <w:p w14:paraId="5DF4B316" w14:textId="74AA0E3D" w:rsidR="00E215FC" w:rsidRPr="000B7E4C" w:rsidRDefault="00B7569A" w:rsidP="00A547A7">
      <w:pPr>
        <w:pStyle w:val="20"/>
        <w:numPr>
          <w:ilvl w:val="0"/>
          <w:numId w:val="1"/>
        </w:numPr>
        <w:shd w:val="clear" w:color="auto" w:fill="auto"/>
        <w:tabs>
          <w:tab w:val="left" w:pos="1054"/>
        </w:tabs>
        <w:spacing w:before="0" w:line="240" w:lineRule="auto"/>
        <w:ind w:firstLine="720"/>
        <w:jc w:val="both"/>
      </w:pPr>
      <w:r>
        <w:t>Внести изменения в постановление администрации Трубчевского муниципального района от 15</w:t>
      </w:r>
      <w:r w:rsidR="00A547A7">
        <w:t xml:space="preserve">.01.2025 </w:t>
      </w:r>
      <w:r>
        <w:t>№ 20 «</w:t>
      </w:r>
      <w:r w:rsidRPr="000B7E4C">
        <w:t>Об осуществлении капитальных вложений в объекты муниципальной собственности на территории Трубчевского муниципального района в 2025 году</w:t>
      </w:r>
      <w:r>
        <w:t>»</w:t>
      </w:r>
      <w:r w:rsidR="00A547A7">
        <w:t xml:space="preserve">, изложив пункт 2 постановления </w:t>
      </w:r>
      <w:r>
        <w:t>в редакции:</w:t>
      </w:r>
    </w:p>
    <w:p w14:paraId="0F8731DB" w14:textId="0F9C540D" w:rsidR="00E215FC" w:rsidRPr="00BA32BE" w:rsidRDefault="00A547A7" w:rsidP="00A547A7">
      <w:pPr>
        <w:pStyle w:val="20"/>
        <w:shd w:val="clear" w:color="auto" w:fill="auto"/>
        <w:tabs>
          <w:tab w:val="left" w:pos="1098"/>
        </w:tabs>
        <w:spacing w:before="0" w:line="240" w:lineRule="auto"/>
        <w:ind w:firstLine="720"/>
        <w:jc w:val="both"/>
        <w:rPr>
          <w:color w:val="auto"/>
        </w:rPr>
      </w:pPr>
      <w:r>
        <w:rPr>
          <w:color w:val="auto"/>
        </w:rPr>
        <w:t>«</w:t>
      </w:r>
      <w:r w:rsidR="00B7569A" w:rsidRPr="00BA32BE">
        <w:rPr>
          <w:color w:val="auto"/>
        </w:rPr>
        <w:t xml:space="preserve">2. </w:t>
      </w:r>
      <w:r w:rsidR="001E397F" w:rsidRPr="00BA32BE">
        <w:rPr>
          <w:color w:val="auto"/>
        </w:rPr>
        <w:t>Утвердить следующие характеристики объекта недвижимого имущества:</w:t>
      </w:r>
    </w:p>
    <w:p w14:paraId="50905063" w14:textId="2ADC7DF2" w:rsidR="00E215FC" w:rsidRPr="00BA32BE" w:rsidRDefault="008470DD" w:rsidP="00A547A7">
      <w:pPr>
        <w:pStyle w:val="20"/>
        <w:shd w:val="clear" w:color="auto" w:fill="auto"/>
        <w:tabs>
          <w:tab w:val="left" w:pos="1186"/>
        </w:tabs>
        <w:spacing w:before="0" w:line="240" w:lineRule="auto"/>
        <w:ind w:firstLine="720"/>
        <w:jc w:val="both"/>
        <w:rPr>
          <w:color w:val="auto"/>
        </w:rPr>
      </w:pPr>
      <w:r w:rsidRPr="00BA32BE">
        <w:rPr>
          <w:color w:val="auto"/>
        </w:rPr>
        <w:t xml:space="preserve">- </w:t>
      </w:r>
      <w:r w:rsidR="001E397F" w:rsidRPr="00BA32BE">
        <w:rPr>
          <w:color w:val="auto"/>
        </w:rPr>
        <w:t xml:space="preserve">наименование объекта недвижимого имущества, приобретаемого в муниципальную собственность </w:t>
      </w:r>
      <w:r w:rsidRPr="00BA32BE">
        <w:rPr>
          <w:color w:val="auto"/>
        </w:rPr>
        <w:t xml:space="preserve">– </w:t>
      </w:r>
      <w:r w:rsidR="000B7E4C" w:rsidRPr="00BA32BE">
        <w:rPr>
          <w:color w:val="auto"/>
        </w:rPr>
        <w:t xml:space="preserve">две </w:t>
      </w:r>
      <w:r w:rsidRPr="00BA32BE">
        <w:rPr>
          <w:color w:val="auto"/>
        </w:rPr>
        <w:t>квартир</w:t>
      </w:r>
      <w:r w:rsidR="00150398" w:rsidRPr="00BA32BE">
        <w:rPr>
          <w:color w:val="auto"/>
        </w:rPr>
        <w:t>ы</w:t>
      </w:r>
      <w:r w:rsidRPr="00BA32BE">
        <w:rPr>
          <w:color w:val="auto"/>
        </w:rPr>
        <w:t xml:space="preserve"> для</w:t>
      </w:r>
      <w:r w:rsidR="001E397F" w:rsidRPr="00BA32BE">
        <w:rPr>
          <w:color w:val="auto"/>
        </w:rPr>
        <w:t xml:space="preserve"> тренер</w:t>
      </w:r>
      <w:r w:rsidR="00150398" w:rsidRPr="00BA32BE">
        <w:rPr>
          <w:color w:val="auto"/>
        </w:rPr>
        <w:t xml:space="preserve">ов МАУ «ФОК «Вымпел» </w:t>
      </w:r>
      <w:r w:rsidR="001E397F" w:rsidRPr="00BA32BE">
        <w:rPr>
          <w:color w:val="auto"/>
        </w:rPr>
        <w:t xml:space="preserve">площадью </w:t>
      </w:r>
      <w:r w:rsidR="00E10EB6" w:rsidRPr="00BA32BE">
        <w:rPr>
          <w:color w:val="auto"/>
        </w:rPr>
        <w:t>не менее 40,2</w:t>
      </w:r>
      <w:r w:rsidR="00A547A7">
        <w:rPr>
          <w:color w:val="auto"/>
        </w:rPr>
        <w:t xml:space="preserve"> кв.м</w:t>
      </w:r>
      <w:r w:rsidR="00E46179" w:rsidRPr="00BA32BE">
        <w:rPr>
          <w:color w:val="auto"/>
        </w:rPr>
        <w:t xml:space="preserve"> </w:t>
      </w:r>
      <w:r w:rsidR="000B7E4C" w:rsidRPr="00BA32BE">
        <w:rPr>
          <w:color w:val="auto"/>
        </w:rPr>
        <w:t>каждая</w:t>
      </w:r>
      <w:r w:rsidR="001E397F" w:rsidRPr="00BA32BE">
        <w:rPr>
          <w:color w:val="auto"/>
        </w:rPr>
        <w:t>;</w:t>
      </w:r>
    </w:p>
    <w:p w14:paraId="4B68B7C9" w14:textId="77777777" w:rsidR="00E215FC" w:rsidRPr="00BA32BE" w:rsidRDefault="008470DD" w:rsidP="00A547A7">
      <w:pPr>
        <w:pStyle w:val="20"/>
        <w:shd w:val="clear" w:color="auto" w:fill="auto"/>
        <w:tabs>
          <w:tab w:val="left" w:pos="1122"/>
        </w:tabs>
        <w:spacing w:before="0" w:line="240" w:lineRule="auto"/>
        <w:ind w:firstLine="720"/>
        <w:jc w:val="both"/>
        <w:rPr>
          <w:color w:val="auto"/>
        </w:rPr>
      </w:pPr>
      <w:r w:rsidRPr="00BA32BE">
        <w:rPr>
          <w:color w:val="auto"/>
        </w:rPr>
        <w:t xml:space="preserve">- </w:t>
      </w:r>
      <w:r w:rsidR="001E397F" w:rsidRPr="00BA32BE">
        <w:rPr>
          <w:color w:val="auto"/>
        </w:rPr>
        <w:t xml:space="preserve">направление </w:t>
      </w:r>
      <w:r w:rsidR="00201ACD" w:rsidRPr="00BA32BE">
        <w:rPr>
          <w:color w:val="auto"/>
        </w:rPr>
        <w:t xml:space="preserve">инвестирования </w:t>
      </w:r>
      <w:r w:rsidRPr="00BA32BE">
        <w:rPr>
          <w:color w:val="auto"/>
        </w:rPr>
        <w:t>- приобретение</w:t>
      </w:r>
      <w:r w:rsidR="001E397F" w:rsidRPr="00BA32BE">
        <w:rPr>
          <w:color w:val="auto"/>
        </w:rPr>
        <w:t xml:space="preserve"> квартиры;</w:t>
      </w:r>
    </w:p>
    <w:p w14:paraId="0B5F8159" w14:textId="77777777" w:rsidR="00E215FC" w:rsidRPr="00BA32BE" w:rsidRDefault="008470DD" w:rsidP="00A547A7">
      <w:pPr>
        <w:pStyle w:val="20"/>
        <w:shd w:val="clear" w:color="auto" w:fill="auto"/>
        <w:tabs>
          <w:tab w:val="left" w:pos="1122"/>
        </w:tabs>
        <w:spacing w:before="0" w:line="240" w:lineRule="auto"/>
        <w:ind w:firstLine="720"/>
        <w:jc w:val="both"/>
      </w:pPr>
      <w:r w:rsidRPr="00BA32BE">
        <w:rPr>
          <w:color w:val="auto"/>
        </w:rPr>
        <w:t xml:space="preserve">- </w:t>
      </w:r>
      <w:r w:rsidR="00FB1427" w:rsidRPr="00BA32BE">
        <w:rPr>
          <w:color w:val="auto"/>
        </w:rPr>
        <w:t>главный распоря</w:t>
      </w:r>
      <w:r w:rsidR="001E397F" w:rsidRPr="00BA32BE">
        <w:rPr>
          <w:color w:val="auto"/>
        </w:rPr>
        <w:t>д</w:t>
      </w:r>
      <w:r w:rsidR="00FB1427" w:rsidRPr="00BA32BE">
        <w:rPr>
          <w:color w:val="auto"/>
        </w:rPr>
        <w:t>и</w:t>
      </w:r>
      <w:r w:rsidR="001E397F" w:rsidRPr="00BA32BE">
        <w:rPr>
          <w:color w:val="auto"/>
        </w:rPr>
        <w:t xml:space="preserve">тель бюджетных средств </w:t>
      </w:r>
      <w:r w:rsidR="00201ACD" w:rsidRPr="00BA32BE">
        <w:rPr>
          <w:color w:val="auto"/>
        </w:rPr>
        <w:t xml:space="preserve">- </w:t>
      </w:r>
      <w:r w:rsidR="001E397F" w:rsidRPr="00BA32BE">
        <w:rPr>
          <w:color w:val="auto"/>
        </w:rPr>
        <w:t xml:space="preserve">администрация </w:t>
      </w:r>
      <w:r w:rsidR="00201ACD" w:rsidRPr="00BA32BE">
        <w:rPr>
          <w:color w:val="auto"/>
        </w:rPr>
        <w:t>Трубчевского</w:t>
      </w:r>
      <w:r w:rsidR="00201ACD" w:rsidRPr="00BA32BE">
        <w:t xml:space="preserve"> муниципального </w:t>
      </w:r>
      <w:r w:rsidR="001E397F" w:rsidRPr="00BA32BE">
        <w:t>района;</w:t>
      </w:r>
    </w:p>
    <w:p w14:paraId="69F1F950" w14:textId="77777777" w:rsidR="005E24B6" w:rsidRPr="00BA32BE" w:rsidRDefault="008470DD" w:rsidP="00A547A7">
      <w:pPr>
        <w:pStyle w:val="20"/>
        <w:shd w:val="clear" w:color="auto" w:fill="auto"/>
        <w:tabs>
          <w:tab w:val="left" w:pos="1122"/>
        </w:tabs>
        <w:spacing w:before="0" w:line="240" w:lineRule="auto"/>
        <w:ind w:firstLine="720"/>
        <w:jc w:val="both"/>
        <w:rPr>
          <w:color w:val="auto"/>
        </w:rPr>
      </w:pPr>
      <w:r w:rsidRPr="00BA32BE">
        <w:rPr>
          <w:color w:val="auto"/>
        </w:rPr>
        <w:t xml:space="preserve">- </w:t>
      </w:r>
      <w:r w:rsidR="001E397F" w:rsidRPr="00BA32BE">
        <w:rPr>
          <w:color w:val="auto"/>
        </w:rPr>
        <w:t>наименование заказчика</w:t>
      </w:r>
      <w:r w:rsidR="00150398" w:rsidRPr="00BA32BE">
        <w:rPr>
          <w:color w:val="auto"/>
        </w:rPr>
        <w:t xml:space="preserve"> </w:t>
      </w:r>
      <w:r w:rsidR="001E397F" w:rsidRPr="00BA32BE">
        <w:rPr>
          <w:color w:val="auto"/>
        </w:rPr>
        <w:t xml:space="preserve">- администрация </w:t>
      </w:r>
      <w:r w:rsidR="005E24B6" w:rsidRPr="00BA32BE">
        <w:rPr>
          <w:color w:val="auto"/>
        </w:rPr>
        <w:t>Трубчевского муниципального района;</w:t>
      </w:r>
    </w:p>
    <w:p w14:paraId="02F664EE" w14:textId="76802542" w:rsidR="00E215FC" w:rsidRPr="00BA32BE" w:rsidRDefault="008470DD" w:rsidP="00A547A7">
      <w:pPr>
        <w:pStyle w:val="20"/>
        <w:shd w:val="clear" w:color="auto" w:fill="auto"/>
        <w:tabs>
          <w:tab w:val="left" w:pos="1131"/>
        </w:tabs>
        <w:spacing w:before="0" w:line="240" w:lineRule="auto"/>
        <w:ind w:firstLine="720"/>
        <w:jc w:val="both"/>
        <w:rPr>
          <w:color w:val="auto"/>
        </w:rPr>
      </w:pPr>
      <w:r w:rsidRPr="00BA32BE">
        <w:rPr>
          <w:color w:val="auto"/>
        </w:rPr>
        <w:t xml:space="preserve">- </w:t>
      </w:r>
      <w:r w:rsidR="00D3574A" w:rsidRPr="00BA32BE">
        <w:rPr>
          <w:color w:val="auto"/>
        </w:rPr>
        <w:t>мощность объектов</w:t>
      </w:r>
      <w:r w:rsidR="001E397F" w:rsidRPr="00BA32BE">
        <w:rPr>
          <w:color w:val="auto"/>
        </w:rPr>
        <w:t xml:space="preserve"> </w:t>
      </w:r>
      <w:r w:rsidR="001B1878" w:rsidRPr="00BA32BE">
        <w:rPr>
          <w:color w:val="auto"/>
        </w:rPr>
        <w:t>–</w:t>
      </w:r>
      <w:r w:rsidR="000B7E4C" w:rsidRPr="00BA32BE">
        <w:rPr>
          <w:color w:val="auto"/>
        </w:rPr>
        <w:t xml:space="preserve"> </w:t>
      </w:r>
      <w:r w:rsidR="00E10EB6" w:rsidRPr="00BA32BE">
        <w:rPr>
          <w:color w:val="auto"/>
        </w:rPr>
        <w:t>не менее 40,2</w:t>
      </w:r>
      <w:r w:rsidR="008E0D78" w:rsidRPr="00BA32BE">
        <w:rPr>
          <w:color w:val="auto"/>
        </w:rPr>
        <w:t xml:space="preserve"> </w:t>
      </w:r>
      <w:r w:rsidR="00A547A7">
        <w:rPr>
          <w:color w:val="auto"/>
        </w:rPr>
        <w:t>кв.м</w:t>
      </w:r>
      <w:r w:rsidR="000B7E4C" w:rsidRPr="00BA32BE">
        <w:rPr>
          <w:color w:val="auto"/>
        </w:rPr>
        <w:t xml:space="preserve"> каждый</w:t>
      </w:r>
      <w:r w:rsidR="00D3574A" w:rsidRPr="00BA32BE">
        <w:rPr>
          <w:color w:val="auto"/>
        </w:rPr>
        <w:t>;</w:t>
      </w:r>
    </w:p>
    <w:p w14:paraId="418AC365" w14:textId="1CF7DC39" w:rsidR="00E215FC" w:rsidRPr="00BA32BE" w:rsidRDefault="008470DD" w:rsidP="00A547A7">
      <w:pPr>
        <w:pStyle w:val="20"/>
        <w:shd w:val="clear" w:color="auto" w:fill="auto"/>
        <w:tabs>
          <w:tab w:val="left" w:pos="1131"/>
        </w:tabs>
        <w:spacing w:before="0" w:line="240" w:lineRule="auto"/>
        <w:ind w:firstLine="720"/>
        <w:jc w:val="both"/>
        <w:rPr>
          <w:color w:val="auto"/>
        </w:rPr>
      </w:pPr>
      <w:r w:rsidRPr="00BA32BE">
        <w:rPr>
          <w:color w:val="auto"/>
        </w:rPr>
        <w:t xml:space="preserve">- </w:t>
      </w:r>
      <w:r w:rsidR="005E24B6" w:rsidRPr="00BA32BE">
        <w:rPr>
          <w:color w:val="auto"/>
        </w:rPr>
        <w:t>срок исполнения</w:t>
      </w:r>
      <w:r w:rsidR="000B7E4C" w:rsidRPr="00BA32BE">
        <w:rPr>
          <w:color w:val="auto"/>
        </w:rPr>
        <w:t xml:space="preserve"> </w:t>
      </w:r>
      <w:r w:rsidR="005E24B6" w:rsidRPr="00BA32BE">
        <w:rPr>
          <w:color w:val="auto"/>
        </w:rPr>
        <w:t xml:space="preserve">- </w:t>
      </w:r>
      <w:r w:rsidR="001E397F" w:rsidRPr="00BA32BE">
        <w:rPr>
          <w:color w:val="auto"/>
        </w:rPr>
        <w:t>202</w:t>
      </w:r>
      <w:r w:rsidR="00150398" w:rsidRPr="00BA32BE">
        <w:rPr>
          <w:color w:val="auto"/>
        </w:rPr>
        <w:t>5</w:t>
      </w:r>
      <w:r w:rsidR="001E397F" w:rsidRPr="00BA32BE">
        <w:rPr>
          <w:color w:val="auto"/>
        </w:rPr>
        <w:t xml:space="preserve"> год;</w:t>
      </w:r>
    </w:p>
    <w:p w14:paraId="0376D7BC" w14:textId="1A07ED6D" w:rsidR="00E215FC" w:rsidRPr="00BA32BE" w:rsidRDefault="008470DD" w:rsidP="00A547A7">
      <w:pPr>
        <w:pStyle w:val="20"/>
        <w:shd w:val="clear" w:color="auto" w:fill="auto"/>
        <w:tabs>
          <w:tab w:val="left" w:pos="1170"/>
        </w:tabs>
        <w:spacing w:before="0" w:line="240" w:lineRule="auto"/>
        <w:ind w:firstLine="720"/>
        <w:jc w:val="both"/>
      </w:pPr>
      <w:r w:rsidRPr="00BA32BE">
        <w:rPr>
          <w:color w:val="auto"/>
        </w:rPr>
        <w:t xml:space="preserve">- </w:t>
      </w:r>
      <w:r w:rsidR="001E397F" w:rsidRPr="00BA32BE">
        <w:rPr>
          <w:color w:val="auto"/>
        </w:rPr>
        <w:t xml:space="preserve">предполагаемая (предельная) стоимость приобретение квартир </w:t>
      </w:r>
      <w:r w:rsidR="00A547A7">
        <w:rPr>
          <w:color w:val="auto"/>
        </w:rPr>
        <w:t xml:space="preserve">- </w:t>
      </w:r>
      <w:r w:rsidR="00E10EB6" w:rsidRPr="00BA32BE">
        <w:t>6 341 389,2</w:t>
      </w:r>
      <w:r w:rsidR="002D47CA" w:rsidRPr="00BA32BE">
        <w:t>0</w:t>
      </w:r>
      <w:r w:rsidR="00150398" w:rsidRPr="00BA32BE">
        <w:t xml:space="preserve"> </w:t>
      </w:r>
      <w:r w:rsidR="001E397F" w:rsidRPr="00BA32BE">
        <w:t>руб</w:t>
      </w:r>
      <w:r w:rsidR="000B7E4C" w:rsidRPr="00BA32BE">
        <w:t>лей</w:t>
      </w:r>
      <w:r w:rsidR="001E397F" w:rsidRPr="00BA32BE">
        <w:t>;</w:t>
      </w:r>
    </w:p>
    <w:p w14:paraId="659DACD4" w14:textId="3D2C3D93" w:rsidR="00E215FC" w:rsidRPr="00BA32BE" w:rsidRDefault="008470DD" w:rsidP="00A547A7">
      <w:pPr>
        <w:pStyle w:val="20"/>
        <w:shd w:val="clear" w:color="auto" w:fill="auto"/>
        <w:tabs>
          <w:tab w:val="left" w:pos="1170"/>
        </w:tabs>
        <w:spacing w:before="0" w:line="240" w:lineRule="auto"/>
        <w:ind w:firstLine="720"/>
        <w:jc w:val="both"/>
      </w:pPr>
      <w:r w:rsidRPr="00BA32BE">
        <w:t xml:space="preserve">- </w:t>
      </w:r>
      <w:r w:rsidR="001E397F" w:rsidRPr="00BA32BE">
        <w:t>распределение стоимости приобретение квартир:</w:t>
      </w:r>
      <w:r w:rsidR="001B1878" w:rsidRPr="00BA32BE">
        <w:t xml:space="preserve"> </w:t>
      </w:r>
      <w:r w:rsidR="001E397F" w:rsidRPr="00BA32BE">
        <w:t>202</w:t>
      </w:r>
      <w:r w:rsidR="00244A31" w:rsidRPr="00BA32BE">
        <w:t>5</w:t>
      </w:r>
      <w:r w:rsidR="001E397F" w:rsidRPr="00BA32BE">
        <w:t xml:space="preserve"> год </w:t>
      </w:r>
      <w:r w:rsidR="00485BB2" w:rsidRPr="00BA32BE">
        <w:t>–</w:t>
      </w:r>
      <w:r w:rsidR="00A547A7">
        <w:t xml:space="preserve"> </w:t>
      </w:r>
      <w:r w:rsidR="00E10EB6" w:rsidRPr="00BA32BE">
        <w:t xml:space="preserve">6 341 389,20 </w:t>
      </w:r>
      <w:r w:rsidR="001E397F" w:rsidRPr="00BA32BE">
        <w:t>руб</w:t>
      </w:r>
      <w:r w:rsidR="000B7E4C" w:rsidRPr="00BA32BE">
        <w:t>лей</w:t>
      </w:r>
      <w:r w:rsidR="001E397F" w:rsidRPr="00BA32BE">
        <w:t>;</w:t>
      </w:r>
    </w:p>
    <w:p w14:paraId="258CF191" w14:textId="77777777" w:rsidR="00BA32BE" w:rsidRDefault="008470DD" w:rsidP="00A547A7">
      <w:pPr>
        <w:pStyle w:val="20"/>
        <w:shd w:val="clear" w:color="auto" w:fill="auto"/>
        <w:tabs>
          <w:tab w:val="left" w:pos="709"/>
        </w:tabs>
        <w:spacing w:before="0" w:line="240" w:lineRule="auto"/>
        <w:ind w:firstLine="720"/>
        <w:jc w:val="both"/>
        <w:rPr>
          <w:rStyle w:val="214pt0pt"/>
          <w:sz w:val="26"/>
          <w:szCs w:val="26"/>
        </w:rPr>
      </w:pPr>
      <w:r w:rsidRPr="00BA32BE">
        <w:t xml:space="preserve">- </w:t>
      </w:r>
      <w:r w:rsidR="001E397F" w:rsidRPr="00BA32BE">
        <w:t xml:space="preserve">общий (предельный) размер субсидии - </w:t>
      </w:r>
      <w:r w:rsidR="001B1878" w:rsidRPr="00BA32BE">
        <w:t xml:space="preserve"> </w:t>
      </w:r>
      <w:r w:rsidR="00E10EB6" w:rsidRPr="00BA32BE">
        <w:t xml:space="preserve">6 341 389,20 </w:t>
      </w:r>
      <w:r w:rsidR="0037079B" w:rsidRPr="00BA32BE">
        <w:t>руб</w:t>
      </w:r>
      <w:r w:rsidR="000B7E4C" w:rsidRPr="00BA32BE">
        <w:t>лей</w:t>
      </w:r>
      <w:r w:rsidR="0037079B" w:rsidRPr="00BA32BE">
        <w:t>,</w:t>
      </w:r>
      <w:r w:rsidR="001E397F" w:rsidRPr="00BA32BE">
        <w:t xml:space="preserve"> в том числе: за сче</w:t>
      </w:r>
      <w:r w:rsidRPr="00BA32BE">
        <w:t>т</w:t>
      </w:r>
      <w:r w:rsidR="001E397F" w:rsidRPr="00BA32BE">
        <w:t xml:space="preserve"> поступлений из областного бюджета </w:t>
      </w:r>
      <w:r w:rsidR="00E10EB6" w:rsidRPr="00BA32BE">
        <w:t>6 277 975,31</w:t>
      </w:r>
      <w:r w:rsidR="0037079B" w:rsidRPr="00BA32BE">
        <w:t xml:space="preserve"> </w:t>
      </w:r>
      <w:r w:rsidR="001E397F" w:rsidRPr="00BA32BE">
        <w:t>ру</w:t>
      </w:r>
      <w:r w:rsidRPr="00BA32BE">
        <w:t>б</w:t>
      </w:r>
      <w:r w:rsidR="000B7E4C" w:rsidRPr="00BA32BE">
        <w:t>лей</w:t>
      </w:r>
      <w:r w:rsidRPr="00BA32BE">
        <w:t>, за счет бюджета Трубчевского</w:t>
      </w:r>
      <w:r w:rsidR="00834B33" w:rsidRPr="00BA32BE">
        <w:t xml:space="preserve"> муниципального</w:t>
      </w:r>
      <w:r w:rsidR="00150398" w:rsidRPr="00BA32BE">
        <w:t xml:space="preserve"> </w:t>
      </w:r>
      <w:r w:rsidR="001E397F" w:rsidRPr="00BA32BE">
        <w:t xml:space="preserve">района </w:t>
      </w:r>
      <w:r w:rsidR="000B7E4C" w:rsidRPr="00BA32BE">
        <w:t xml:space="preserve">Брянской области </w:t>
      </w:r>
      <w:r w:rsidR="00E10EB6" w:rsidRPr="00BA32BE">
        <w:t>63 413,89</w:t>
      </w:r>
      <w:r w:rsidR="0037079B" w:rsidRPr="00BA32BE">
        <w:t xml:space="preserve"> </w:t>
      </w:r>
      <w:r w:rsidRPr="00BA32BE">
        <w:rPr>
          <w:rStyle w:val="214pt0pt"/>
          <w:sz w:val="26"/>
          <w:szCs w:val="26"/>
        </w:rPr>
        <w:t>руб</w:t>
      </w:r>
      <w:r w:rsidR="000B7E4C" w:rsidRPr="00BA32BE">
        <w:rPr>
          <w:rStyle w:val="214pt0pt"/>
          <w:sz w:val="26"/>
          <w:szCs w:val="26"/>
        </w:rPr>
        <w:t>лей</w:t>
      </w:r>
      <w:r w:rsidR="001B1878" w:rsidRPr="00BA32BE">
        <w:rPr>
          <w:rStyle w:val="214pt0pt"/>
          <w:sz w:val="26"/>
          <w:szCs w:val="26"/>
        </w:rPr>
        <w:t>, в том числе:</w:t>
      </w:r>
    </w:p>
    <w:p w14:paraId="60550B40" w14:textId="77777777" w:rsidR="00BA32BE" w:rsidRDefault="00BA32BE" w:rsidP="00A547A7">
      <w:pPr>
        <w:pStyle w:val="20"/>
        <w:shd w:val="clear" w:color="auto" w:fill="auto"/>
        <w:tabs>
          <w:tab w:val="left" w:pos="709"/>
        </w:tabs>
        <w:spacing w:before="0" w:line="240" w:lineRule="auto"/>
        <w:ind w:firstLine="720"/>
        <w:jc w:val="both"/>
        <w:rPr>
          <w:rStyle w:val="214pt0pt"/>
          <w:sz w:val="26"/>
          <w:szCs w:val="26"/>
        </w:rPr>
      </w:pPr>
      <w:r>
        <w:rPr>
          <w:rStyle w:val="214pt0pt"/>
          <w:sz w:val="26"/>
          <w:szCs w:val="26"/>
        </w:rPr>
        <w:t xml:space="preserve">- </w:t>
      </w:r>
      <w:r w:rsidR="001B1878" w:rsidRPr="00BA32BE">
        <w:rPr>
          <w:rStyle w:val="214pt0pt"/>
          <w:sz w:val="26"/>
          <w:szCs w:val="26"/>
        </w:rPr>
        <w:t xml:space="preserve">квартира </w:t>
      </w:r>
      <w:r w:rsidR="00754374" w:rsidRPr="00BA32BE">
        <w:rPr>
          <w:rStyle w:val="214pt0pt"/>
          <w:sz w:val="26"/>
          <w:szCs w:val="26"/>
        </w:rPr>
        <w:t>в первичном жилом фонде</w:t>
      </w:r>
      <w:r w:rsidR="001B1878" w:rsidRPr="00BA32BE">
        <w:rPr>
          <w:rStyle w:val="214pt0pt"/>
          <w:sz w:val="26"/>
          <w:szCs w:val="26"/>
        </w:rPr>
        <w:t xml:space="preserve"> – </w:t>
      </w:r>
      <w:r w:rsidR="001B1878" w:rsidRPr="00BA32BE">
        <w:t>3 170 694,60 рублей, в том числе: за счет поступлений из областно</w:t>
      </w:r>
      <w:r w:rsidR="00E10EB6" w:rsidRPr="00BA32BE">
        <w:t>го бюджета 3 138 987,65</w:t>
      </w:r>
      <w:r w:rsidR="001B1878" w:rsidRPr="00BA32BE">
        <w:t xml:space="preserve"> рублей, за счет бюджета Трубчевского муниципального района Брянской области </w:t>
      </w:r>
      <w:r w:rsidR="00E10EB6" w:rsidRPr="00BA32BE">
        <w:t>31 706,95</w:t>
      </w:r>
      <w:r w:rsidR="001B1878" w:rsidRPr="00BA32BE">
        <w:t xml:space="preserve"> </w:t>
      </w:r>
      <w:r w:rsidR="001B1878" w:rsidRPr="00BA32BE">
        <w:rPr>
          <w:rStyle w:val="214pt0pt"/>
          <w:sz w:val="26"/>
          <w:szCs w:val="26"/>
        </w:rPr>
        <w:t>рублей (стоимость одного квадратного метра 78 873 рублей);</w:t>
      </w:r>
    </w:p>
    <w:p w14:paraId="6CFC250B" w14:textId="7F46B7DE" w:rsidR="00E215FC" w:rsidRPr="00BA32BE" w:rsidRDefault="00BA32BE" w:rsidP="00A547A7">
      <w:pPr>
        <w:pStyle w:val="20"/>
        <w:shd w:val="clear" w:color="auto" w:fill="auto"/>
        <w:tabs>
          <w:tab w:val="left" w:pos="709"/>
        </w:tabs>
        <w:spacing w:before="0" w:line="240" w:lineRule="auto"/>
        <w:ind w:firstLine="720"/>
        <w:jc w:val="both"/>
        <w:rPr>
          <w:rStyle w:val="214pt0pt"/>
          <w:sz w:val="26"/>
          <w:szCs w:val="26"/>
        </w:rPr>
      </w:pPr>
      <w:r>
        <w:rPr>
          <w:rStyle w:val="214pt0pt"/>
          <w:sz w:val="26"/>
          <w:szCs w:val="26"/>
        </w:rPr>
        <w:t xml:space="preserve">- </w:t>
      </w:r>
      <w:r w:rsidR="001B1878" w:rsidRPr="00BA32BE">
        <w:rPr>
          <w:rStyle w:val="214pt0pt"/>
          <w:sz w:val="26"/>
          <w:szCs w:val="26"/>
        </w:rPr>
        <w:t xml:space="preserve">квартира </w:t>
      </w:r>
      <w:r w:rsidR="00E10EB6" w:rsidRPr="00BA32BE">
        <w:rPr>
          <w:rStyle w:val="214pt0pt"/>
          <w:sz w:val="26"/>
          <w:szCs w:val="26"/>
        </w:rPr>
        <w:t>в первичном</w:t>
      </w:r>
      <w:r w:rsidR="00754374" w:rsidRPr="00BA32BE">
        <w:rPr>
          <w:rStyle w:val="214pt0pt"/>
          <w:sz w:val="26"/>
          <w:szCs w:val="26"/>
        </w:rPr>
        <w:t xml:space="preserve"> жилом фонде</w:t>
      </w:r>
      <w:r w:rsidR="001B1878" w:rsidRPr="00BA32BE">
        <w:rPr>
          <w:rStyle w:val="214pt0pt"/>
          <w:sz w:val="26"/>
          <w:szCs w:val="26"/>
        </w:rPr>
        <w:t xml:space="preserve"> </w:t>
      </w:r>
      <w:r w:rsidR="00C0308D" w:rsidRPr="00BA32BE">
        <w:rPr>
          <w:rStyle w:val="214pt0pt"/>
          <w:sz w:val="26"/>
          <w:szCs w:val="26"/>
        </w:rPr>
        <w:t>–</w:t>
      </w:r>
      <w:r w:rsidR="001B1878" w:rsidRPr="00BA32BE">
        <w:rPr>
          <w:rStyle w:val="214pt0pt"/>
          <w:sz w:val="26"/>
          <w:szCs w:val="26"/>
        </w:rPr>
        <w:t xml:space="preserve"> </w:t>
      </w:r>
      <w:r w:rsidR="00E10EB6" w:rsidRPr="00BA32BE">
        <w:t>3 170 694,60</w:t>
      </w:r>
      <w:r w:rsidR="001B1878" w:rsidRPr="00BA32BE">
        <w:t xml:space="preserve"> рублей, в том числе: за </w:t>
      </w:r>
      <w:r w:rsidR="001B1878" w:rsidRPr="00BA32BE">
        <w:lastRenderedPageBreak/>
        <w:t xml:space="preserve">счет поступлений из областного бюджета </w:t>
      </w:r>
      <w:r w:rsidR="00E10EB6" w:rsidRPr="00BA32BE">
        <w:t>3 138 987,66</w:t>
      </w:r>
      <w:r w:rsidR="001B1878" w:rsidRPr="00BA32BE">
        <w:t xml:space="preserve"> рублей, за счет бюджета Трубчевского муниципального района Брянской области </w:t>
      </w:r>
      <w:r w:rsidR="00E10EB6" w:rsidRPr="00BA32BE">
        <w:t>31 706,94</w:t>
      </w:r>
      <w:r w:rsidR="001B1878" w:rsidRPr="00BA32BE">
        <w:t xml:space="preserve"> </w:t>
      </w:r>
      <w:r w:rsidR="001B1878" w:rsidRPr="00BA32BE">
        <w:rPr>
          <w:rStyle w:val="214pt0pt"/>
          <w:sz w:val="26"/>
          <w:szCs w:val="26"/>
        </w:rPr>
        <w:t>рублей</w:t>
      </w:r>
      <w:r w:rsidR="00754374" w:rsidRPr="00BA32BE">
        <w:rPr>
          <w:rStyle w:val="214pt0pt"/>
          <w:sz w:val="26"/>
          <w:szCs w:val="26"/>
        </w:rPr>
        <w:t xml:space="preserve"> (стоимость одного квадратного метра </w:t>
      </w:r>
      <w:r w:rsidR="00E10EB6" w:rsidRPr="00BA32BE">
        <w:rPr>
          <w:rStyle w:val="214pt0pt"/>
          <w:sz w:val="26"/>
          <w:szCs w:val="26"/>
        </w:rPr>
        <w:t>78 873</w:t>
      </w:r>
      <w:r w:rsidR="00754374" w:rsidRPr="00BA32BE">
        <w:rPr>
          <w:rStyle w:val="214pt0pt"/>
          <w:sz w:val="26"/>
          <w:szCs w:val="26"/>
        </w:rPr>
        <w:t xml:space="preserve"> рублей)</w:t>
      </w:r>
      <w:r w:rsidR="000B7E4C" w:rsidRPr="00BA32BE">
        <w:rPr>
          <w:rStyle w:val="214pt0pt"/>
          <w:sz w:val="26"/>
          <w:szCs w:val="26"/>
        </w:rPr>
        <w:t>.</w:t>
      </w:r>
    </w:p>
    <w:p w14:paraId="295F3459" w14:textId="54C222AA" w:rsidR="00971036" w:rsidRPr="00BA32BE" w:rsidRDefault="00A547A7" w:rsidP="00A547A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E24B6" w:rsidRPr="00BA32BE">
        <w:rPr>
          <w:rFonts w:ascii="Times New Roman" w:hAnsi="Times New Roman" w:cs="Times New Roman"/>
          <w:sz w:val="26"/>
          <w:szCs w:val="26"/>
        </w:rPr>
        <w:t xml:space="preserve">. </w:t>
      </w:r>
      <w:r w:rsidR="00834B33" w:rsidRPr="00BA32BE">
        <w:rPr>
          <w:rFonts w:ascii="Times New Roman" w:hAnsi="Times New Roman" w:cs="Times New Roman"/>
          <w:sz w:val="26"/>
          <w:szCs w:val="26"/>
        </w:rPr>
        <w:t>Настоящее постановление направить всем заинтересованным сторонам.</w:t>
      </w:r>
    </w:p>
    <w:p w14:paraId="4467F8BF" w14:textId="41569BE7" w:rsidR="00834B33" w:rsidRDefault="00456A52" w:rsidP="00A547A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E24B6" w:rsidRPr="00BA32BE">
        <w:rPr>
          <w:rFonts w:ascii="Times New Roman" w:hAnsi="Times New Roman" w:cs="Times New Roman"/>
          <w:sz w:val="26"/>
          <w:szCs w:val="26"/>
        </w:rPr>
        <w:t xml:space="preserve">. </w:t>
      </w:r>
      <w:r w:rsidR="00834B33" w:rsidRPr="00BA32BE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14:paraId="3521DF4D" w14:textId="77777777" w:rsidR="00BA32BE" w:rsidRPr="000B7E4C" w:rsidRDefault="00BA32BE" w:rsidP="00A547A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2997B71" w14:textId="77777777" w:rsidR="00834B33" w:rsidRPr="000B7E4C" w:rsidRDefault="00834B33" w:rsidP="00971036">
      <w:pPr>
        <w:autoSpaceDN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521563E" w14:textId="77777777" w:rsidR="005E24B6" w:rsidRPr="000B7E4C" w:rsidRDefault="005E24B6" w:rsidP="002B0FAB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B7E4C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14:paraId="1AF69192" w14:textId="17FFA546" w:rsidR="005E24B6" w:rsidRDefault="005E24B6" w:rsidP="002B0FAB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B7E4C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            </w:t>
      </w:r>
      <w:r w:rsidR="000B7E4C">
        <w:rPr>
          <w:rFonts w:ascii="Times New Roman" w:hAnsi="Times New Roman" w:cs="Times New Roman"/>
          <w:sz w:val="26"/>
          <w:szCs w:val="26"/>
        </w:rPr>
        <w:t xml:space="preserve">     </w:t>
      </w:r>
      <w:r w:rsidRPr="000B7E4C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2D47CA">
        <w:rPr>
          <w:rFonts w:ascii="Times New Roman" w:hAnsi="Times New Roman" w:cs="Times New Roman"/>
          <w:sz w:val="26"/>
          <w:szCs w:val="26"/>
        </w:rPr>
        <w:t xml:space="preserve"> </w:t>
      </w:r>
      <w:r w:rsidR="000B7E4C">
        <w:rPr>
          <w:rFonts w:ascii="Times New Roman" w:hAnsi="Times New Roman" w:cs="Times New Roman"/>
          <w:sz w:val="26"/>
          <w:szCs w:val="26"/>
        </w:rPr>
        <w:t xml:space="preserve">  </w:t>
      </w:r>
      <w:r w:rsidRPr="000B7E4C">
        <w:rPr>
          <w:rFonts w:ascii="Times New Roman" w:hAnsi="Times New Roman" w:cs="Times New Roman"/>
          <w:sz w:val="26"/>
          <w:szCs w:val="26"/>
        </w:rPr>
        <w:t xml:space="preserve">  И.И.</w:t>
      </w:r>
      <w:r w:rsidR="000B7E4C">
        <w:rPr>
          <w:rFonts w:ascii="Times New Roman" w:hAnsi="Times New Roman" w:cs="Times New Roman"/>
          <w:sz w:val="26"/>
          <w:szCs w:val="26"/>
        </w:rPr>
        <w:t xml:space="preserve"> </w:t>
      </w:r>
      <w:r w:rsidRPr="000B7E4C">
        <w:rPr>
          <w:rFonts w:ascii="Times New Roman" w:hAnsi="Times New Roman" w:cs="Times New Roman"/>
          <w:sz w:val="26"/>
          <w:szCs w:val="26"/>
        </w:rPr>
        <w:t>Обыдённов</w:t>
      </w:r>
    </w:p>
    <w:p w14:paraId="10428D9B" w14:textId="77777777" w:rsidR="00C0308D" w:rsidRDefault="00C0308D" w:rsidP="000B7E4C">
      <w:pPr>
        <w:jc w:val="both"/>
        <w:rPr>
          <w:rFonts w:ascii="Times New Roman" w:hAnsi="Times New Roman" w:cs="Times New Roman"/>
          <w:i/>
          <w:iCs/>
          <w:color w:val="auto"/>
          <w:sz w:val="16"/>
          <w:szCs w:val="16"/>
        </w:rPr>
      </w:pPr>
    </w:p>
    <w:p w14:paraId="26F047D9" w14:textId="77777777" w:rsidR="00E10EB6" w:rsidRDefault="00E10EB6" w:rsidP="000B7E4C">
      <w:pPr>
        <w:jc w:val="both"/>
        <w:rPr>
          <w:rFonts w:ascii="Times New Roman" w:hAnsi="Times New Roman" w:cs="Times New Roman"/>
          <w:i/>
          <w:iCs/>
          <w:color w:val="auto"/>
          <w:sz w:val="16"/>
          <w:szCs w:val="16"/>
        </w:rPr>
      </w:pPr>
    </w:p>
    <w:sectPr w:rsidR="00E10EB6" w:rsidSect="00792369">
      <w:pgSz w:w="11900" w:h="16840"/>
      <w:pgMar w:top="1134" w:right="1268" w:bottom="127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A9692" w14:textId="77777777" w:rsidR="007F56B1" w:rsidRDefault="007F56B1">
      <w:r>
        <w:separator/>
      </w:r>
    </w:p>
  </w:endnote>
  <w:endnote w:type="continuationSeparator" w:id="0">
    <w:p w14:paraId="18DC5999" w14:textId="77777777" w:rsidR="007F56B1" w:rsidRDefault="007F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F2C7C" w14:textId="77777777" w:rsidR="007F56B1" w:rsidRDefault="007F56B1"/>
  </w:footnote>
  <w:footnote w:type="continuationSeparator" w:id="0">
    <w:p w14:paraId="70730D6B" w14:textId="77777777" w:rsidR="007F56B1" w:rsidRDefault="007F56B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5391B"/>
    <w:multiLevelType w:val="hybridMultilevel"/>
    <w:tmpl w:val="0626271A"/>
    <w:lvl w:ilvl="0" w:tplc="66D09BCA">
      <w:start w:val="6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 w15:restartNumberingAfterBreak="0">
    <w:nsid w:val="2BB3252A"/>
    <w:multiLevelType w:val="multilevel"/>
    <w:tmpl w:val="DA9AC00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8869B7"/>
    <w:multiLevelType w:val="hybridMultilevel"/>
    <w:tmpl w:val="D4C40D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890B67"/>
    <w:multiLevelType w:val="multilevel"/>
    <w:tmpl w:val="29B2F1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5FC"/>
    <w:rsid w:val="00030427"/>
    <w:rsid w:val="00090265"/>
    <w:rsid w:val="000B7E4C"/>
    <w:rsid w:val="00112050"/>
    <w:rsid w:val="00150398"/>
    <w:rsid w:val="001B15D1"/>
    <w:rsid w:val="001B1878"/>
    <w:rsid w:val="001B2FB9"/>
    <w:rsid w:val="001C1242"/>
    <w:rsid w:val="001E397F"/>
    <w:rsid w:val="001F2B4A"/>
    <w:rsid w:val="00201ACD"/>
    <w:rsid w:val="00207376"/>
    <w:rsid w:val="002273F8"/>
    <w:rsid w:val="00244A31"/>
    <w:rsid w:val="00294130"/>
    <w:rsid w:val="0029459C"/>
    <w:rsid w:val="002B0FAB"/>
    <w:rsid w:val="002D47CA"/>
    <w:rsid w:val="002E36EE"/>
    <w:rsid w:val="003324D6"/>
    <w:rsid w:val="003327DE"/>
    <w:rsid w:val="0037079B"/>
    <w:rsid w:val="00370F25"/>
    <w:rsid w:val="00455C7F"/>
    <w:rsid w:val="00456A52"/>
    <w:rsid w:val="00485BB2"/>
    <w:rsid w:val="004F06E1"/>
    <w:rsid w:val="00521268"/>
    <w:rsid w:val="005361D0"/>
    <w:rsid w:val="005C7326"/>
    <w:rsid w:val="005E24B6"/>
    <w:rsid w:val="00616E42"/>
    <w:rsid w:val="006640A5"/>
    <w:rsid w:val="00721CD3"/>
    <w:rsid w:val="0072265B"/>
    <w:rsid w:val="00754374"/>
    <w:rsid w:val="00792369"/>
    <w:rsid w:val="007F4822"/>
    <w:rsid w:val="007F56B1"/>
    <w:rsid w:val="00834B33"/>
    <w:rsid w:val="008470DD"/>
    <w:rsid w:val="00860B0C"/>
    <w:rsid w:val="0086529D"/>
    <w:rsid w:val="008E0D78"/>
    <w:rsid w:val="00971036"/>
    <w:rsid w:val="009F7AF3"/>
    <w:rsid w:val="00A10DA3"/>
    <w:rsid w:val="00A547A7"/>
    <w:rsid w:val="00A86368"/>
    <w:rsid w:val="00AC7DB1"/>
    <w:rsid w:val="00B20EDF"/>
    <w:rsid w:val="00B7569A"/>
    <w:rsid w:val="00BA32BE"/>
    <w:rsid w:val="00C0308D"/>
    <w:rsid w:val="00CC6B7E"/>
    <w:rsid w:val="00CE4438"/>
    <w:rsid w:val="00CF1505"/>
    <w:rsid w:val="00D3574A"/>
    <w:rsid w:val="00DC0D35"/>
    <w:rsid w:val="00DD0733"/>
    <w:rsid w:val="00DE06E3"/>
    <w:rsid w:val="00E10EB6"/>
    <w:rsid w:val="00E215FC"/>
    <w:rsid w:val="00E46179"/>
    <w:rsid w:val="00E81805"/>
    <w:rsid w:val="00E95EB2"/>
    <w:rsid w:val="00EA205F"/>
    <w:rsid w:val="00EA3550"/>
    <w:rsid w:val="00EA4EE1"/>
    <w:rsid w:val="00EA7A35"/>
    <w:rsid w:val="00EF7433"/>
    <w:rsid w:val="00FB1427"/>
    <w:rsid w:val="00FE0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34454"/>
  <w15:docId w15:val="{8EE3C5D4-B02A-4A10-81F4-AF7FCC41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459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459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9459C"/>
    <w:rPr>
      <w:rFonts w:ascii="Sylfaen" w:eastAsia="Sylfaen" w:hAnsi="Sylfaen" w:cs="Sylfaen"/>
      <w:b w:val="0"/>
      <w:bCs w:val="0"/>
      <w:i/>
      <w:iCs/>
      <w:smallCaps w:val="0"/>
      <w:strike w:val="0"/>
      <w:spacing w:val="-30"/>
      <w:sz w:val="32"/>
      <w:szCs w:val="32"/>
      <w:u w:val="none"/>
      <w:lang w:val="en-US" w:eastAsia="en-US" w:bidi="en-US"/>
    </w:rPr>
  </w:style>
  <w:style w:type="character" w:customStyle="1" w:styleId="11pt">
    <w:name w:val="Заголовок №1 + Интервал 1 pt"/>
    <w:basedOn w:val="1"/>
    <w:rsid w:val="0029459C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3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11">
    <w:name w:val="Заголовок №1"/>
    <w:basedOn w:val="1"/>
    <w:rsid w:val="0029459C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294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sid w:val="002945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21">
    <w:name w:val="Основной текст (2) + Малые прописные"/>
    <w:basedOn w:val="2"/>
    <w:rsid w:val="0029459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9459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TimesNewRoman">
    <w:name w:val="Основной текст (4) + Times New Roman;Курсив"/>
    <w:basedOn w:val="4"/>
    <w:rsid w:val="002945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4pt0pt">
    <w:name w:val="Основной текст (2) + 14 pt;Интервал 0 pt"/>
    <w:basedOn w:val="2"/>
    <w:rsid w:val="002945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29459C"/>
    <w:pPr>
      <w:shd w:val="clear" w:color="auto" w:fill="FFFFFF"/>
      <w:spacing w:after="240" w:line="0" w:lineRule="atLeast"/>
      <w:jc w:val="both"/>
      <w:outlineLvl w:val="0"/>
    </w:pPr>
    <w:rPr>
      <w:rFonts w:ascii="Sylfaen" w:eastAsia="Sylfaen" w:hAnsi="Sylfaen" w:cs="Sylfaen"/>
      <w:i/>
      <w:iCs/>
      <w:spacing w:val="-30"/>
      <w:sz w:val="32"/>
      <w:szCs w:val="32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29459C"/>
    <w:pPr>
      <w:shd w:val="clear" w:color="auto" w:fill="FFFFFF"/>
      <w:spacing w:before="240" w:line="413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0">
    <w:name w:val="Основной текст (2)"/>
    <w:basedOn w:val="a"/>
    <w:link w:val="2"/>
    <w:rsid w:val="0029459C"/>
    <w:pPr>
      <w:shd w:val="clear" w:color="auto" w:fill="FFFFFF"/>
      <w:spacing w:before="360" w:line="586" w:lineRule="exact"/>
    </w:pPr>
    <w:rPr>
      <w:rFonts w:ascii="Times New Roman" w:eastAsia="Times New Roman" w:hAnsi="Times New Roman" w:cs="Times New Roman"/>
      <w:spacing w:val="-10"/>
      <w:sz w:val="26"/>
      <w:szCs w:val="26"/>
    </w:rPr>
  </w:style>
  <w:style w:type="paragraph" w:customStyle="1" w:styleId="40">
    <w:name w:val="Основной текст (4)"/>
    <w:basedOn w:val="a"/>
    <w:link w:val="4"/>
    <w:rsid w:val="0029459C"/>
    <w:pPr>
      <w:shd w:val="clear" w:color="auto" w:fill="FFFFFF"/>
      <w:spacing w:line="0" w:lineRule="atLeast"/>
    </w:pPr>
    <w:rPr>
      <w:rFonts w:ascii="Sylfaen" w:eastAsia="Sylfaen" w:hAnsi="Sylfaen" w:cs="Sylfaen"/>
      <w:sz w:val="8"/>
      <w:szCs w:val="8"/>
    </w:rPr>
  </w:style>
  <w:style w:type="paragraph" w:styleId="a4">
    <w:name w:val="Balloon Text"/>
    <w:basedOn w:val="a"/>
    <w:link w:val="a5"/>
    <w:uiPriority w:val="99"/>
    <w:semiHidden/>
    <w:unhideWhenUsed/>
    <w:rsid w:val="005361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61D0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1"/>
    <w:qFormat/>
    <w:rsid w:val="00971036"/>
    <w:pPr>
      <w:autoSpaceDE w:val="0"/>
      <w:autoSpaceDN w:val="0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7">
    <w:name w:val="No Spacing"/>
    <w:uiPriority w:val="1"/>
    <w:qFormat/>
    <w:rsid w:val="00E10EB6"/>
    <w:pPr>
      <w:widowControl/>
    </w:pPr>
    <w:rPr>
      <w:rFonts w:ascii="Times New Roman" w:eastAsia="Calibri" w:hAnsi="Times New Roman" w:cs="Times New Roman"/>
      <w:sz w:val="28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FCE33-A1BF-4B38-9203-B0017B9E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KULT-BOSS</dc:creator>
  <cp:lastModifiedBy>KULT-1</cp:lastModifiedBy>
  <cp:revision>8</cp:revision>
  <cp:lastPrinted>2025-03-06T09:26:00Z</cp:lastPrinted>
  <dcterms:created xsi:type="dcterms:W3CDTF">2025-03-04T12:48:00Z</dcterms:created>
  <dcterms:modified xsi:type="dcterms:W3CDTF">2025-03-11T09:10:00Z</dcterms:modified>
</cp:coreProperties>
</file>