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450" w:rsidRPr="005B0C6B" w:rsidRDefault="00A0340E" w:rsidP="00A0340E">
      <w:pPr>
        <w:pStyle w:val="af1"/>
        <w:numPr>
          <w:ilvl w:val="0"/>
          <w:numId w:val="5"/>
        </w:numPr>
        <w:spacing w:after="0"/>
        <w:jc w:val="center"/>
      </w:pPr>
      <w:r w:rsidRPr="00C932C9">
        <w:rPr>
          <w:b/>
          <w:bCs/>
        </w:rPr>
        <w:t>Извещение о проведении аукциона</w:t>
      </w:r>
    </w:p>
    <w:p w:rsidR="005B0C6B" w:rsidRPr="00C932C9" w:rsidRDefault="005B0C6B" w:rsidP="005B0C6B">
      <w:pPr>
        <w:pStyle w:val="af1"/>
        <w:spacing w:after="0"/>
      </w:pPr>
    </w:p>
    <w:p w:rsidR="00A0340E" w:rsidRPr="00C932C9" w:rsidRDefault="00A0340E" w:rsidP="00A0340E">
      <w:pPr>
        <w:pStyle w:val="af1"/>
        <w:spacing w:after="0"/>
      </w:pPr>
    </w:p>
    <w:p w:rsidR="005B0C6B" w:rsidRPr="00C932C9" w:rsidRDefault="005B0C6B" w:rsidP="005B0C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Аукцион в электронной форме</w:t>
      </w:r>
      <w:r w:rsidRPr="00B73BD0">
        <w:rPr>
          <w:rFonts w:ascii="Times New Roman" w:hAnsi="Times New Roman" w:cs="Times New Roman"/>
          <w:sz w:val="24"/>
          <w:szCs w:val="24"/>
        </w:rPr>
        <w:t xml:space="preserve"> </w:t>
      </w:r>
      <w:r w:rsidRPr="00C932C9">
        <w:rPr>
          <w:rFonts w:ascii="Times New Roman" w:hAnsi="Times New Roman" w:cs="Times New Roman"/>
          <w:sz w:val="24"/>
          <w:szCs w:val="24"/>
        </w:rPr>
        <w:t xml:space="preserve">(далее – аукцион), проводится в соответствии с: </w:t>
      </w:r>
    </w:p>
    <w:p w:rsidR="005B0C6B" w:rsidRPr="00C932C9" w:rsidRDefault="005B0C6B" w:rsidP="005B0C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 xml:space="preserve">- Гражданским кодексом Российской Федерации; </w:t>
      </w:r>
    </w:p>
    <w:p w:rsidR="005B0C6B" w:rsidRPr="00C932C9" w:rsidRDefault="005B0C6B" w:rsidP="005B0C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 xml:space="preserve">- Федеральным законом от 26.07.2006 № 135-ФЗ «О защите конкуренции»; </w:t>
      </w:r>
    </w:p>
    <w:p w:rsidR="005B0C6B" w:rsidRPr="00B73BD0" w:rsidRDefault="005B0C6B" w:rsidP="005B0C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>- приказом Федеральной антимонопольной службы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(далее – П</w:t>
      </w:r>
      <w:r>
        <w:rPr>
          <w:rFonts w:ascii="Times New Roman" w:hAnsi="Times New Roman" w:cs="Times New Roman"/>
          <w:sz w:val="24"/>
          <w:szCs w:val="24"/>
        </w:rPr>
        <w:t>риказ ФАС 21.03.2023 № 147/23);</w:t>
      </w:r>
    </w:p>
    <w:p w:rsidR="005B0C6B" w:rsidRPr="00B73BD0" w:rsidRDefault="005B0C6B" w:rsidP="005B0C6B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73BD0">
        <w:t xml:space="preserve">         -</w:t>
      </w:r>
      <w:r w:rsidRPr="00B73BD0">
        <w:rPr>
          <w:rFonts w:ascii="Times New Roman" w:hAnsi="Times New Roman" w:cs="Times New Roman"/>
          <w:sz w:val="24"/>
          <w:szCs w:val="24"/>
        </w:rPr>
        <w:t>иными нормативными правовыми актами Российской Федерации/</w:t>
      </w:r>
    </w:p>
    <w:p w:rsidR="005B0C6B" w:rsidRPr="00C932C9" w:rsidRDefault="005B0C6B" w:rsidP="005B0C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Полное и сокращенное наименование юридического лица </w:t>
      </w:r>
      <w:r w:rsidRPr="00C932C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Организатор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</w:t>
      </w:r>
      <w:r w:rsidRPr="00C932C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аукциона-</w:t>
      </w:r>
      <w:r w:rsidRPr="00C932C9">
        <w:rPr>
          <w:rFonts w:ascii="Times New Roman" w:hAnsi="Times New Roman" w:cs="Times New Roman"/>
          <w:sz w:val="24"/>
          <w:szCs w:val="24"/>
        </w:rPr>
        <w:t xml:space="preserve"> Муниципальное унитарное предприятие «Трубчевская машинно-технологическая станция АГРО»/ МУП «Трубчевская МТС АГРО»</w:t>
      </w:r>
      <w:r>
        <w:rPr>
          <w:rFonts w:ascii="Times New Roman" w:hAnsi="Times New Roman" w:cs="Times New Roman"/>
          <w:sz w:val="24"/>
          <w:szCs w:val="24"/>
        </w:rPr>
        <w:t xml:space="preserve"> ИНН 3252003005, КПП-325201001, ОГРН-1063252015386</w:t>
      </w:r>
      <w:r w:rsidRPr="00C932C9">
        <w:rPr>
          <w:rFonts w:ascii="Times New Roman" w:hAnsi="Times New Roman" w:cs="Times New Roman"/>
          <w:sz w:val="24"/>
          <w:szCs w:val="24"/>
        </w:rPr>
        <w:t>;</w:t>
      </w:r>
    </w:p>
    <w:p w:rsidR="005B0C6B" w:rsidRPr="00C932C9" w:rsidRDefault="005B0C6B" w:rsidP="005B0C6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2C9">
        <w:rPr>
          <w:rFonts w:ascii="Times New Roman" w:hAnsi="Times New Roman" w:cs="Times New Roman"/>
          <w:b/>
          <w:sz w:val="24"/>
          <w:szCs w:val="24"/>
        </w:rPr>
        <w:t>Сведения об Организаторе аукциона:</w:t>
      </w:r>
    </w:p>
    <w:p w:rsidR="005B0C6B" w:rsidRPr="00C932C9" w:rsidRDefault="005B0C6B" w:rsidP="005B0C6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2C9">
        <w:rPr>
          <w:rFonts w:ascii="Times New Roman" w:hAnsi="Times New Roman" w:cs="Times New Roman"/>
          <w:b/>
          <w:sz w:val="24"/>
          <w:szCs w:val="24"/>
        </w:rPr>
        <w:t>Место нахождения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(юридический адрес) </w:t>
      </w:r>
      <w:r w:rsidRPr="00C932C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C932C9">
        <w:rPr>
          <w:rFonts w:ascii="Times New Roman" w:hAnsi="Times New Roman" w:cs="Times New Roman"/>
          <w:sz w:val="24"/>
          <w:szCs w:val="24"/>
        </w:rPr>
        <w:t>Брянская обл.,Трубчевский район, г. Трубчевск, ул. Урицкого, д. 22</w:t>
      </w:r>
    </w:p>
    <w:p w:rsidR="005B0C6B" w:rsidRPr="00C932C9" w:rsidRDefault="005B0C6B" w:rsidP="005B0C6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2C9">
        <w:rPr>
          <w:rFonts w:ascii="Times New Roman" w:hAnsi="Times New Roman" w:cs="Times New Roman"/>
          <w:b/>
          <w:sz w:val="24"/>
          <w:szCs w:val="24"/>
        </w:rPr>
        <w:t xml:space="preserve">Почтовый адрес: 242220, </w:t>
      </w:r>
      <w:r w:rsidRPr="00C932C9">
        <w:rPr>
          <w:rFonts w:ascii="Times New Roman" w:hAnsi="Times New Roman" w:cs="Times New Roman"/>
          <w:sz w:val="24"/>
          <w:szCs w:val="24"/>
        </w:rPr>
        <w:t>Брянская обл.,Трубчевский район, г. Трубчевск, ул. Урицкого, д. 22</w:t>
      </w:r>
    </w:p>
    <w:p w:rsidR="005B0C6B" w:rsidRPr="00C932C9" w:rsidRDefault="005B0C6B" w:rsidP="005B0C6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2C9">
        <w:rPr>
          <w:rFonts w:ascii="Times New Roman" w:hAnsi="Times New Roman" w:cs="Times New Roman"/>
          <w:b/>
          <w:sz w:val="24"/>
          <w:szCs w:val="24"/>
        </w:rPr>
        <w:t xml:space="preserve">Адрес электронной почты: </w:t>
      </w:r>
      <w:r w:rsidRPr="004F0CFD">
        <w:rPr>
          <w:rFonts w:ascii="Times New Roman" w:hAnsi="Times New Roman" w:cs="Times New Roman"/>
          <w:sz w:val="24"/>
          <w:szCs w:val="24"/>
          <w:lang w:val="en-US"/>
        </w:rPr>
        <w:t>mts</w:t>
      </w:r>
      <w:r w:rsidRPr="004F0CFD">
        <w:rPr>
          <w:rFonts w:ascii="Times New Roman" w:hAnsi="Times New Roman" w:cs="Times New Roman"/>
          <w:sz w:val="24"/>
          <w:szCs w:val="24"/>
        </w:rPr>
        <w:t>-</w:t>
      </w:r>
      <w:r w:rsidRPr="004F0CFD">
        <w:rPr>
          <w:rFonts w:ascii="Times New Roman" w:hAnsi="Times New Roman" w:cs="Times New Roman"/>
          <w:sz w:val="24"/>
          <w:szCs w:val="24"/>
          <w:lang w:val="en-US"/>
        </w:rPr>
        <w:t>agro</w:t>
      </w:r>
      <w:r w:rsidRPr="004F0CFD">
        <w:rPr>
          <w:rFonts w:ascii="Times New Roman" w:hAnsi="Times New Roman" w:cs="Times New Roman"/>
          <w:sz w:val="24"/>
          <w:szCs w:val="24"/>
        </w:rPr>
        <w:t>-</w:t>
      </w:r>
      <w:r w:rsidRPr="004F0CFD">
        <w:rPr>
          <w:rFonts w:ascii="Times New Roman" w:hAnsi="Times New Roman" w:cs="Times New Roman"/>
          <w:sz w:val="24"/>
          <w:szCs w:val="24"/>
          <w:lang w:val="en-US"/>
        </w:rPr>
        <w:t>tru</w:t>
      </w:r>
      <w:r w:rsidRPr="004F0CFD">
        <w:rPr>
          <w:rFonts w:ascii="Times New Roman" w:hAnsi="Times New Roman" w:cs="Times New Roman"/>
          <w:sz w:val="24"/>
          <w:szCs w:val="24"/>
        </w:rPr>
        <w:t>@</w:t>
      </w:r>
      <w:r w:rsidRPr="004F0CFD">
        <w:rPr>
          <w:rFonts w:ascii="Times New Roman" w:hAnsi="Times New Roman" w:cs="Times New Roman"/>
          <w:sz w:val="24"/>
          <w:szCs w:val="24"/>
          <w:lang w:val="en-US"/>
        </w:rPr>
        <w:t>yandex</w:t>
      </w:r>
      <w:r w:rsidRPr="004F0CFD">
        <w:rPr>
          <w:rFonts w:ascii="Times New Roman" w:hAnsi="Times New Roman" w:cs="Times New Roman"/>
          <w:sz w:val="24"/>
          <w:szCs w:val="24"/>
        </w:rPr>
        <w:t>.</w:t>
      </w:r>
      <w:r w:rsidRPr="004F0CFD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F0CFD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5B0C6B" w:rsidRPr="00C932C9" w:rsidRDefault="005B0C6B" w:rsidP="005B0C6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2C9">
        <w:rPr>
          <w:rFonts w:ascii="Times New Roman" w:hAnsi="Times New Roman" w:cs="Times New Roman"/>
          <w:b/>
          <w:sz w:val="24"/>
          <w:szCs w:val="24"/>
        </w:rPr>
        <w:t xml:space="preserve">Контактный телефон: </w:t>
      </w:r>
      <w:r w:rsidRPr="00C932C9">
        <w:rPr>
          <w:rFonts w:ascii="Times New Roman" w:hAnsi="Times New Roman" w:cs="Times New Roman"/>
          <w:sz w:val="24"/>
          <w:szCs w:val="24"/>
        </w:rPr>
        <w:t xml:space="preserve">8(48352)2-23-19 </w:t>
      </w:r>
    </w:p>
    <w:p w:rsidR="005B0C6B" w:rsidRPr="00C932C9" w:rsidRDefault="005B0C6B" w:rsidP="005B0C6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2C9">
        <w:rPr>
          <w:rFonts w:ascii="Times New Roman" w:hAnsi="Times New Roman" w:cs="Times New Roman"/>
          <w:b/>
          <w:sz w:val="24"/>
          <w:szCs w:val="24"/>
        </w:rPr>
        <w:t xml:space="preserve">Контактное лицо: </w:t>
      </w:r>
      <w:r>
        <w:rPr>
          <w:rFonts w:ascii="Times New Roman" w:hAnsi="Times New Roman" w:cs="Times New Roman"/>
          <w:b/>
          <w:sz w:val="24"/>
          <w:szCs w:val="24"/>
        </w:rPr>
        <w:t>Афанасова Ирина Павловна</w:t>
      </w:r>
      <w:r w:rsidR="008736C5">
        <w:rPr>
          <w:rFonts w:ascii="Times New Roman" w:hAnsi="Times New Roman" w:cs="Times New Roman"/>
          <w:b/>
          <w:sz w:val="24"/>
          <w:szCs w:val="24"/>
        </w:rPr>
        <w:t xml:space="preserve"> 8(48352) 2-23-19</w:t>
      </w:r>
    </w:p>
    <w:p w:rsidR="005B0C6B" w:rsidRPr="00C932C9" w:rsidRDefault="005B0C6B" w:rsidP="005B0C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2C9">
        <w:rPr>
          <w:rFonts w:ascii="Times New Roman" w:hAnsi="Times New Roman" w:cs="Times New Roman"/>
          <w:b/>
          <w:sz w:val="24"/>
          <w:szCs w:val="24"/>
        </w:rPr>
        <w:t>Оператор электронной площадки (Оператор): Общество с ограниченной ответственностью                           «РТС-тендер» (ООО «РТС-тендер»). Адрес: 121151, г. Москва, наб. Тараса Шевченко, д.23А , сектор В, 25 этаж, cайт - https://www.rts-tender.ru/ (далее – электронная площадка).</w:t>
      </w:r>
    </w:p>
    <w:p w:rsidR="005B0C6B" w:rsidRPr="00C932C9" w:rsidRDefault="005B0C6B" w:rsidP="005B0C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B0C6B" w:rsidRPr="00FB2015" w:rsidRDefault="005B0C6B" w:rsidP="005B0C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2015">
        <w:rPr>
          <w:rFonts w:ascii="Times New Roman" w:hAnsi="Times New Roman" w:cs="Times New Roman"/>
          <w:sz w:val="24"/>
          <w:szCs w:val="24"/>
        </w:rPr>
        <w:t xml:space="preserve">Документация об аукционе в электронной форме размещена на: </w:t>
      </w:r>
    </w:p>
    <w:p w:rsidR="005B0C6B" w:rsidRPr="008519C6" w:rsidRDefault="005B0C6B" w:rsidP="005B0C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19C6">
        <w:rPr>
          <w:rFonts w:ascii="Times New Roman" w:hAnsi="Times New Roman" w:cs="Times New Roman"/>
          <w:sz w:val="24"/>
          <w:szCs w:val="24"/>
        </w:rPr>
        <w:t xml:space="preserve">- </w:t>
      </w:r>
      <w:r w:rsidRPr="00851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официальном сайте Российской Федерации в </w:t>
      </w:r>
      <w:r w:rsidRPr="008519C6">
        <w:rPr>
          <w:rFonts w:ascii="Times New Roman" w:hAnsi="Times New Roman" w:cs="Times New Roman"/>
          <w:bCs/>
          <w:sz w:val="24"/>
          <w:szCs w:val="24"/>
        </w:rPr>
        <w:t>информационно-телекоммуникационной сети «Интернет»</w:t>
      </w:r>
      <w:r w:rsidRPr="00851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размещения информации о проведении торгов, определенном Правительством Российской Федерации </w:t>
      </w:r>
      <w:r w:rsidRPr="00851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www.torgi.gov.ru</w:t>
      </w:r>
      <w:r w:rsidRPr="008519C6">
        <w:rPr>
          <w:rFonts w:ascii="Times New Roman" w:hAnsi="Times New Roman" w:cs="Times New Roman"/>
          <w:sz w:val="24"/>
          <w:szCs w:val="24"/>
        </w:rPr>
        <w:t xml:space="preserve"> </w:t>
      </w:r>
      <w:r w:rsidR="00737719">
        <w:rPr>
          <w:rFonts w:ascii="Times New Roman" w:eastAsia="Times New Roman" w:hAnsi="Times New Roman" w:cs="Times New Roman"/>
          <w:sz w:val="24"/>
          <w:szCs w:val="24"/>
          <w:lang w:eastAsia="ru-RU"/>
        </w:rPr>
        <w:t>(ГИС Торги)</w:t>
      </w:r>
      <w:r w:rsidR="00737719">
        <w:rPr>
          <w:rFonts w:ascii="Times New Roman" w:hAnsi="Times New Roman" w:cs="Times New Roman"/>
          <w:sz w:val="24"/>
          <w:szCs w:val="24"/>
        </w:rPr>
        <w:t xml:space="preserve"> </w:t>
      </w:r>
      <w:r w:rsidRPr="008519C6">
        <w:rPr>
          <w:rFonts w:ascii="Times New Roman" w:hAnsi="Times New Roman" w:cs="Times New Roman"/>
          <w:sz w:val="24"/>
          <w:szCs w:val="24"/>
        </w:rPr>
        <w:t>(далее – официальный сайт);</w:t>
      </w:r>
    </w:p>
    <w:p w:rsidR="005B0C6B" w:rsidRDefault="005B0C6B" w:rsidP="005B0C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19C6">
        <w:rPr>
          <w:rFonts w:ascii="Times New Roman" w:hAnsi="Times New Roman" w:cs="Times New Roman"/>
          <w:sz w:val="24"/>
          <w:szCs w:val="24"/>
        </w:rPr>
        <w:t>- электронной площадке в информационно-телекоммуникационной сети «Интернет»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9F5A14">
          <w:rPr>
            <w:rStyle w:val="a9"/>
            <w:rFonts w:ascii="Times New Roman" w:hAnsi="Times New Roman" w:cs="Times New Roman"/>
            <w:sz w:val="24"/>
            <w:szCs w:val="24"/>
          </w:rPr>
          <w:t>www.rts-tender</w:t>
        </w:r>
      </w:hyperlink>
      <w:r w:rsidRPr="009F5A14">
        <w:rPr>
          <w:rFonts w:ascii="Times New Roman" w:hAnsi="Times New Roman" w:cs="Times New Roman"/>
          <w:sz w:val="24"/>
          <w:szCs w:val="24"/>
        </w:rPr>
        <w:t xml:space="preserve"> раздел «Имущество» (далее – электронная площадка)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B0C6B" w:rsidRPr="004F5EC9" w:rsidRDefault="005B0C6B" w:rsidP="005B0C6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F5EC9">
        <w:rPr>
          <w:rFonts w:ascii="Times New Roman" w:hAnsi="Times New Roman" w:cs="Times New Roman"/>
          <w:sz w:val="24"/>
          <w:szCs w:val="24"/>
        </w:rPr>
        <w:t xml:space="preserve">сайте администрации Трубчевского муниципального района  в сети Интернет </w:t>
      </w:r>
      <w:r w:rsidRPr="004F5EC9">
        <w:rPr>
          <w:rFonts w:ascii="Times New Roman" w:hAnsi="Times New Roman" w:cs="Times New Roman"/>
          <w:sz w:val="23"/>
          <w:szCs w:val="23"/>
        </w:rPr>
        <w:t>www.trubech.ru</w:t>
      </w:r>
      <w:r>
        <w:rPr>
          <w:rFonts w:ascii="Times New Roman" w:hAnsi="Times New Roman" w:cs="Times New Roman"/>
          <w:sz w:val="23"/>
          <w:szCs w:val="23"/>
        </w:rPr>
        <w:t>.</w:t>
      </w:r>
    </w:p>
    <w:p w:rsidR="005B0C6B" w:rsidRPr="00B73BD0" w:rsidRDefault="005B0C6B" w:rsidP="005B0C6B">
      <w:pPr>
        <w:pStyle w:val="rezul"/>
        <w:tabs>
          <w:tab w:val="left" w:pos="426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28" w:lineRule="auto"/>
        <w:rPr>
          <w:lang w:val="ru-RU"/>
        </w:rPr>
      </w:pPr>
      <w:r w:rsidRPr="00B73BD0">
        <w:rPr>
          <w:sz w:val="24"/>
          <w:szCs w:val="24"/>
          <w:lang w:val="ru-RU"/>
        </w:rPr>
        <w:t xml:space="preserve">       </w:t>
      </w:r>
      <w:r w:rsidRPr="00B73BD0">
        <w:rPr>
          <w:lang w:val="ru-RU"/>
        </w:rPr>
        <w:t xml:space="preserve">Сведения о документах, </w:t>
      </w:r>
      <w:r w:rsidRPr="008519C6">
        <w:t> </w:t>
      </w:r>
      <w:r w:rsidRPr="00B73BD0">
        <w:rPr>
          <w:lang w:val="ru-RU"/>
        </w:rPr>
        <w:t>подтверждающих согласие собственника имущества (а в случае заключения договора субаренды также и арендодателя) на предоставление прав в отношении имущества по договору, право на заключение которого является предметом торгов и подтверждающих согласие собственника имущества (арендодателя) на предоставление лицом, с которым заключается договор, прав в отношении имущества третьим лицам, или указание на то, что передача таких прав третьим лицам не допускается:</w:t>
      </w:r>
    </w:p>
    <w:p w:rsidR="005B0C6B" w:rsidRDefault="005B0C6B" w:rsidP="005B0C6B">
      <w:pPr>
        <w:pStyle w:val="rezul"/>
        <w:tabs>
          <w:tab w:val="left" w:pos="426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28" w:lineRule="auto"/>
        <w:rPr>
          <w:lang w:val="ru-RU"/>
        </w:rPr>
      </w:pPr>
      <w:r>
        <w:rPr>
          <w:lang w:val="ru-RU"/>
        </w:rPr>
        <w:t>-письмо главы Трубчевского муниципаль</w:t>
      </w:r>
      <w:r w:rsidR="00DB0420">
        <w:rPr>
          <w:lang w:val="ru-RU"/>
        </w:rPr>
        <w:t>ного района от 25.12.2024 №354-Гл</w:t>
      </w:r>
    </w:p>
    <w:p w:rsidR="005B0C6B" w:rsidRDefault="005B0C6B" w:rsidP="005B0C6B">
      <w:pPr>
        <w:pStyle w:val="rezul"/>
        <w:tabs>
          <w:tab w:val="left" w:pos="426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28" w:lineRule="auto"/>
        <w:rPr>
          <w:lang w:val="ru-RU"/>
        </w:rPr>
      </w:pPr>
    </w:p>
    <w:p w:rsidR="005B0C6B" w:rsidRDefault="005B0C6B" w:rsidP="005B0C6B">
      <w:pPr>
        <w:pStyle w:val="rezul"/>
        <w:tabs>
          <w:tab w:val="left" w:pos="426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28" w:lineRule="auto"/>
        <w:rPr>
          <w:lang w:val="ru-RU"/>
        </w:rPr>
      </w:pPr>
      <w:r>
        <w:rPr>
          <w:lang w:val="ru-RU"/>
        </w:rPr>
        <w:t xml:space="preserve">-приказ МУП «Трубчевская МТС АГРО» от 26.12.2024 №129 «О проведении аукциона </w:t>
      </w:r>
      <w:r w:rsidR="00DB0420">
        <w:rPr>
          <w:lang w:val="ru-RU"/>
        </w:rPr>
        <w:t xml:space="preserve">в электронной форме </w:t>
      </w:r>
      <w:r>
        <w:rPr>
          <w:lang w:val="ru-RU"/>
        </w:rPr>
        <w:t>по продаже движимого имущества».</w:t>
      </w:r>
    </w:p>
    <w:p w:rsidR="005B0C6B" w:rsidRDefault="005B0C6B" w:rsidP="00007F75">
      <w:pPr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07F75" w:rsidRPr="00C932C9" w:rsidRDefault="00007F75" w:rsidP="00007F75">
      <w:pPr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932C9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ЛОТ № 1</w:t>
      </w:r>
    </w:p>
    <w:p w:rsidR="00CB10E9" w:rsidRPr="00C932C9" w:rsidRDefault="00CB10E9" w:rsidP="00CB10E9">
      <w:pPr>
        <w:pStyle w:val="afd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 xml:space="preserve">Предмет аукциона – продажа </w:t>
      </w:r>
      <w:r w:rsidR="00393BE3">
        <w:rPr>
          <w:rFonts w:ascii="Times New Roman" w:hAnsi="Times New Roman" w:cs="Times New Roman"/>
          <w:sz w:val="24"/>
          <w:szCs w:val="24"/>
        </w:rPr>
        <w:t>крупно</w:t>
      </w:r>
      <w:r w:rsidR="00722A65">
        <w:rPr>
          <w:rFonts w:ascii="Times New Roman" w:hAnsi="Times New Roman" w:cs="Times New Roman"/>
          <w:sz w:val="24"/>
          <w:szCs w:val="24"/>
        </w:rPr>
        <w:t xml:space="preserve">го </w:t>
      </w:r>
      <w:r w:rsidR="00393BE3">
        <w:rPr>
          <w:rFonts w:ascii="Times New Roman" w:hAnsi="Times New Roman" w:cs="Times New Roman"/>
          <w:sz w:val="24"/>
          <w:szCs w:val="24"/>
        </w:rPr>
        <w:t>рогатого скота</w:t>
      </w:r>
      <w:r w:rsidRPr="00C932C9">
        <w:rPr>
          <w:rFonts w:ascii="Times New Roman" w:hAnsi="Times New Roman" w:cs="Times New Roman"/>
          <w:sz w:val="24"/>
          <w:szCs w:val="24"/>
        </w:rPr>
        <w:t xml:space="preserve"> </w:t>
      </w:r>
      <w:r w:rsidR="00ED60B7">
        <w:rPr>
          <w:rFonts w:ascii="Times New Roman" w:hAnsi="Times New Roman" w:cs="Times New Roman"/>
          <w:sz w:val="24"/>
          <w:szCs w:val="24"/>
        </w:rPr>
        <w:t>Муниципального унитарного предприятия</w:t>
      </w:r>
      <w:r w:rsidR="00ED60B7" w:rsidRPr="00C932C9">
        <w:rPr>
          <w:rFonts w:ascii="Times New Roman" w:hAnsi="Times New Roman" w:cs="Times New Roman"/>
          <w:sz w:val="24"/>
          <w:szCs w:val="24"/>
        </w:rPr>
        <w:t xml:space="preserve"> «Трубчевская машинно-технологическая станция АГРО»</w:t>
      </w:r>
      <w:r w:rsidRPr="00C932C9">
        <w:rPr>
          <w:rFonts w:ascii="Times New Roman" w:hAnsi="Times New Roman" w:cs="Times New Roman"/>
          <w:sz w:val="24"/>
          <w:szCs w:val="24"/>
        </w:rPr>
        <w:t>-</w:t>
      </w:r>
      <w:r w:rsidR="00ED60B7">
        <w:rPr>
          <w:rFonts w:ascii="Times New Roman" w:hAnsi="Times New Roman" w:cs="Times New Roman"/>
          <w:sz w:val="24"/>
          <w:szCs w:val="24"/>
        </w:rPr>
        <w:t>коровы</w:t>
      </w:r>
      <w:r w:rsidR="00D84411">
        <w:rPr>
          <w:rFonts w:ascii="Times New Roman" w:hAnsi="Times New Roman" w:cs="Times New Roman"/>
          <w:sz w:val="24"/>
          <w:szCs w:val="24"/>
        </w:rPr>
        <w:t xml:space="preserve"> в количестве 240 голов</w:t>
      </w:r>
      <w:r w:rsidR="000C2D5E" w:rsidRPr="00C932C9">
        <w:rPr>
          <w:rFonts w:ascii="Times New Roman" w:hAnsi="Times New Roman" w:cs="Times New Roman"/>
          <w:sz w:val="24"/>
          <w:szCs w:val="24"/>
        </w:rPr>
        <w:t>.</w:t>
      </w:r>
    </w:p>
    <w:p w:rsidR="00007F75" w:rsidRPr="00C932C9" w:rsidRDefault="00007F75" w:rsidP="00007F75">
      <w:pPr>
        <w:pStyle w:val="afd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ab/>
        <w:t>Место расположения</w:t>
      </w:r>
      <w:r w:rsidR="000C2D5E" w:rsidRPr="00C932C9">
        <w:rPr>
          <w:rFonts w:ascii="Times New Roman" w:hAnsi="Times New Roman" w:cs="Times New Roman"/>
          <w:sz w:val="24"/>
          <w:szCs w:val="24"/>
        </w:rPr>
        <w:t>:</w:t>
      </w:r>
      <w:r w:rsidRPr="00C932C9">
        <w:rPr>
          <w:rFonts w:ascii="Times New Roman" w:hAnsi="Times New Roman" w:cs="Times New Roman"/>
          <w:sz w:val="24"/>
          <w:szCs w:val="24"/>
        </w:rPr>
        <w:t xml:space="preserve"> Брянская область, Трубчевский район, </w:t>
      </w:r>
      <w:r w:rsidR="00E50E9B">
        <w:rPr>
          <w:rFonts w:ascii="Times New Roman" w:hAnsi="Times New Roman" w:cs="Times New Roman"/>
          <w:sz w:val="24"/>
          <w:szCs w:val="24"/>
        </w:rPr>
        <w:t>с. Селец</w:t>
      </w:r>
      <w:r w:rsidRPr="00C932C9">
        <w:rPr>
          <w:rFonts w:ascii="Times New Roman" w:hAnsi="Times New Roman" w:cs="Times New Roman"/>
          <w:sz w:val="24"/>
          <w:szCs w:val="24"/>
        </w:rPr>
        <w:t>.</w:t>
      </w:r>
    </w:p>
    <w:p w:rsidR="00007F75" w:rsidRPr="00C932C9" w:rsidRDefault="00007F75" w:rsidP="00007F75">
      <w:pPr>
        <w:keepNext/>
        <w:suppressAutoHyphens/>
        <w:ind w:firstLine="567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  Описание и технические характеристики Объекта:</w:t>
      </w:r>
      <w:r w:rsidRPr="00C932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F3CAB">
        <w:rPr>
          <w:rFonts w:ascii="Times New Roman" w:hAnsi="Times New Roman" w:cs="Times New Roman"/>
          <w:bCs/>
          <w:sz w:val="24"/>
          <w:szCs w:val="24"/>
        </w:rPr>
        <w:t>240 голов коров, относящиеся по масти к следующим породам: 104 головы красно-пестрой масти, относящиеся к симментальской породе</w:t>
      </w:r>
      <w:r w:rsidR="00722A65">
        <w:rPr>
          <w:rFonts w:ascii="Times New Roman" w:hAnsi="Times New Roman" w:cs="Times New Roman"/>
          <w:bCs/>
          <w:sz w:val="24"/>
          <w:szCs w:val="24"/>
        </w:rPr>
        <w:t xml:space="preserve"> (возраст5 лет-16 голов, 6 лет-15 голов, 7 лет-28 голов, 8 лет-45 голов); </w:t>
      </w:r>
      <w:r w:rsidR="00AF3CAB">
        <w:rPr>
          <w:rFonts w:ascii="Times New Roman" w:hAnsi="Times New Roman" w:cs="Times New Roman"/>
          <w:bCs/>
          <w:sz w:val="24"/>
          <w:szCs w:val="24"/>
        </w:rPr>
        <w:t>26 голов черно-пестрой масти, относящиеся к ярославской породе</w:t>
      </w:r>
      <w:r w:rsidR="00722A65">
        <w:rPr>
          <w:rFonts w:ascii="Times New Roman" w:hAnsi="Times New Roman" w:cs="Times New Roman"/>
          <w:bCs/>
          <w:sz w:val="24"/>
          <w:szCs w:val="24"/>
        </w:rPr>
        <w:t xml:space="preserve"> (возраст 8 лет -26 голов)</w:t>
      </w:r>
      <w:r w:rsidR="00AF3CAB">
        <w:rPr>
          <w:rFonts w:ascii="Times New Roman" w:hAnsi="Times New Roman" w:cs="Times New Roman"/>
          <w:bCs/>
          <w:sz w:val="24"/>
          <w:szCs w:val="24"/>
        </w:rPr>
        <w:t>, 110 голов черно-пестрой масти, относящиеся к черно-пестрой породе</w:t>
      </w:r>
      <w:r w:rsidR="00471F5B">
        <w:rPr>
          <w:rFonts w:ascii="Times New Roman" w:hAnsi="Times New Roman" w:cs="Times New Roman"/>
          <w:bCs/>
          <w:sz w:val="24"/>
          <w:szCs w:val="24"/>
        </w:rPr>
        <w:t xml:space="preserve"> (возраст 8 лет-46 голов, 9 лет -64 головы)</w:t>
      </w:r>
      <w:r w:rsidR="00AF3CA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71F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07F75" w:rsidRPr="00C932C9" w:rsidRDefault="00007F75" w:rsidP="00007F75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(минимальная) цена договора </w:t>
      </w:r>
      <w:r w:rsidRPr="00C932C9">
        <w:rPr>
          <w:rFonts w:ascii="Times New Roman" w:hAnsi="Times New Roman" w:cs="Times New Roman"/>
          <w:bCs/>
          <w:sz w:val="24"/>
          <w:szCs w:val="24"/>
        </w:rPr>
        <w:t xml:space="preserve">  составляет  </w:t>
      </w:r>
      <w:r w:rsidR="00393BE3" w:rsidRPr="00393BE3">
        <w:rPr>
          <w:rFonts w:ascii="Times New Roman" w:hAnsi="Times New Roman" w:cs="Times New Roman"/>
          <w:sz w:val="24"/>
          <w:szCs w:val="24"/>
        </w:rPr>
        <w:t xml:space="preserve">18851600 </w:t>
      </w:r>
      <w:r w:rsidRPr="00393BE3">
        <w:rPr>
          <w:rFonts w:ascii="Times New Roman" w:hAnsi="Times New Roman" w:cs="Times New Roman"/>
          <w:sz w:val="24"/>
          <w:szCs w:val="24"/>
        </w:rPr>
        <w:t xml:space="preserve"> (</w:t>
      </w:r>
      <w:r w:rsidR="00393BE3" w:rsidRPr="00393BE3">
        <w:rPr>
          <w:rFonts w:ascii="Times New Roman" w:hAnsi="Times New Roman" w:cs="Times New Roman"/>
          <w:sz w:val="24"/>
          <w:szCs w:val="24"/>
        </w:rPr>
        <w:t>Восемнадцать миллионов восемьсот пятьдесят одна тысяча шестьсот</w:t>
      </w:r>
      <w:r w:rsidRPr="00393BE3">
        <w:rPr>
          <w:rFonts w:ascii="Times New Roman" w:hAnsi="Times New Roman" w:cs="Times New Roman"/>
          <w:sz w:val="24"/>
          <w:szCs w:val="24"/>
        </w:rPr>
        <w:t xml:space="preserve">) </w:t>
      </w:r>
      <w:r w:rsidRPr="00393BE3">
        <w:rPr>
          <w:rFonts w:ascii="Times New Roman" w:hAnsi="Times New Roman" w:cs="Times New Roman"/>
          <w:bCs/>
          <w:sz w:val="24"/>
          <w:szCs w:val="24"/>
        </w:rPr>
        <w:t>рублей 00 копеек (без НДС);</w:t>
      </w:r>
    </w:p>
    <w:p w:rsidR="00007F75" w:rsidRPr="00C932C9" w:rsidRDefault="00007F75" w:rsidP="00007F75">
      <w:pPr>
        <w:suppressAutoHyphens/>
        <w:ind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93BE3">
        <w:rPr>
          <w:rFonts w:ascii="Times New Roman" w:hAnsi="Times New Roman" w:cs="Times New Roman"/>
          <w:b/>
          <w:bCs/>
          <w:sz w:val="24"/>
          <w:szCs w:val="24"/>
        </w:rPr>
        <w:t xml:space="preserve">Шаг аукциона - </w:t>
      </w:r>
      <w:r w:rsidR="00393BE3" w:rsidRPr="00393BE3">
        <w:rPr>
          <w:rFonts w:ascii="Times New Roman" w:hAnsi="Times New Roman" w:cs="Times New Roman"/>
          <w:bCs/>
          <w:sz w:val="24"/>
          <w:szCs w:val="24"/>
        </w:rPr>
        <w:t>942580 (Девятьсот сорок две тысячи пятьсот восемьдесят</w:t>
      </w:r>
      <w:r w:rsidRPr="00393BE3">
        <w:rPr>
          <w:rFonts w:ascii="Times New Roman" w:hAnsi="Times New Roman" w:cs="Times New Roman"/>
          <w:bCs/>
          <w:sz w:val="24"/>
          <w:szCs w:val="24"/>
        </w:rPr>
        <w:t>) рублей 00 копеек;</w:t>
      </w:r>
    </w:p>
    <w:p w:rsidR="00007F75" w:rsidRPr="00C932C9" w:rsidRDefault="00007F75" w:rsidP="00007F75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>Целевое назначение</w:t>
      </w:r>
      <w:r w:rsidRPr="00C932C9">
        <w:rPr>
          <w:rFonts w:ascii="Times New Roman" w:hAnsi="Times New Roman" w:cs="Times New Roman"/>
          <w:bCs/>
          <w:sz w:val="24"/>
          <w:szCs w:val="24"/>
        </w:rPr>
        <w:t xml:space="preserve"> –</w:t>
      </w:r>
      <w:r w:rsidR="00003237">
        <w:rPr>
          <w:rFonts w:ascii="Times New Roman" w:hAnsi="Times New Roman" w:cs="Times New Roman"/>
          <w:bCs/>
          <w:sz w:val="24"/>
          <w:szCs w:val="24"/>
        </w:rPr>
        <w:t xml:space="preserve">коровы молочного </w:t>
      </w:r>
      <w:r w:rsidR="00381664">
        <w:rPr>
          <w:rFonts w:ascii="Times New Roman" w:hAnsi="Times New Roman" w:cs="Times New Roman"/>
          <w:bCs/>
          <w:sz w:val="24"/>
          <w:szCs w:val="24"/>
        </w:rPr>
        <w:t>направления</w:t>
      </w:r>
      <w:r w:rsidR="00D12500">
        <w:rPr>
          <w:rFonts w:ascii="Times New Roman" w:hAnsi="Times New Roman" w:cs="Times New Roman"/>
          <w:bCs/>
          <w:sz w:val="24"/>
          <w:szCs w:val="24"/>
        </w:rPr>
        <w:t>;</w:t>
      </w:r>
    </w:p>
    <w:p w:rsidR="00007F75" w:rsidRPr="00C932C9" w:rsidRDefault="00007F75" w:rsidP="00007F7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Задаток за участие в аукционе составляет </w:t>
      </w:r>
      <w:r w:rsidR="008D7A46">
        <w:rPr>
          <w:rFonts w:ascii="Times New Roman" w:hAnsi="Times New Roman" w:cs="Times New Roman"/>
          <w:b/>
          <w:bCs/>
          <w:sz w:val="24"/>
          <w:szCs w:val="24"/>
        </w:rPr>
        <w:t>10% от НМЦ (цены лота)</w:t>
      </w: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714373" w:rsidRPr="00053689">
        <w:rPr>
          <w:rFonts w:ascii="Times New Roman" w:hAnsi="Times New Roman" w:cs="Times New Roman"/>
          <w:sz w:val="24"/>
          <w:szCs w:val="24"/>
        </w:rPr>
        <w:t>1885160</w:t>
      </w:r>
      <w:r w:rsidRPr="00053689">
        <w:rPr>
          <w:rFonts w:ascii="Times New Roman" w:hAnsi="Times New Roman" w:cs="Times New Roman"/>
          <w:sz w:val="24"/>
          <w:szCs w:val="24"/>
        </w:rPr>
        <w:t xml:space="preserve"> (</w:t>
      </w:r>
      <w:r w:rsidR="00714373" w:rsidRPr="00053689">
        <w:rPr>
          <w:rFonts w:ascii="Times New Roman" w:hAnsi="Times New Roman" w:cs="Times New Roman"/>
          <w:sz w:val="24"/>
          <w:szCs w:val="24"/>
        </w:rPr>
        <w:t>Один миллион восемьсот восемьдесят пять тысяч сто шестьдесят</w:t>
      </w:r>
      <w:r w:rsidRPr="00053689">
        <w:rPr>
          <w:rFonts w:ascii="Times New Roman" w:hAnsi="Times New Roman" w:cs="Times New Roman"/>
          <w:sz w:val="24"/>
          <w:szCs w:val="24"/>
        </w:rPr>
        <w:t>) рублей.</w:t>
      </w:r>
      <w:r w:rsidRPr="00C932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1916" w:rsidRPr="00C932C9" w:rsidRDefault="00751916" w:rsidP="00751916">
      <w:pPr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932C9">
        <w:rPr>
          <w:rFonts w:ascii="Times New Roman" w:hAnsi="Times New Roman" w:cs="Times New Roman"/>
          <w:b/>
          <w:i/>
          <w:sz w:val="24"/>
          <w:szCs w:val="24"/>
          <w:u w:val="single"/>
        </w:rPr>
        <w:t>ЛОТ № 2</w:t>
      </w:r>
    </w:p>
    <w:p w:rsidR="00751916" w:rsidRPr="00C932C9" w:rsidRDefault="00751916" w:rsidP="00751916">
      <w:pPr>
        <w:pStyle w:val="afd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 xml:space="preserve">Предмет аукциона – продажа движимого имущества </w:t>
      </w:r>
      <w:r w:rsidR="00ED60B7">
        <w:rPr>
          <w:rFonts w:ascii="Times New Roman" w:hAnsi="Times New Roman" w:cs="Times New Roman"/>
          <w:sz w:val="24"/>
          <w:szCs w:val="24"/>
        </w:rPr>
        <w:t>Муниципального унитарного предприятия</w:t>
      </w:r>
      <w:r w:rsidR="00ED60B7" w:rsidRPr="00C932C9">
        <w:rPr>
          <w:rFonts w:ascii="Times New Roman" w:hAnsi="Times New Roman" w:cs="Times New Roman"/>
          <w:sz w:val="24"/>
          <w:szCs w:val="24"/>
        </w:rPr>
        <w:t xml:space="preserve"> «Трубчевская машинно-технологическая станция АГРО»-</w:t>
      </w:r>
      <w:r w:rsidR="00ED60B7">
        <w:rPr>
          <w:rFonts w:ascii="Times New Roman" w:hAnsi="Times New Roman" w:cs="Times New Roman"/>
          <w:sz w:val="24"/>
          <w:szCs w:val="24"/>
        </w:rPr>
        <w:t>нетели в количестве</w:t>
      </w:r>
      <w:r w:rsidR="00952DA6">
        <w:rPr>
          <w:rFonts w:ascii="Times New Roman" w:hAnsi="Times New Roman" w:cs="Times New Roman"/>
          <w:sz w:val="24"/>
          <w:szCs w:val="24"/>
        </w:rPr>
        <w:t xml:space="preserve"> 30 голов</w:t>
      </w:r>
      <w:r w:rsidR="00ED60B7">
        <w:rPr>
          <w:rFonts w:ascii="Times New Roman" w:hAnsi="Times New Roman" w:cs="Times New Roman"/>
          <w:sz w:val="24"/>
          <w:szCs w:val="24"/>
        </w:rPr>
        <w:t>.</w:t>
      </w:r>
    </w:p>
    <w:p w:rsidR="00751916" w:rsidRPr="00C932C9" w:rsidRDefault="00E8690C" w:rsidP="00751916">
      <w:pPr>
        <w:pStyle w:val="afd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Место расположения</w:t>
      </w:r>
      <w:r w:rsidR="00751916" w:rsidRPr="00C932C9">
        <w:rPr>
          <w:rFonts w:ascii="Times New Roman" w:hAnsi="Times New Roman" w:cs="Times New Roman"/>
          <w:sz w:val="24"/>
          <w:szCs w:val="24"/>
        </w:rPr>
        <w:t xml:space="preserve">: Брянская область, Трубчевский район, д. </w:t>
      </w:r>
      <w:r w:rsidR="00714373">
        <w:rPr>
          <w:rFonts w:ascii="Times New Roman" w:hAnsi="Times New Roman" w:cs="Times New Roman"/>
          <w:sz w:val="24"/>
          <w:szCs w:val="24"/>
        </w:rPr>
        <w:t>Селец</w:t>
      </w:r>
    </w:p>
    <w:p w:rsidR="00751916" w:rsidRPr="00C932C9" w:rsidRDefault="00751916" w:rsidP="00751916">
      <w:pPr>
        <w:keepNext/>
        <w:suppressAutoHyphens/>
        <w:ind w:firstLine="567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5F6E7D">
        <w:rPr>
          <w:rFonts w:ascii="Times New Roman" w:hAnsi="Times New Roman" w:cs="Times New Roman"/>
          <w:b/>
          <w:bCs/>
          <w:sz w:val="24"/>
          <w:szCs w:val="24"/>
        </w:rPr>
        <w:t>Описание и технические характеристики Объекта:</w:t>
      </w:r>
      <w:r w:rsidRPr="005F6E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6E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2DA6">
        <w:rPr>
          <w:rFonts w:ascii="Times New Roman" w:hAnsi="Times New Roman" w:cs="Times New Roman"/>
          <w:sz w:val="24"/>
          <w:szCs w:val="24"/>
        </w:rPr>
        <w:t>30</w:t>
      </w:r>
      <w:r w:rsidR="008F4D63">
        <w:rPr>
          <w:rFonts w:ascii="Times New Roman" w:hAnsi="Times New Roman" w:cs="Times New Roman"/>
          <w:sz w:val="24"/>
          <w:szCs w:val="24"/>
        </w:rPr>
        <w:t xml:space="preserve"> голов нетелей (</w:t>
      </w:r>
      <w:r w:rsidR="00952DA6">
        <w:rPr>
          <w:rFonts w:ascii="Times New Roman" w:hAnsi="Times New Roman" w:cs="Times New Roman"/>
          <w:sz w:val="24"/>
          <w:szCs w:val="24"/>
        </w:rPr>
        <w:t>14 голов черно-пестрой масти, относящиеся к черно-пестрой породе, 12 голов бурой масти, относ</w:t>
      </w:r>
      <w:r w:rsidR="00B8082C">
        <w:rPr>
          <w:rFonts w:ascii="Times New Roman" w:hAnsi="Times New Roman" w:cs="Times New Roman"/>
          <w:sz w:val="24"/>
          <w:szCs w:val="24"/>
        </w:rPr>
        <w:t>ящиеся к бурой швицкой породе, 4</w:t>
      </w:r>
      <w:r w:rsidR="00952DA6">
        <w:rPr>
          <w:rFonts w:ascii="Times New Roman" w:hAnsi="Times New Roman" w:cs="Times New Roman"/>
          <w:sz w:val="24"/>
          <w:szCs w:val="24"/>
        </w:rPr>
        <w:t xml:space="preserve"> головы красно-пестрой масти, относящиеся к симментальской породе)</w:t>
      </w:r>
      <w:r w:rsidR="008F4D63">
        <w:rPr>
          <w:rFonts w:ascii="Times New Roman" w:hAnsi="Times New Roman" w:cs="Times New Roman"/>
          <w:bCs/>
          <w:sz w:val="24"/>
          <w:szCs w:val="24"/>
        </w:rPr>
        <w:t>, возраст-2 года.</w:t>
      </w:r>
      <w:bookmarkStart w:id="0" w:name="_GoBack"/>
      <w:bookmarkEnd w:id="0"/>
    </w:p>
    <w:p w:rsidR="00751916" w:rsidRPr="00C932C9" w:rsidRDefault="00751916" w:rsidP="00751916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(минимальная) цена договора </w:t>
      </w:r>
      <w:r w:rsidRPr="00C932C9">
        <w:rPr>
          <w:rFonts w:ascii="Times New Roman" w:hAnsi="Times New Roman" w:cs="Times New Roman"/>
          <w:bCs/>
          <w:sz w:val="24"/>
          <w:szCs w:val="24"/>
        </w:rPr>
        <w:t xml:space="preserve">  составляет  </w:t>
      </w:r>
      <w:r w:rsidR="00714373" w:rsidRPr="00714373">
        <w:rPr>
          <w:rFonts w:ascii="Times New Roman" w:hAnsi="Times New Roman" w:cs="Times New Roman"/>
          <w:sz w:val="24"/>
          <w:szCs w:val="24"/>
        </w:rPr>
        <w:t>1500000</w:t>
      </w:r>
      <w:r w:rsidRPr="00714373">
        <w:rPr>
          <w:rFonts w:ascii="Times New Roman" w:hAnsi="Times New Roman" w:cs="Times New Roman"/>
          <w:sz w:val="24"/>
          <w:szCs w:val="24"/>
        </w:rPr>
        <w:t xml:space="preserve"> (</w:t>
      </w:r>
      <w:r w:rsidR="00714373" w:rsidRPr="00714373">
        <w:rPr>
          <w:rFonts w:ascii="Times New Roman" w:hAnsi="Times New Roman" w:cs="Times New Roman"/>
          <w:sz w:val="24"/>
          <w:szCs w:val="24"/>
        </w:rPr>
        <w:t>Один миллион пятьсот тысяч</w:t>
      </w:r>
      <w:r w:rsidRPr="00714373">
        <w:rPr>
          <w:rFonts w:ascii="Times New Roman" w:hAnsi="Times New Roman" w:cs="Times New Roman"/>
          <w:sz w:val="24"/>
          <w:szCs w:val="24"/>
        </w:rPr>
        <w:t xml:space="preserve">) </w:t>
      </w:r>
      <w:r w:rsidRPr="00714373">
        <w:rPr>
          <w:rFonts w:ascii="Times New Roman" w:hAnsi="Times New Roman" w:cs="Times New Roman"/>
          <w:bCs/>
          <w:sz w:val="24"/>
          <w:szCs w:val="24"/>
        </w:rPr>
        <w:t>рублей 00 копеек (без НДС);</w:t>
      </w:r>
    </w:p>
    <w:p w:rsidR="00751916" w:rsidRPr="00C932C9" w:rsidRDefault="00751916" w:rsidP="00751916">
      <w:pPr>
        <w:suppressAutoHyphens/>
        <w:ind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Шаг </w:t>
      </w:r>
      <w:r w:rsidRPr="00714373">
        <w:rPr>
          <w:rFonts w:ascii="Times New Roman" w:hAnsi="Times New Roman" w:cs="Times New Roman"/>
          <w:b/>
          <w:bCs/>
          <w:sz w:val="24"/>
          <w:szCs w:val="24"/>
        </w:rPr>
        <w:t xml:space="preserve">аукциона - </w:t>
      </w:r>
      <w:r w:rsidR="00714373" w:rsidRPr="00714373">
        <w:rPr>
          <w:rFonts w:ascii="Times New Roman" w:hAnsi="Times New Roman" w:cs="Times New Roman"/>
          <w:bCs/>
          <w:sz w:val="24"/>
          <w:szCs w:val="24"/>
        </w:rPr>
        <w:t>75000</w:t>
      </w:r>
      <w:r w:rsidRPr="00714373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714373" w:rsidRPr="00714373">
        <w:rPr>
          <w:rFonts w:ascii="Times New Roman" w:hAnsi="Times New Roman" w:cs="Times New Roman"/>
          <w:bCs/>
          <w:sz w:val="24"/>
          <w:szCs w:val="24"/>
        </w:rPr>
        <w:t>Семьдесят пять тысяч</w:t>
      </w:r>
      <w:r w:rsidRPr="00714373">
        <w:rPr>
          <w:rFonts w:ascii="Times New Roman" w:hAnsi="Times New Roman" w:cs="Times New Roman"/>
          <w:bCs/>
          <w:sz w:val="24"/>
          <w:szCs w:val="24"/>
        </w:rPr>
        <w:t>) рублей 00 копеек;</w:t>
      </w:r>
    </w:p>
    <w:p w:rsidR="00751916" w:rsidRPr="00C932C9" w:rsidRDefault="00751916" w:rsidP="00751916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>Целевое назначение</w:t>
      </w:r>
      <w:r w:rsidRPr="00C932C9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2E478D">
        <w:rPr>
          <w:rFonts w:ascii="Times New Roman" w:hAnsi="Times New Roman" w:cs="Times New Roman"/>
          <w:bCs/>
          <w:sz w:val="24"/>
          <w:szCs w:val="24"/>
        </w:rPr>
        <w:t>получение приплода</w:t>
      </w:r>
    </w:p>
    <w:p w:rsidR="00751916" w:rsidRDefault="00751916" w:rsidP="00ED60B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Задаток за участие в аукционе составляет </w:t>
      </w:r>
      <w:r w:rsidR="008D7A46">
        <w:rPr>
          <w:rFonts w:ascii="Times New Roman" w:hAnsi="Times New Roman" w:cs="Times New Roman"/>
          <w:b/>
          <w:bCs/>
          <w:sz w:val="24"/>
          <w:szCs w:val="24"/>
        </w:rPr>
        <w:t>10% от НМЦ (цены лота)</w:t>
      </w: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923309" w:rsidRPr="00923309">
        <w:rPr>
          <w:rFonts w:ascii="Times New Roman" w:hAnsi="Times New Roman" w:cs="Times New Roman"/>
          <w:sz w:val="24"/>
          <w:szCs w:val="24"/>
        </w:rPr>
        <w:t>150000</w:t>
      </w:r>
      <w:r w:rsidRPr="00923309">
        <w:rPr>
          <w:rFonts w:ascii="Times New Roman" w:hAnsi="Times New Roman" w:cs="Times New Roman"/>
          <w:sz w:val="24"/>
          <w:szCs w:val="24"/>
        </w:rPr>
        <w:t xml:space="preserve"> (</w:t>
      </w:r>
      <w:r w:rsidR="00923309" w:rsidRPr="00923309">
        <w:rPr>
          <w:rFonts w:ascii="Times New Roman" w:hAnsi="Times New Roman" w:cs="Times New Roman"/>
          <w:sz w:val="24"/>
          <w:szCs w:val="24"/>
        </w:rPr>
        <w:t>Сто пятьдесят тысяч</w:t>
      </w:r>
      <w:r w:rsidRPr="00923309">
        <w:rPr>
          <w:rFonts w:ascii="Times New Roman" w:hAnsi="Times New Roman" w:cs="Times New Roman"/>
          <w:sz w:val="24"/>
          <w:szCs w:val="24"/>
        </w:rPr>
        <w:t>) рублей.</w:t>
      </w:r>
      <w:r w:rsidRPr="00C932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47E5" w:rsidRPr="00C932C9" w:rsidRDefault="00C847E5" w:rsidP="00C847E5">
      <w:pPr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ЛОТ № 3</w:t>
      </w:r>
    </w:p>
    <w:p w:rsidR="00C847E5" w:rsidRPr="00C932C9" w:rsidRDefault="00C847E5" w:rsidP="00C847E5">
      <w:pPr>
        <w:pStyle w:val="afd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 xml:space="preserve">Предмет аукциона – продажа движимого имущества </w:t>
      </w:r>
      <w:r>
        <w:rPr>
          <w:rFonts w:ascii="Times New Roman" w:hAnsi="Times New Roman" w:cs="Times New Roman"/>
          <w:sz w:val="24"/>
          <w:szCs w:val="24"/>
        </w:rPr>
        <w:t>Муниципального унитарного предприятия</w:t>
      </w:r>
      <w:r w:rsidRPr="00C932C9">
        <w:rPr>
          <w:rFonts w:ascii="Times New Roman" w:hAnsi="Times New Roman" w:cs="Times New Roman"/>
          <w:sz w:val="24"/>
          <w:szCs w:val="24"/>
        </w:rPr>
        <w:t xml:space="preserve"> «Трубчевская машинно-технологическая станция АГРО»-</w:t>
      </w:r>
      <w:r>
        <w:rPr>
          <w:rFonts w:ascii="Times New Roman" w:hAnsi="Times New Roman" w:cs="Times New Roman"/>
          <w:sz w:val="24"/>
          <w:szCs w:val="24"/>
        </w:rPr>
        <w:t>лошадь</w:t>
      </w:r>
      <w:r w:rsidR="00EB2815">
        <w:rPr>
          <w:rFonts w:ascii="Times New Roman" w:hAnsi="Times New Roman" w:cs="Times New Roman"/>
          <w:sz w:val="24"/>
          <w:szCs w:val="24"/>
        </w:rPr>
        <w:t xml:space="preserve"> рабочая</w:t>
      </w:r>
      <w:r w:rsidR="00FB67F4">
        <w:rPr>
          <w:rFonts w:ascii="Times New Roman" w:hAnsi="Times New Roman" w:cs="Times New Roman"/>
          <w:sz w:val="24"/>
          <w:szCs w:val="24"/>
        </w:rPr>
        <w:t xml:space="preserve"> (</w:t>
      </w:r>
      <w:r w:rsidR="00553BB3">
        <w:rPr>
          <w:rFonts w:ascii="Times New Roman" w:hAnsi="Times New Roman" w:cs="Times New Roman"/>
          <w:sz w:val="24"/>
          <w:szCs w:val="24"/>
        </w:rPr>
        <w:t>1 голова</w:t>
      </w:r>
      <w:r w:rsidR="00FB67F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847E5" w:rsidRPr="00C932C9" w:rsidRDefault="00C847E5" w:rsidP="00C847E5">
      <w:pPr>
        <w:pStyle w:val="afd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ab/>
        <w:t xml:space="preserve">Место расположения: Брянская область, Трубчевский район, д. </w:t>
      </w:r>
      <w:r>
        <w:rPr>
          <w:rFonts w:ascii="Times New Roman" w:hAnsi="Times New Roman" w:cs="Times New Roman"/>
          <w:sz w:val="24"/>
          <w:szCs w:val="24"/>
        </w:rPr>
        <w:t>Селец</w:t>
      </w:r>
    </w:p>
    <w:p w:rsidR="00C847E5" w:rsidRPr="00C932C9" w:rsidRDefault="00C847E5" w:rsidP="00C847E5">
      <w:pPr>
        <w:keepNext/>
        <w:suppressAutoHyphens/>
        <w:ind w:firstLine="567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</w:t>
      </w:r>
      <w:r w:rsidRPr="005F6E7D">
        <w:rPr>
          <w:rFonts w:ascii="Times New Roman" w:hAnsi="Times New Roman" w:cs="Times New Roman"/>
          <w:b/>
          <w:bCs/>
          <w:sz w:val="24"/>
          <w:szCs w:val="24"/>
        </w:rPr>
        <w:t>Описание и технические характеристики Объекта:</w:t>
      </w:r>
      <w:r w:rsidRPr="005F6E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6E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10757">
        <w:rPr>
          <w:rFonts w:ascii="Times New Roman" w:hAnsi="Times New Roman" w:cs="Times New Roman"/>
          <w:sz w:val="24"/>
          <w:szCs w:val="24"/>
        </w:rPr>
        <w:t>лошадь</w:t>
      </w:r>
      <w:r w:rsidR="00EB2815">
        <w:rPr>
          <w:rFonts w:ascii="Times New Roman" w:hAnsi="Times New Roman" w:cs="Times New Roman"/>
          <w:sz w:val="24"/>
          <w:szCs w:val="24"/>
        </w:rPr>
        <w:t xml:space="preserve"> рабочая</w:t>
      </w:r>
      <w:r w:rsidR="00510757">
        <w:rPr>
          <w:rFonts w:ascii="Times New Roman" w:hAnsi="Times New Roman" w:cs="Times New Roman"/>
          <w:sz w:val="24"/>
          <w:szCs w:val="24"/>
        </w:rPr>
        <w:t xml:space="preserve">, </w:t>
      </w:r>
      <w:r w:rsidR="00EB2815">
        <w:rPr>
          <w:rFonts w:ascii="Times New Roman" w:hAnsi="Times New Roman" w:cs="Times New Roman"/>
          <w:sz w:val="24"/>
          <w:szCs w:val="24"/>
        </w:rPr>
        <w:t>пол- женский, возраст-28 лет, масть-серая, упитанность-посредстве</w:t>
      </w:r>
      <w:r w:rsidR="00DD3BB1">
        <w:rPr>
          <w:rFonts w:ascii="Times New Roman" w:hAnsi="Times New Roman" w:cs="Times New Roman"/>
          <w:sz w:val="24"/>
          <w:szCs w:val="24"/>
        </w:rPr>
        <w:t>нная, мускулатура-плотная, выраж</w:t>
      </w:r>
      <w:r w:rsidR="00EB2815">
        <w:rPr>
          <w:rFonts w:ascii="Times New Roman" w:hAnsi="Times New Roman" w:cs="Times New Roman"/>
          <w:sz w:val="24"/>
          <w:szCs w:val="24"/>
        </w:rPr>
        <w:t>ена рельефно, но подкожная жировая прослойка недостаточна, ребра ясна обозначены. Шерстяной покров не блестит. Тяговая сила 580 Н, мощность -0,6 Л. С, скорость-4 км/ч –при шаге, выносливость -2-3 ч. без перерыва.</w:t>
      </w:r>
    </w:p>
    <w:p w:rsidR="00C847E5" w:rsidRPr="00C932C9" w:rsidRDefault="00C847E5" w:rsidP="00C847E5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(минимальная) цена договора </w:t>
      </w:r>
      <w:r w:rsidRPr="00C932C9">
        <w:rPr>
          <w:rFonts w:ascii="Times New Roman" w:hAnsi="Times New Roman" w:cs="Times New Roman"/>
          <w:bCs/>
          <w:sz w:val="24"/>
          <w:szCs w:val="24"/>
        </w:rPr>
        <w:t xml:space="preserve">  составляет  </w:t>
      </w:r>
      <w:r w:rsidR="006175AB">
        <w:rPr>
          <w:rFonts w:ascii="Times New Roman" w:hAnsi="Times New Roman" w:cs="Times New Roman"/>
          <w:sz w:val="24"/>
          <w:szCs w:val="24"/>
        </w:rPr>
        <w:t>55</w:t>
      </w:r>
      <w:r w:rsidRPr="00714373">
        <w:rPr>
          <w:rFonts w:ascii="Times New Roman" w:hAnsi="Times New Roman" w:cs="Times New Roman"/>
          <w:sz w:val="24"/>
          <w:szCs w:val="24"/>
        </w:rPr>
        <w:t>000 (</w:t>
      </w:r>
      <w:r w:rsidR="006175AB">
        <w:rPr>
          <w:rFonts w:ascii="Times New Roman" w:hAnsi="Times New Roman" w:cs="Times New Roman"/>
          <w:sz w:val="24"/>
          <w:szCs w:val="24"/>
        </w:rPr>
        <w:t>Пятьдесят пять</w:t>
      </w:r>
      <w:r w:rsidRPr="00714373">
        <w:rPr>
          <w:rFonts w:ascii="Times New Roman" w:hAnsi="Times New Roman" w:cs="Times New Roman"/>
          <w:sz w:val="24"/>
          <w:szCs w:val="24"/>
        </w:rPr>
        <w:t xml:space="preserve"> тысяч) </w:t>
      </w:r>
      <w:r w:rsidRPr="00714373">
        <w:rPr>
          <w:rFonts w:ascii="Times New Roman" w:hAnsi="Times New Roman" w:cs="Times New Roman"/>
          <w:bCs/>
          <w:sz w:val="24"/>
          <w:szCs w:val="24"/>
        </w:rPr>
        <w:t>рублей 00 копеек (без НДС);</w:t>
      </w:r>
    </w:p>
    <w:p w:rsidR="00C847E5" w:rsidRPr="00C932C9" w:rsidRDefault="00C847E5" w:rsidP="00C847E5">
      <w:pPr>
        <w:suppressAutoHyphens/>
        <w:ind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Шаг </w:t>
      </w:r>
      <w:r w:rsidRPr="00714373">
        <w:rPr>
          <w:rFonts w:ascii="Times New Roman" w:hAnsi="Times New Roman" w:cs="Times New Roman"/>
          <w:b/>
          <w:bCs/>
          <w:sz w:val="24"/>
          <w:szCs w:val="24"/>
        </w:rPr>
        <w:t xml:space="preserve">аукциона - </w:t>
      </w:r>
      <w:r w:rsidR="006175AB">
        <w:rPr>
          <w:rFonts w:ascii="Times New Roman" w:hAnsi="Times New Roman" w:cs="Times New Roman"/>
          <w:b/>
          <w:bCs/>
          <w:sz w:val="24"/>
          <w:szCs w:val="24"/>
        </w:rPr>
        <w:t>2750</w:t>
      </w:r>
      <w:r w:rsidRPr="00714373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6175AB">
        <w:rPr>
          <w:rFonts w:ascii="Times New Roman" w:hAnsi="Times New Roman" w:cs="Times New Roman"/>
          <w:bCs/>
          <w:sz w:val="24"/>
          <w:szCs w:val="24"/>
        </w:rPr>
        <w:t>Две тысячи семьсот пятьдесят</w:t>
      </w:r>
      <w:r w:rsidRPr="00714373">
        <w:rPr>
          <w:rFonts w:ascii="Times New Roman" w:hAnsi="Times New Roman" w:cs="Times New Roman"/>
          <w:bCs/>
          <w:sz w:val="24"/>
          <w:szCs w:val="24"/>
        </w:rPr>
        <w:t>) рублей 00 копеек;</w:t>
      </w:r>
    </w:p>
    <w:p w:rsidR="00C847E5" w:rsidRPr="00C932C9" w:rsidRDefault="00C847E5" w:rsidP="00C847E5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>Целевое назначение</w:t>
      </w:r>
      <w:r w:rsidRPr="00C932C9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6175AB">
        <w:rPr>
          <w:rFonts w:ascii="Times New Roman" w:hAnsi="Times New Roman" w:cs="Times New Roman"/>
          <w:bCs/>
          <w:sz w:val="24"/>
          <w:szCs w:val="24"/>
        </w:rPr>
        <w:t xml:space="preserve">лошадь рабочая </w:t>
      </w:r>
    </w:p>
    <w:p w:rsidR="00C847E5" w:rsidRPr="00C932C9" w:rsidRDefault="00C847E5" w:rsidP="00C847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>Задаток за участие в аукционе составляет</w:t>
      </w:r>
      <w:r w:rsidR="008D7A46">
        <w:rPr>
          <w:rFonts w:ascii="Times New Roman" w:hAnsi="Times New Roman" w:cs="Times New Roman"/>
          <w:b/>
          <w:bCs/>
          <w:sz w:val="24"/>
          <w:szCs w:val="24"/>
        </w:rPr>
        <w:t xml:space="preserve"> 10% от НМЦ (цены лота)</w:t>
      </w: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6175AB">
        <w:rPr>
          <w:rFonts w:ascii="Times New Roman" w:hAnsi="Times New Roman" w:cs="Times New Roman"/>
          <w:sz w:val="24"/>
          <w:szCs w:val="24"/>
        </w:rPr>
        <w:t>5500</w:t>
      </w:r>
      <w:r w:rsidRPr="00923309">
        <w:rPr>
          <w:rFonts w:ascii="Times New Roman" w:hAnsi="Times New Roman" w:cs="Times New Roman"/>
          <w:sz w:val="24"/>
          <w:szCs w:val="24"/>
        </w:rPr>
        <w:t xml:space="preserve"> (</w:t>
      </w:r>
      <w:r w:rsidR="006175AB">
        <w:rPr>
          <w:rFonts w:ascii="Times New Roman" w:hAnsi="Times New Roman" w:cs="Times New Roman"/>
          <w:sz w:val="24"/>
          <w:szCs w:val="24"/>
        </w:rPr>
        <w:t>Пять тысяч пятьсот</w:t>
      </w:r>
      <w:r w:rsidRPr="00923309">
        <w:rPr>
          <w:rFonts w:ascii="Times New Roman" w:hAnsi="Times New Roman" w:cs="Times New Roman"/>
          <w:sz w:val="24"/>
          <w:szCs w:val="24"/>
        </w:rPr>
        <w:t>) рублей.</w:t>
      </w:r>
      <w:r w:rsidRPr="00C932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3309" w:rsidRPr="00D75825" w:rsidRDefault="00923309" w:rsidP="003C0C9C">
      <w:pPr>
        <w:pStyle w:val="afd"/>
        <w:numPr>
          <w:ilvl w:val="1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75825">
        <w:rPr>
          <w:rFonts w:ascii="Times New Roman" w:hAnsi="Times New Roman" w:cs="Times New Roman"/>
          <w:b/>
          <w:sz w:val="24"/>
          <w:szCs w:val="24"/>
        </w:rPr>
        <w:t>Порядок, дата, время и место  подачи заявок на участие в аукционе:</w:t>
      </w:r>
    </w:p>
    <w:p w:rsidR="00923309" w:rsidRPr="00C932C9" w:rsidRDefault="00923309" w:rsidP="0092330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C932C9">
        <w:rPr>
          <w:rFonts w:ascii="Times New Roman" w:eastAsia="Calibri" w:hAnsi="Times New Roman" w:cs="Times New Roman"/>
          <w:bCs/>
          <w:sz w:val="24"/>
          <w:szCs w:val="24"/>
        </w:rPr>
        <w:t xml:space="preserve"> Подача заявки осуществляется Заявителем из личного кабинета на электронной  площадке  </w:t>
      </w:r>
      <w:hyperlink r:id="rId9" w:history="1">
        <w:r w:rsidRPr="00C932C9">
          <w:rPr>
            <w:rStyle w:val="a9"/>
            <w:rFonts w:ascii="Times New Roman" w:hAnsi="Times New Roman" w:cs="Times New Roman"/>
            <w:sz w:val="24"/>
            <w:szCs w:val="24"/>
          </w:rPr>
          <w:t>www.rts-tender</w:t>
        </w:r>
      </w:hyperlink>
      <w:r w:rsidRPr="00C932C9">
        <w:rPr>
          <w:rFonts w:ascii="Times New Roman" w:hAnsi="Times New Roman" w:cs="Times New Roman"/>
          <w:color w:val="0000CC"/>
          <w:sz w:val="24"/>
          <w:szCs w:val="24"/>
          <w:u w:val="single"/>
        </w:rPr>
        <w:t xml:space="preserve"> </w:t>
      </w:r>
      <w:r w:rsidRPr="00C932C9">
        <w:rPr>
          <w:rFonts w:ascii="Times New Roman" w:eastAsia="Calibri" w:hAnsi="Times New Roman" w:cs="Times New Roman"/>
          <w:bCs/>
          <w:sz w:val="24"/>
          <w:szCs w:val="24"/>
        </w:rPr>
        <w:t xml:space="preserve">путем заполнения ее электронной формы с приложением электронных образов необходимых документов, предусмотренных </w:t>
      </w:r>
      <w:r w:rsidRPr="00C932C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приказом Федеральной антимонопольной службы от 21 марта 2023 г. № 147/23 </w:t>
      </w:r>
      <w:r w:rsidRPr="00C932C9">
        <w:rPr>
          <w:rFonts w:ascii="Times New Roman" w:eastAsia="Calibri" w:hAnsi="Times New Roman" w:cs="Times New Roman"/>
          <w:bCs/>
          <w:sz w:val="24"/>
          <w:szCs w:val="24"/>
        </w:rPr>
        <w:t xml:space="preserve"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</w:t>
      </w:r>
      <w:r w:rsidRPr="00DF5361">
        <w:rPr>
          <w:rFonts w:ascii="Times New Roman" w:eastAsia="Calibri" w:hAnsi="Times New Roman" w:cs="Times New Roman"/>
          <w:bCs/>
          <w:sz w:val="24"/>
          <w:szCs w:val="24"/>
        </w:rPr>
        <w:t>и указанных в подпункте 2.2 пункта 2 настоящей документации об аукционе</w:t>
      </w:r>
      <w:r w:rsidRPr="00DF5361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923309" w:rsidRDefault="00923309" w:rsidP="00923309">
      <w:pPr>
        <w:pStyle w:val="afb"/>
        <w:spacing w:before="0" w:beforeAutospacing="0" w:after="0" w:afterAutospacing="0"/>
        <w:ind w:firstLine="537"/>
        <w:rPr>
          <w:shd w:val="clear" w:color="auto" w:fill="FFFFFF"/>
        </w:rPr>
      </w:pPr>
      <w:r w:rsidRPr="00871A90">
        <w:rPr>
          <w:rFonts w:eastAsia="Calibri"/>
          <w:bCs/>
        </w:rPr>
        <w:t>Заявитель имеет право подать только одну заявку.</w:t>
      </w:r>
      <w:r w:rsidRPr="00C932C9">
        <w:rPr>
          <w:shd w:val="clear" w:color="auto" w:fill="FFFFFF"/>
        </w:rPr>
        <w:t xml:space="preserve"> </w:t>
      </w:r>
    </w:p>
    <w:p w:rsidR="00923309" w:rsidRPr="00C932C9" w:rsidRDefault="00923309" w:rsidP="00923309">
      <w:pPr>
        <w:pStyle w:val="afb"/>
        <w:spacing w:before="0" w:beforeAutospacing="0" w:after="0" w:afterAutospacing="0"/>
        <w:ind w:firstLine="537"/>
        <w:rPr>
          <w:shd w:val="clear" w:color="auto" w:fill="FFFFFF"/>
        </w:rPr>
      </w:pPr>
      <w:r w:rsidRPr="00C932C9">
        <w:rPr>
          <w:shd w:val="clear" w:color="auto" w:fill="FFFFFF"/>
        </w:rPr>
        <w:t>Местом подачи заявок на участие в аукционе является электронная площадка.</w:t>
      </w:r>
    </w:p>
    <w:p w:rsidR="00923309" w:rsidRPr="00C932C9" w:rsidRDefault="00923309" w:rsidP="0092330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5817">
        <w:rPr>
          <w:rFonts w:ascii="Times New Roman" w:hAnsi="Times New Roman" w:cs="Times New Roman"/>
          <w:b/>
          <w:bCs/>
          <w:sz w:val="24"/>
          <w:szCs w:val="24"/>
        </w:rPr>
        <w:t>Дата и время начала срока подачи заявок на участие в аукционе в электронной форме</w:t>
      </w:r>
      <w:r w:rsidRPr="00C511C3">
        <w:rPr>
          <w:rFonts w:ascii="Times New Roman" w:hAnsi="Times New Roman" w:cs="Times New Roman"/>
          <w:b/>
          <w:bCs/>
          <w:sz w:val="24"/>
          <w:szCs w:val="24"/>
        </w:rPr>
        <w:t xml:space="preserve">:  </w:t>
      </w:r>
      <w:r w:rsidRPr="0066155B">
        <w:rPr>
          <w:rFonts w:ascii="Times New Roman" w:hAnsi="Times New Roman" w:cs="Times New Roman"/>
          <w:b/>
          <w:color w:val="FF0000"/>
          <w:sz w:val="24"/>
          <w:szCs w:val="24"/>
        </w:rPr>
        <w:t>в 09-00 часов (московское время) 28.12.2024</w:t>
      </w:r>
    </w:p>
    <w:p w:rsidR="00923309" w:rsidRPr="00C932C9" w:rsidRDefault="00923309" w:rsidP="009233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>Дата и время окончания срока подачи заявок на участие в аукционе в электронной форме</w:t>
      </w:r>
      <w:r w:rsidRPr="00C932C9">
        <w:rPr>
          <w:rFonts w:ascii="Times New Roman" w:hAnsi="Times New Roman" w:cs="Times New Roman"/>
          <w:sz w:val="24"/>
          <w:szCs w:val="24"/>
        </w:rPr>
        <w:t xml:space="preserve"> </w:t>
      </w:r>
      <w:r w:rsidR="00DB0420">
        <w:rPr>
          <w:rFonts w:ascii="Times New Roman" w:hAnsi="Times New Roman" w:cs="Times New Roman"/>
          <w:b/>
          <w:color w:val="FF0000"/>
          <w:sz w:val="24"/>
          <w:szCs w:val="24"/>
        </w:rPr>
        <w:t>в 13</w:t>
      </w:r>
      <w:r w:rsidRPr="0066155B">
        <w:rPr>
          <w:rFonts w:ascii="Times New Roman" w:hAnsi="Times New Roman" w:cs="Times New Roman"/>
          <w:b/>
          <w:color w:val="FF0000"/>
          <w:sz w:val="24"/>
          <w:szCs w:val="24"/>
        </w:rPr>
        <w:t>-00 часов (московское время) 2</w:t>
      </w:r>
      <w:r w:rsidR="00DB0420">
        <w:rPr>
          <w:rFonts w:ascii="Times New Roman" w:hAnsi="Times New Roman" w:cs="Times New Roman"/>
          <w:b/>
          <w:color w:val="FF0000"/>
          <w:sz w:val="24"/>
          <w:szCs w:val="24"/>
        </w:rPr>
        <w:t>3</w:t>
      </w:r>
      <w:r w:rsidRPr="0066155B">
        <w:rPr>
          <w:rFonts w:ascii="Times New Roman" w:hAnsi="Times New Roman" w:cs="Times New Roman"/>
          <w:b/>
          <w:color w:val="FF0000"/>
          <w:sz w:val="24"/>
          <w:szCs w:val="24"/>
        </w:rPr>
        <w:t>.01.2025</w:t>
      </w:r>
    </w:p>
    <w:p w:rsidR="00923309" w:rsidRPr="00C932C9" w:rsidRDefault="00923309" w:rsidP="009233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3309" w:rsidRPr="0066155B" w:rsidRDefault="00923309" w:rsidP="00923309">
      <w:pPr>
        <w:ind w:firstLine="567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Дата и время начала рассмотрения заявок на участие в аукционе: </w:t>
      </w:r>
      <w:r w:rsidRPr="0066155B">
        <w:rPr>
          <w:rFonts w:ascii="Times New Roman" w:hAnsi="Times New Roman" w:cs="Times New Roman"/>
          <w:b/>
          <w:color w:val="FF0000"/>
          <w:sz w:val="24"/>
          <w:szCs w:val="24"/>
        </w:rPr>
        <w:t>с 09-00 часов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66155B">
        <w:rPr>
          <w:rFonts w:ascii="Times New Roman" w:hAnsi="Times New Roman" w:cs="Times New Roman"/>
          <w:b/>
          <w:color w:val="FF0000"/>
          <w:sz w:val="24"/>
          <w:szCs w:val="24"/>
        </w:rPr>
        <w:t>24.01.2025</w:t>
      </w:r>
    </w:p>
    <w:p w:rsidR="00923309" w:rsidRPr="00C932C9" w:rsidRDefault="003C0C9C" w:rsidP="0092330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1.2. </w:t>
      </w:r>
      <w:r w:rsidR="00923309" w:rsidRPr="00C932C9">
        <w:rPr>
          <w:rFonts w:ascii="Times New Roman" w:hAnsi="Times New Roman" w:cs="Times New Roman"/>
          <w:b/>
          <w:sz w:val="24"/>
          <w:szCs w:val="24"/>
        </w:rPr>
        <w:t xml:space="preserve">Задаток должен поступить на счет электронной площадки не позднее </w:t>
      </w:r>
      <w:r w:rsidR="00DB0420">
        <w:rPr>
          <w:rFonts w:ascii="Times New Roman" w:hAnsi="Times New Roman" w:cs="Times New Roman"/>
          <w:b/>
          <w:color w:val="FF0000"/>
          <w:sz w:val="24"/>
          <w:szCs w:val="24"/>
        </w:rPr>
        <w:t>13</w:t>
      </w:r>
      <w:r w:rsidR="00923309" w:rsidRPr="0066155B">
        <w:rPr>
          <w:rFonts w:ascii="Times New Roman" w:hAnsi="Times New Roman" w:cs="Times New Roman"/>
          <w:b/>
          <w:color w:val="FF0000"/>
          <w:sz w:val="24"/>
          <w:szCs w:val="24"/>
        </w:rPr>
        <w:t>-00 часов</w:t>
      </w:r>
      <w:r w:rsidR="00923309" w:rsidRPr="00C932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0420">
        <w:rPr>
          <w:rFonts w:ascii="Times New Roman" w:hAnsi="Times New Roman" w:cs="Times New Roman"/>
          <w:b/>
          <w:color w:val="FF0000"/>
          <w:sz w:val="24"/>
          <w:szCs w:val="24"/>
        </w:rPr>
        <w:t>23</w:t>
      </w:r>
      <w:r w:rsidR="00923309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923309" w:rsidRPr="00C932C9">
        <w:rPr>
          <w:rFonts w:ascii="Times New Roman" w:hAnsi="Times New Roman" w:cs="Times New Roman"/>
          <w:b/>
          <w:color w:val="FF0000"/>
          <w:sz w:val="24"/>
          <w:szCs w:val="24"/>
        </w:rPr>
        <w:t>01.2025</w:t>
      </w:r>
    </w:p>
    <w:p w:rsidR="00923309" w:rsidRPr="00C932C9" w:rsidRDefault="00923309" w:rsidP="0092330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C932C9">
        <w:rPr>
          <w:rFonts w:ascii="Times New Roman" w:hAnsi="Times New Roman" w:cs="Times New Roman"/>
          <w:sz w:val="24"/>
          <w:szCs w:val="24"/>
        </w:rPr>
        <w:t>Сумма внесенного задатка засчитывается в счет исполнения обязательств по заключенному договору</w:t>
      </w:r>
    </w:p>
    <w:p w:rsidR="00923309" w:rsidRPr="00C932C9" w:rsidRDefault="00923309" w:rsidP="00923309">
      <w:pPr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932C9">
        <w:rPr>
          <w:rFonts w:ascii="Times New Roman" w:eastAsia="Calibri" w:hAnsi="Times New Roman" w:cs="Times New Roman"/>
          <w:bCs/>
          <w:sz w:val="24"/>
          <w:szCs w:val="24"/>
        </w:rPr>
        <w:t>Для подачи заявки на участие в аукционе необходимо внести денежные средства в размере установленного задатка на счет, о</w:t>
      </w:r>
      <w:r>
        <w:rPr>
          <w:rFonts w:ascii="Times New Roman" w:eastAsia="Calibri" w:hAnsi="Times New Roman" w:cs="Times New Roman"/>
          <w:bCs/>
          <w:sz w:val="24"/>
          <w:szCs w:val="24"/>
        </w:rPr>
        <w:t>ткрытый на электронной площадке:</w:t>
      </w:r>
    </w:p>
    <w:p w:rsidR="00923309" w:rsidRPr="00C932C9" w:rsidRDefault="00923309" w:rsidP="00923309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>Получатель: ООО «РТС-тендер»;</w:t>
      </w:r>
    </w:p>
    <w:p w:rsidR="00923309" w:rsidRPr="00C932C9" w:rsidRDefault="00923309" w:rsidP="00923309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>Наименование банка: Филиал «Корпоративный» ПАО «Совкомбанк»</w:t>
      </w:r>
    </w:p>
    <w:p w:rsidR="00923309" w:rsidRPr="00C932C9" w:rsidRDefault="00923309" w:rsidP="00923309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>Расчетный счёт 40702810512030016362</w:t>
      </w:r>
    </w:p>
    <w:p w:rsidR="00923309" w:rsidRPr="00C932C9" w:rsidRDefault="00923309" w:rsidP="00923309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>Корр. счёт 30101810445250000360</w:t>
      </w:r>
    </w:p>
    <w:p w:rsidR="00923309" w:rsidRPr="00C932C9" w:rsidRDefault="00923309" w:rsidP="00923309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lastRenderedPageBreak/>
        <w:t xml:space="preserve">БИК 044525360 </w:t>
      </w:r>
    </w:p>
    <w:p w:rsidR="00923309" w:rsidRPr="00C932C9" w:rsidRDefault="00923309" w:rsidP="00923309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>ИНН 7710357167</w:t>
      </w:r>
    </w:p>
    <w:p w:rsidR="00923309" w:rsidRPr="00C932C9" w:rsidRDefault="00923309" w:rsidP="00923309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>КПП 773001001</w:t>
      </w:r>
    </w:p>
    <w:p w:rsidR="00923309" w:rsidRPr="00C932C9" w:rsidRDefault="00923309" w:rsidP="00923309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>Назначение платежа: Внесение гарантийного обеспечения по Соглашению о внесении гарантийного обеспечения, № аналитического счета _____________. Без НДС.</w:t>
      </w:r>
    </w:p>
    <w:p w:rsidR="00923309" w:rsidRDefault="00923309" w:rsidP="00923309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>Плательщиком по оплате задатка может быть только заявитель. Не допускается перечисление задатка третьими лицами.</w:t>
      </w:r>
    </w:p>
    <w:p w:rsidR="00923309" w:rsidRDefault="00923309" w:rsidP="0092330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2517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и сроки внесения и возврата задатка определяется Регламентом Оператора электронной площадки и Соглашением о внесении гарантийного обеспечения, размещенными по адресу </w:t>
      </w:r>
      <w:hyperlink r:id="rId10" w:history="1">
        <w:r w:rsidRPr="008D15AA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https://www.rts-tender.ru/platform-rules/platform-property-sales</w:t>
        </w:r>
      </w:hyperlink>
      <w:r w:rsidRPr="002517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Регламент), а также законодательством Российской Федерации.</w:t>
      </w:r>
      <w:r w:rsidRPr="00E4720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923309" w:rsidRPr="00C932C9" w:rsidRDefault="00923309" w:rsidP="0092330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eastAsia="Calibri" w:hAnsi="Times New Roman" w:cs="Times New Roman"/>
          <w:bCs/>
          <w:sz w:val="24"/>
          <w:szCs w:val="24"/>
        </w:rPr>
        <w:t>При подаче заявки на участие в аукционе в соответствии с требованиями документации об аукционе, соглашение о задатке считается совершенным в письменной форме.</w:t>
      </w:r>
      <w:r w:rsidRPr="00C932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3309" w:rsidRPr="00C932C9" w:rsidRDefault="00923309" w:rsidP="00923309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случае, если победитель аукциона, единственный заявитель на участие в аукционе или единственный участник аукциона уклонились от заключения договора, задаток им не возвращается.</w:t>
      </w:r>
    </w:p>
    <w:p w:rsidR="00923309" w:rsidRPr="003C0C9C" w:rsidRDefault="003C0C9C" w:rsidP="0092330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C0C9C">
        <w:rPr>
          <w:rFonts w:ascii="Times New Roman" w:hAnsi="Times New Roman" w:cs="Times New Roman"/>
          <w:b/>
          <w:sz w:val="24"/>
          <w:szCs w:val="24"/>
        </w:rPr>
        <w:t xml:space="preserve">1.3. </w:t>
      </w:r>
      <w:r w:rsidR="00923309" w:rsidRPr="003C0C9C">
        <w:rPr>
          <w:rFonts w:ascii="Times New Roman" w:hAnsi="Times New Roman" w:cs="Times New Roman"/>
          <w:b/>
          <w:sz w:val="24"/>
          <w:szCs w:val="24"/>
        </w:rPr>
        <w:t>Задаток, внесенный лицом (Покупателем), с которым заключается договор  купли-продажи в соответствии с извещением о проведении аукциона в электронной форме по соответствующему Лоту, засчитывается в оплату приобретаемого имущества.</w:t>
      </w:r>
    </w:p>
    <w:p w:rsidR="00923309" w:rsidRPr="003C0C9C" w:rsidRDefault="00923309" w:rsidP="0092330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C0C9C">
        <w:rPr>
          <w:rFonts w:ascii="Times New Roman" w:hAnsi="Times New Roman" w:cs="Times New Roman"/>
          <w:b/>
          <w:sz w:val="24"/>
          <w:szCs w:val="24"/>
        </w:rPr>
        <w:t>Оставшаяся плата осуществляется лицом (Покупателем), с которым заключается договор купли-продажи  единовременно путем безналичного перечисления денежных средств в течение 5 (пяти) рабочих дней со дня заключения договора купли-продажи по реквизитам, указанным в договоре.</w:t>
      </w:r>
    </w:p>
    <w:p w:rsidR="00923309" w:rsidRPr="00C932C9" w:rsidRDefault="00923309" w:rsidP="0092330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>Обязательства лица (Покупателя), с которым заключается договор</w:t>
      </w:r>
      <w:r>
        <w:rPr>
          <w:rFonts w:ascii="Times New Roman" w:hAnsi="Times New Roman" w:cs="Times New Roman"/>
          <w:sz w:val="24"/>
          <w:szCs w:val="24"/>
        </w:rPr>
        <w:t xml:space="preserve"> купли-продажи</w:t>
      </w:r>
      <w:r w:rsidRPr="00C932C9">
        <w:rPr>
          <w:rFonts w:ascii="Times New Roman" w:hAnsi="Times New Roman" w:cs="Times New Roman"/>
          <w:sz w:val="24"/>
          <w:szCs w:val="24"/>
        </w:rPr>
        <w:t xml:space="preserve"> по оплате имущества, передаваемых в собственность, считается выполненным с даты поступления денежных средств в полном объеме на счет, указанный в </w:t>
      </w:r>
      <w:r>
        <w:rPr>
          <w:rFonts w:ascii="Times New Roman" w:hAnsi="Times New Roman" w:cs="Times New Roman"/>
          <w:sz w:val="24"/>
          <w:szCs w:val="24"/>
        </w:rPr>
        <w:t>договоре купли-продаж</w:t>
      </w:r>
      <w:r w:rsidRPr="00C03D50">
        <w:rPr>
          <w:rFonts w:ascii="Times New Roman" w:hAnsi="Times New Roman" w:cs="Times New Roman"/>
          <w:sz w:val="24"/>
          <w:szCs w:val="24"/>
        </w:rPr>
        <w:t>и.</w:t>
      </w:r>
      <w:r w:rsidRPr="00C932C9">
        <w:rPr>
          <w:rFonts w:ascii="Times New Roman" w:hAnsi="Times New Roman" w:cs="Times New Roman"/>
          <w:sz w:val="24"/>
          <w:szCs w:val="24"/>
        </w:rPr>
        <w:t xml:space="preserve"> Документами, подтверждающими поступление оплаты за приобретаемый имущества, являются выписка со счета.</w:t>
      </w:r>
    </w:p>
    <w:p w:rsidR="00923309" w:rsidRPr="00D75825" w:rsidRDefault="003C0C9C" w:rsidP="00923309">
      <w:pPr>
        <w:ind w:firstLine="395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1.4. </w:t>
      </w:r>
      <w:r w:rsidR="00923309" w:rsidRPr="00D75825">
        <w:rPr>
          <w:rFonts w:ascii="Times New Roman" w:hAnsi="Times New Roman" w:cs="Times New Roman"/>
          <w:b/>
          <w:bCs/>
          <w:sz w:val="24"/>
          <w:szCs w:val="24"/>
        </w:rPr>
        <w:t xml:space="preserve">Дата и время начала проведения аукциона в электронной форме: </w:t>
      </w:r>
      <w:r w:rsidR="00923309">
        <w:rPr>
          <w:rFonts w:ascii="Times New Roman" w:hAnsi="Times New Roman" w:cs="Times New Roman"/>
          <w:b/>
          <w:bCs/>
          <w:color w:val="FF0000"/>
          <w:sz w:val="24"/>
          <w:szCs w:val="24"/>
        </w:rPr>
        <w:t>27</w:t>
      </w:r>
      <w:r w:rsidR="00C2436D">
        <w:rPr>
          <w:rFonts w:ascii="Times New Roman" w:hAnsi="Times New Roman" w:cs="Times New Roman"/>
          <w:b/>
          <w:bCs/>
          <w:color w:val="FF0000"/>
          <w:sz w:val="24"/>
          <w:szCs w:val="24"/>
        </w:rPr>
        <w:t>.01.2025 г в 11</w:t>
      </w:r>
      <w:r w:rsidR="00923309" w:rsidRPr="00D75825">
        <w:rPr>
          <w:rFonts w:ascii="Times New Roman" w:hAnsi="Times New Roman" w:cs="Times New Roman"/>
          <w:b/>
          <w:bCs/>
          <w:color w:val="FF0000"/>
          <w:sz w:val="24"/>
          <w:szCs w:val="24"/>
        </w:rPr>
        <w:t>-00 час</w:t>
      </w:r>
      <w:r w:rsidR="00923309">
        <w:rPr>
          <w:rFonts w:ascii="Times New Roman" w:hAnsi="Times New Roman" w:cs="Times New Roman"/>
          <w:b/>
          <w:bCs/>
          <w:color w:val="FF0000"/>
          <w:sz w:val="24"/>
          <w:szCs w:val="24"/>
        </w:rPr>
        <w:t>ов</w:t>
      </w:r>
    </w:p>
    <w:p w:rsidR="00923309" w:rsidRPr="00C932C9" w:rsidRDefault="00923309" w:rsidP="0092330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>Аукцион в электронной форме открытый по составу участников и по форме подачи предложений о цене.</w:t>
      </w:r>
    </w:p>
    <w:p w:rsidR="00923309" w:rsidRPr="00C932C9" w:rsidRDefault="003C0C9C" w:rsidP="00923309">
      <w:pPr>
        <w:pStyle w:val="afd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0C9C">
        <w:rPr>
          <w:rFonts w:ascii="Times New Roman" w:eastAsia="Calibri" w:hAnsi="Times New Roman" w:cs="Times New Roman"/>
          <w:b/>
          <w:sz w:val="24"/>
          <w:szCs w:val="24"/>
        </w:rPr>
        <w:t xml:space="preserve">1.5. </w:t>
      </w:r>
      <w:r w:rsidR="00923309" w:rsidRPr="003C0C9C">
        <w:rPr>
          <w:rFonts w:ascii="Times New Roman" w:eastAsia="Calibri" w:hAnsi="Times New Roman" w:cs="Times New Roman"/>
          <w:b/>
          <w:sz w:val="24"/>
          <w:szCs w:val="24"/>
        </w:rPr>
        <w:t>Шаг аукциона –</w:t>
      </w:r>
      <w:r w:rsidR="00923309" w:rsidRPr="00C932C9">
        <w:rPr>
          <w:rFonts w:ascii="Times New Roman" w:eastAsia="Calibri" w:hAnsi="Times New Roman" w:cs="Times New Roman"/>
          <w:sz w:val="24"/>
          <w:szCs w:val="24"/>
        </w:rPr>
        <w:t xml:space="preserve"> 5 % (пять процентов) от начальной (минимальной) цены договора (цены лота). </w:t>
      </w:r>
    </w:p>
    <w:p w:rsidR="00923309" w:rsidRPr="00C932C9" w:rsidRDefault="003C0C9C" w:rsidP="0092330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1.6. </w:t>
      </w:r>
      <w:r w:rsidR="00923309" w:rsidRPr="00C932C9">
        <w:rPr>
          <w:rFonts w:ascii="Times New Roman" w:eastAsia="Calibri" w:hAnsi="Times New Roman" w:cs="Times New Roman"/>
          <w:b/>
          <w:sz w:val="24"/>
          <w:szCs w:val="24"/>
        </w:rPr>
        <w:t>Организатор аукциона вправе</w:t>
      </w:r>
      <w:r w:rsidR="00923309" w:rsidRPr="00C932C9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923309" w:rsidRPr="00C932C9" w:rsidRDefault="00923309" w:rsidP="00923309">
      <w:pPr>
        <w:pStyle w:val="ConsPlusNormal"/>
        <w:spacing w:before="220"/>
        <w:ind w:firstLine="539"/>
        <w:contextualSpacing/>
        <w:jc w:val="both"/>
      </w:pPr>
      <w:r w:rsidRPr="003C0C9C">
        <w:rPr>
          <w:b/>
        </w:rPr>
        <w:t>- принять решение о внесении изменений в извещение о проведении аукциона</w:t>
      </w:r>
      <w:r w:rsidRPr="00C932C9">
        <w:t xml:space="preserve">. Такие изменения формируются организатором аукциона с использованием официального сайта, подписываются усиленной квалифицированной подписью лица, уполномоченного действовать от имени организатора аукциона, и размещаются организатором аукциона на официальном сайте не позднее чем за пять дней до даты окончания подачи заявок на участие в аукционе. В течение одного часа с момента размещения изменений в извещение о проведении аукциона на </w:t>
      </w:r>
      <w:r w:rsidRPr="00C932C9">
        <w:lastRenderedPageBreak/>
        <w:t>официальном сайте оператор электронной площадки размещает соответствующие изменения в извещение на электронной площадке. При внесении изменений в извещение о проведении аукциона срок подачи заявок на участие в аукционе продлевается таким образом,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дней;</w:t>
      </w:r>
    </w:p>
    <w:p w:rsidR="00923309" w:rsidRPr="00C932C9" w:rsidRDefault="00923309" w:rsidP="00923309">
      <w:pPr>
        <w:pStyle w:val="ConsPlusNormal"/>
        <w:spacing w:before="220"/>
        <w:ind w:firstLine="539"/>
        <w:contextualSpacing/>
        <w:jc w:val="both"/>
      </w:pPr>
      <w:r w:rsidRPr="00C932C9">
        <w:t xml:space="preserve">- </w:t>
      </w:r>
      <w:r w:rsidRPr="003C0C9C">
        <w:rPr>
          <w:b/>
        </w:rPr>
        <w:t>отказаться от проведения аукциона</w:t>
      </w:r>
      <w:r w:rsidRPr="00C932C9">
        <w:t xml:space="preserve">. Извещение об отказе от проведения аукциона формируется организатором аукциона с использованием официального сайта, подписывается усиленной квалифицированной подписью лица, уполномоченного действовать от имени организатора аукциона, и размещается на официальном сайте не позднее </w:t>
      </w:r>
      <w:r w:rsidRPr="00AE34BF">
        <w:t xml:space="preserve">чем за пять дней до даты окончания срока подачи заявок на участие в </w:t>
      </w:r>
      <w:r w:rsidRPr="0066155B">
        <w:rPr>
          <w:color w:val="FF0000"/>
        </w:rPr>
        <w:t>аукционе</w:t>
      </w:r>
      <w:r w:rsidRPr="004C294D">
        <w:rPr>
          <w:color w:val="FF0000"/>
        </w:rPr>
        <w:t xml:space="preserve"> (</w:t>
      </w:r>
      <w:r w:rsidR="00910E9E">
        <w:rPr>
          <w:color w:val="FF0000"/>
        </w:rPr>
        <w:t xml:space="preserve">не позднее </w:t>
      </w:r>
      <w:r w:rsidRPr="0066155B">
        <w:rPr>
          <w:b/>
          <w:color w:val="FF0000"/>
        </w:rPr>
        <w:t>1</w:t>
      </w:r>
      <w:r w:rsidR="00DB0420">
        <w:rPr>
          <w:b/>
          <w:color w:val="FF0000"/>
        </w:rPr>
        <w:t>7</w:t>
      </w:r>
      <w:r w:rsidRPr="0066155B">
        <w:rPr>
          <w:b/>
          <w:color w:val="FF0000"/>
        </w:rPr>
        <w:t>.01.2025).</w:t>
      </w:r>
      <w:r w:rsidRPr="00C932C9">
        <w:t xml:space="preserve">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площадке. Денежные средства, внесенные в качестве задатка, возвращаются заявителю в течение пяти рабочих дней с даты размещения извещения об отказе от проведения аукциона на официальном сайте.</w:t>
      </w:r>
    </w:p>
    <w:p w:rsidR="00923309" w:rsidRPr="00C932C9" w:rsidRDefault="00923309" w:rsidP="0092330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C932C9">
        <w:rPr>
          <w:rFonts w:ascii="Times New Roman" w:eastAsia="Calibri" w:hAnsi="Times New Roman" w:cs="Times New Roman"/>
          <w:bCs/>
          <w:sz w:val="24"/>
          <w:szCs w:val="24"/>
        </w:rPr>
        <w:t>При этом Организатор аукциона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923309" w:rsidRDefault="003C0C9C" w:rsidP="0092330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1.7. </w:t>
      </w:r>
      <w:r w:rsidR="00923309"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Срок,  в течение которого должен быть подписан проект договора: </w:t>
      </w:r>
      <w:r w:rsidR="00923309" w:rsidRPr="00C932C9">
        <w:rPr>
          <w:rFonts w:ascii="Times New Roman" w:hAnsi="Times New Roman" w:cs="Times New Roman"/>
          <w:sz w:val="24"/>
          <w:szCs w:val="24"/>
        </w:rPr>
        <w:t>Не ранее чем через десять календарных дней и не позже двадцати календарных дней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</w:t>
      </w:r>
    </w:p>
    <w:p w:rsidR="00D743F8" w:rsidRPr="00C932C9" w:rsidRDefault="003C0C9C" w:rsidP="0092330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1.8. </w:t>
      </w:r>
      <w:r w:rsidR="00D743F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Срок действия договора: </w:t>
      </w:r>
      <w:r w:rsidR="00D743F8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923309" w:rsidRPr="00C932C9" w:rsidRDefault="00923309" w:rsidP="0092330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color w:val="C00000"/>
          <w:sz w:val="24"/>
          <w:szCs w:val="24"/>
        </w:rPr>
      </w:pPr>
      <w:r w:rsidRPr="00DB0420">
        <w:rPr>
          <w:rFonts w:ascii="Times New Roman" w:hAnsi="Times New Roman" w:cs="Times New Roman"/>
          <w:b/>
          <w:bCs/>
          <w:sz w:val="24"/>
          <w:szCs w:val="24"/>
        </w:rPr>
        <w:t>Проект договора купли-продажи</w:t>
      </w:r>
      <w:r w:rsidRPr="00DB0420">
        <w:rPr>
          <w:rFonts w:ascii="Times New Roman" w:hAnsi="Times New Roman" w:cs="Times New Roman"/>
          <w:bCs/>
          <w:sz w:val="24"/>
          <w:szCs w:val="24"/>
        </w:rPr>
        <w:t xml:space="preserve"> - пункт 14 настоящей документации об аукционе</w:t>
      </w:r>
      <w:r w:rsidR="00F86E2C" w:rsidRPr="00DB0420">
        <w:rPr>
          <w:rFonts w:ascii="Times New Roman" w:hAnsi="Times New Roman" w:cs="Times New Roman"/>
          <w:bCs/>
          <w:sz w:val="24"/>
          <w:szCs w:val="24"/>
        </w:rPr>
        <w:t xml:space="preserve"> в электронной форме по лоту №1-3</w:t>
      </w:r>
    </w:p>
    <w:sectPr w:rsidR="00923309" w:rsidRPr="00C932C9" w:rsidSect="000309C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F9E" w:rsidRDefault="00AD4F9E" w:rsidP="00BE3289">
      <w:pPr>
        <w:spacing w:after="0" w:line="240" w:lineRule="auto"/>
      </w:pPr>
      <w:r>
        <w:separator/>
      </w:r>
    </w:p>
  </w:endnote>
  <w:endnote w:type="continuationSeparator" w:id="0">
    <w:p w:rsidR="00AD4F9E" w:rsidRDefault="00AD4F9E" w:rsidP="00BE3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F9E" w:rsidRDefault="00AD4F9E" w:rsidP="00BE3289">
      <w:pPr>
        <w:spacing w:after="0" w:line="240" w:lineRule="auto"/>
      </w:pPr>
      <w:r>
        <w:separator/>
      </w:r>
    </w:p>
  </w:footnote>
  <w:footnote w:type="continuationSeparator" w:id="0">
    <w:p w:rsidR="00AD4F9E" w:rsidRDefault="00AD4F9E" w:rsidP="00BE3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FF457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2D7C32"/>
    <w:multiLevelType w:val="multilevel"/>
    <w:tmpl w:val="A56A66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F97CC8"/>
    <w:multiLevelType w:val="multilevel"/>
    <w:tmpl w:val="BB76536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" w15:restartNumberingAfterBreak="0">
    <w:nsid w:val="46D47CC3"/>
    <w:multiLevelType w:val="multilevel"/>
    <w:tmpl w:val="2B4EA3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4A515E9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 w15:restartNumberingAfterBreak="0">
    <w:nsid w:val="6BE45764"/>
    <w:multiLevelType w:val="hybridMultilevel"/>
    <w:tmpl w:val="6B24A78C"/>
    <w:lvl w:ilvl="0" w:tplc="38100920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" w15:restartNumberingAfterBreak="0">
    <w:nsid w:val="6CF84813"/>
    <w:multiLevelType w:val="hybridMultilevel"/>
    <w:tmpl w:val="99CE1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64F76"/>
    <w:multiLevelType w:val="multilevel"/>
    <w:tmpl w:val="6D3616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565"/>
    <w:rsid w:val="00000B93"/>
    <w:rsid w:val="0000299A"/>
    <w:rsid w:val="00002DD4"/>
    <w:rsid w:val="00003237"/>
    <w:rsid w:val="000056AB"/>
    <w:rsid w:val="00007BBF"/>
    <w:rsid w:val="00007F75"/>
    <w:rsid w:val="00020C55"/>
    <w:rsid w:val="000217AF"/>
    <w:rsid w:val="000309CD"/>
    <w:rsid w:val="00033535"/>
    <w:rsid w:val="000365CB"/>
    <w:rsid w:val="000370EB"/>
    <w:rsid w:val="00041AAE"/>
    <w:rsid w:val="00047155"/>
    <w:rsid w:val="00053689"/>
    <w:rsid w:val="000557BB"/>
    <w:rsid w:val="00061D05"/>
    <w:rsid w:val="0006496E"/>
    <w:rsid w:val="00065ED9"/>
    <w:rsid w:val="000736E0"/>
    <w:rsid w:val="00074600"/>
    <w:rsid w:val="00074FBF"/>
    <w:rsid w:val="00077138"/>
    <w:rsid w:val="00080596"/>
    <w:rsid w:val="00083219"/>
    <w:rsid w:val="00084603"/>
    <w:rsid w:val="00093DD7"/>
    <w:rsid w:val="00094964"/>
    <w:rsid w:val="00096FDF"/>
    <w:rsid w:val="000A0780"/>
    <w:rsid w:val="000A24A4"/>
    <w:rsid w:val="000A7C0A"/>
    <w:rsid w:val="000B08C6"/>
    <w:rsid w:val="000B505D"/>
    <w:rsid w:val="000C2D5E"/>
    <w:rsid w:val="000C4B7F"/>
    <w:rsid w:val="000C4C7A"/>
    <w:rsid w:val="000C6863"/>
    <w:rsid w:val="000D09E0"/>
    <w:rsid w:val="000D3AE4"/>
    <w:rsid w:val="000D4641"/>
    <w:rsid w:val="000E0A7C"/>
    <w:rsid w:val="000E1F99"/>
    <w:rsid w:val="000E2529"/>
    <w:rsid w:val="000E38A9"/>
    <w:rsid w:val="000E4305"/>
    <w:rsid w:val="000E7456"/>
    <w:rsid w:val="000E7D47"/>
    <w:rsid w:val="000F2457"/>
    <w:rsid w:val="0010038B"/>
    <w:rsid w:val="00104CD0"/>
    <w:rsid w:val="00107886"/>
    <w:rsid w:val="00111B29"/>
    <w:rsid w:val="0011268A"/>
    <w:rsid w:val="00114DA0"/>
    <w:rsid w:val="00125E9E"/>
    <w:rsid w:val="00127E6D"/>
    <w:rsid w:val="00131BBF"/>
    <w:rsid w:val="0013367E"/>
    <w:rsid w:val="001365D9"/>
    <w:rsid w:val="00140600"/>
    <w:rsid w:val="00147DB3"/>
    <w:rsid w:val="00150111"/>
    <w:rsid w:val="00152536"/>
    <w:rsid w:val="00152F06"/>
    <w:rsid w:val="0015569C"/>
    <w:rsid w:val="00160D58"/>
    <w:rsid w:val="00162C24"/>
    <w:rsid w:val="0017030F"/>
    <w:rsid w:val="001724FD"/>
    <w:rsid w:val="00176EF1"/>
    <w:rsid w:val="00177571"/>
    <w:rsid w:val="00177CEC"/>
    <w:rsid w:val="00183198"/>
    <w:rsid w:val="00184E37"/>
    <w:rsid w:val="00186AF3"/>
    <w:rsid w:val="0018733E"/>
    <w:rsid w:val="00196F9E"/>
    <w:rsid w:val="001A43E0"/>
    <w:rsid w:val="001A48D9"/>
    <w:rsid w:val="001A75B8"/>
    <w:rsid w:val="001B0F45"/>
    <w:rsid w:val="001B4FD8"/>
    <w:rsid w:val="001C1989"/>
    <w:rsid w:val="001C3EFC"/>
    <w:rsid w:val="001C5EAE"/>
    <w:rsid w:val="001D139F"/>
    <w:rsid w:val="001D401A"/>
    <w:rsid w:val="001D59FC"/>
    <w:rsid w:val="001D6361"/>
    <w:rsid w:val="001D7E54"/>
    <w:rsid w:val="001E2E6A"/>
    <w:rsid w:val="001E3DB7"/>
    <w:rsid w:val="001E6F5E"/>
    <w:rsid w:val="001F05ED"/>
    <w:rsid w:val="001F206A"/>
    <w:rsid w:val="001F31C1"/>
    <w:rsid w:val="001F59DD"/>
    <w:rsid w:val="001F7FB7"/>
    <w:rsid w:val="00200165"/>
    <w:rsid w:val="00200454"/>
    <w:rsid w:val="00200C9E"/>
    <w:rsid w:val="00201A51"/>
    <w:rsid w:val="0020416A"/>
    <w:rsid w:val="00204D01"/>
    <w:rsid w:val="00213742"/>
    <w:rsid w:val="00220725"/>
    <w:rsid w:val="002226E1"/>
    <w:rsid w:val="00223264"/>
    <w:rsid w:val="00223A58"/>
    <w:rsid w:val="00224CB7"/>
    <w:rsid w:val="00226E41"/>
    <w:rsid w:val="00231CD7"/>
    <w:rsid w:val="00241055"/>
    <w:rsid w:val="00251735"/>
    <w:rsid w:val="00251ED2"/>
    <w:rsid w:val="002520E5"/>
    <w:rsid w:val="00254022"/>
    <w:rsid w:val="00255A5A"/>
    <w:rsid w:val="0027167F"/>
    <w:rsid w:val="002742CB"/>
    <w:rsid w:val="00276AF4"/>
    <w:rsid w:val="002803CD"/>
    <w:rsid w:val="00282CA0"/>
    <w:rsid w:val="00283371"/>
    <w:rsid w:val="002839B7"/>
    <w:rsid w:val="002854C0"/>
    <w:rsid w:val="00286738"/>
    <w:rsid w:val="0029020D"/>
    <w:rsid w:val="002930BF"/>
    <w:rsid w:val="00295479"/>
    <w:rsid w:val="00295F83"/>
    <w:rsid w:val="002A1EC5"/>
    <w:rsid w:val="002A1EE5"/>
    <w:rsid w:val="002A2A5B"/>
    <w:rsid w:val="002A2ABD"/>
    <w:rsid w:val="002A4FAE"/>
    <w:rsid w:val="002A6774"/>
    <w:rsid w:val="002A6E6C"/>
    <w:rsid w:val="002C1107"/>
    <w:rsid w:val="002C307B"/>
    <w:rsid w:val="002C478F"/>
    <w:rsid w:val="002C4E7D"/>
    <w:rsid w:val="002D0AC3"/>
    <w:rsid w:val="002D2EAF"/>
    <w:rsid w:val="002D55ED"/>
    <w:rsid w:val="002D56A7"/>
    <w:rsid w:val="002D6059"/>
    <w:rsid w:val="002D6C49"/>
    <w:rsid w:val="002E27C5"/>
    <w:rsid w:val="002E3680"/>
    <w:rsid w:val="002E478D"/>
    <w:rsid w:val="002F0DF6"/>
    <w:rsid w:val="002F6DDC"/>
    <w:rsid w:val="00300BB4"/>
    <w:rsid w:val="00303194"/>
    <w:rsid w:val="003120C2"/>
    <w:rsid w:val="0031508B"/>
    <w:rsid w:val="0031749B"/>
    <w:rsid w:val="003222CF"/>
    <w:rsid w:val="0032470A"/>
    <w:rsid w:val="00327423"/>
    <w:rsid w:val="003308C7"/>
    <w:rsid w:val="003314A5"/>
    <w:rsid w:val="003460B8"/>
    <w:rsid w:val="0034761F"/>
    <w:rsid w:val="00347CBD"/>
    <w:rsid w:val="0037458A"/>
    <w:rsid w:val="00374DA0"/>
    <w:rsid w:val="00375072"/>
    <w:rsid w:val="00377FA7"/>
    <w:rsid w:val="00381142"/>
    <w:rsid w:val="00381664"/>
    <w:rsid w:val="003834D9"/>
    <w:rsid w:val="00384E05"/>
    <w:rsid w:val="003906DD"/>
    <w:rsid w:val="00392CA1"/>
    <w:rsid w:val="0039339C"/>
    <w:rsid w:val="00393BE3"/>
    <w:rsid w:val="00393CCA"/>
    <w:rsid w:val="00395211"/>
    <w:rsid w:val="00396C9F"/>
    <w:rsid w:val="00396E5A"/>
    <w:rsid w:val="003A0097"/>
    <w:rsid w:val="003A3C41"/>
    <w:rsid w:val="003A7B95"/>
    <w:rsid w:val="003B4F4D"/>
    <w:rsid w:val="003C0C9C"/>
    <w:rsid w:val="003C3695"/>
    <w:rsid w:val="003C4E87"/>
    <w:rsid w:val="003D5E58"/>
    <w:rsid w:val="003D76B3"/>
    <w:rsid w:val="003E5B3F"/>
    <w:rsid w:val="003E7A78"/>
    <w:rsid w:val="003F3499"/>
    <w:rsid w:val="003F62FB"/>
    <w:rsid w:val="003F6CB6"/>
    <w:rsid w:val="004007BE"/>
    <w:rsid w:val="0040304C"/>
    <w:rsid w:val="00403364"/>
    <w:rsid w:val="00406363"/>
    <w:rsid w:val="00407057"/>
    <w:rsid w:val="00410BFF"/>
    <w:rsid w:val="00414A85"/>
    <w:rsid w:val="00420572"/>
    <w:rsid w:val="0043136F"/>
    <w:rsid w:val="004361AA"/>
    <w:rsid w:val="00444789"/>
    <w:rsid w:val="004458F2"/>
    <w:rsid w:val="00446026"/>
    <w:rsid w:val="004464AE"/>
    <w:rsid w:val="00450C4B"/>
    <w:rsid w:val="00451F79"/>
    <w:rsid w:val="00457956"/>
    <w:rsid w:val="00460A47"/>
    <w:rsid w:val="0046613C"/>
    <w:rsid w:val="00471F5B"/>
    <w:rsid w:val="00472E99"/>
    <w:rsid w:val="0047551C"/>
    <w:rsid w:val="00475B8E"/>
    <w:rsid w:val="00480873"/>
    <w:rsid w:val="004822AA"/>
    <w:rsid w:val="00482503"/>
    <w:rsid w:val="00483FB7"/>
    <w:rsid w:val="00486068"/>
    <w:rsid w:val="00490C35"/>
    <w:rsid w:val="00493BC9"/>
    <w:rsid w:val="00495920"/>
    <w:rsid w:val="00495BB7"/>
    <w:rsid w:val="004A04B8"/>
    <w:rsid w:val="004A3766"/>
    <w:rsid w:val="004A47E4"/>
    <w:rsid w:val="004B2287"/>
    <w:rsid w:val="004C6565"/>
    <w:rsid w:val="004D05E4"/>
    <w:rsid w:val="004D23AC"/>
    <w:rsid w:val="004D32C9"/>
    <w:rsid w:val="004D57D4"/>
    <w:rsid w:val="004E0A20"/>
    <w:rsid w:val="004E2D27"/>
    <w:rsid w:val="004F010B"/>
    <w:rsid w:val="004F7911"/>
    <w:rsid w:val="00503663"/>
    <w:rsid w:val="00503B2B"/>
    <w:rsid w:val="00507D6F"/>
    <w:rsid w:val="00510757"/>
    <w:rsid w:val="0051237C"/>
    <w:rsid w:val="00512813"/>
    <w:rsid w:val="00513633"/>
    <w:rsid w:val="0051483A"/>
    <w:rsid w:val="005329EA"/>
    <w:rsid w:val="00532D0A"/>
    <w:rsid w:val="00532DC3"/>
    <w:rsid w:val="00534C42"/>
    <w:rsid w:val="00535565"/>
    <w:rsid w:val="005367E9"/>
    <w:rsid w:val="00536FC0"/>
    <w:rsid w:val="00544D98"/>
    <w:rsid w:val="0054576A"/>
    <w:rsid w:val="00547492"/>
    <w:rsid w:val="00550AFE"/>
    <w:rsid w:val="00551725"/>
    <w:rsid w:val="00553BB3"/>
    <w:rsid w:val="00561BBD"/>
    <w:rsid w:val="00563647"/>
    <w:rsid w:val="00571BA8"/>
    <w:rsid w:val="00572913"/>
    <w:rsid w:val="00576121"/>
    <w:rsid w:val="005804DC"/>
    <w:rsid w:val="00581007"/>
    <w:rsid w:val="0058403D"/>
    <w:rsid w:val="0059112B"/>
    <w:rsid w:val="005922DB"/>
    <w:rsid w:val="00593EED"/>
    <w:rsid w:val="005950A4"/>
    <w:rsid w:val="00595FC0"/>
    <w:rsid w:val="005A3877"/>
    <w:rsid w:val="005A6703"/>
    <w:rsid w:val="005A73E9"/>
    <w:rsid w:val="005B0C6B"/>
    <w:rsid w:val="005B4EFB"/>
    <w:rsid w:val="005B7302"/>
    <w:rsid w:val="005B7E85"/>
    <w:rsid w:val="005C2308"/>
    <w:rsid w:val="005C32D2"/>
    <w:rsid w:val="005C50D5"/>
    <w:rsid w:val="005C5810"/>
    <w:rsid w:val="005C5960"/>
    <w:rsid w:val="005C7217"/>
    <w:rsid w:val="005D788A"/>
    <w:rsid w:val="005D7938"/>
    <w:rsid w:val="005E2334"/>
    <w:rsid w:val="005F273D"/>
    <w:rsid w:val="005F2917"/>
    <w:rsid w:val="005F3EA6"/>
    <w:rsid w:val="005F6E7D"/>
    <w:rsid w:val="005F78E6"/>
    <w:rsid w:val="00601997"/>
    <w:rsid w:val="00601B21"/>
    <w:rsid w:val="00604027"/>
    <w:rsid w:val="00604036"/>
    <w:rsid w:val="00604766"/>
    <w:rsid w:val="006102E7"/>
    <w:rsid w:val="00610C00"/>
    <w:rsid w:val="0061145D"/>
    <w:rsid w:val="00612F1C"/>
    <w:rsid w:val="006175AB"/>
    <w:rsid w:val="00617DF8"/>
    <w:rsid w:val="006241CD"/>
    <w:rsid w:val="0062534F"/>
    <w:rsid w:val="00626D33"/>
    <w:rsid w:val="00632143"/>
    <w:rsid w:val="006328F1"/>
    <w:rsid w:val="0063290B"/>
    <w:rsid w:val="00637166"/>
    <w:rsid w:val="006427AE"/>
    <w:rsid w:val="00645280"/>
    <w:rsid w:val="006460B7"/>
    <w:rsid w:val="0065697E"/>
    <w:rsid w:val="00662AC0"/>
    <w:rsid w:val="006644CE"/>
    <w:rsid w:val="00674DDB"/>
    <w:rsid w:val="00674F75"/>
    <w:rsid w:val="00677348"/>
    <w:rsid w:val="00677772"/>
    <w:rsid w:val="00684E4B"/>
    <w:rsid w:val="00685733"/>
    <w:rsid w:val="006870DF"/>
    <w:rsid w:val="00690654"/>
    <w:rsid w:val="00693A87"/>
    <w:rsid w:val="006A16F5"/>
    <w:rsid w:val="006A25A2"/>
    <w:rsid w:val="006A575C"/>
    <w:rsid w:val="006A6FBD"/>
    <w:rsid w:val="006A739C"/>
    <w:rsid w:val="006A7E40"/>
    <w:rsid w:val="006A7E85"/>
    <w:rsid w:val="006C701D"/>
    <w:rsid w:val="006D2792"/>
    <w:rsid w:val="006D3DDD"/>
    <w:rsid w:val="006D415B"/>
    <w:rsid w:val="006D5CCF"/>
    <w:rsid w:val="006E3AD2"/>
    <w:rsid w:val="006E498A"/>
    <w:rsid w:val="006E575E"/>
    <w:rsid w:val="00707F65"/>
    <w:rsid w:val="007134EC"/>
    <w:rsid w:val="00714373"/>
    <w:rsid w:val="00722A65"/>
    <w:rsid w:val="0072575A"/>
    <w:rsid w:val="00726E64"/>
    <w:rsid w:val="00730008"/>
    <w:rsid w:val="007312DF"/>
    <w:rsid w:val="00737719"/>
    <w:rsid w:val="007435BC"/>
    <w:rsid w:val="007476F3"/>
    <w:rsid w:val="00747B69"/>
    <w:rsid w:val="00751916"/>
    <w:rsid w:val="00757002"/>
    <w:rsid w:val="00757414"/>
    <w:rsid w:val="00757D00"/>
    <w:rsid w:val="007601EE"/>
    <w:rsid w:val="0076233A"/>
    <w:rsid w:val="007661FD"/>
    <w:rsid w:val="007705E2"/>
    <w:rsid w:val="00771318"/>
    <w:rsid w:val="007747E7"/>
    <w:rsid w:val="00774F6F"/>
    <w:rsid w:val="007769CD"/>
    <w:rsid w:val="0078307C"/>
    <w:rsid w:val="00786609"/>
    <w:rsid w:val="007912D3"/>
    <w:rsid w:val="007943BE"/>
    <w:rsid w:val="007A4222"/>
    <w:rsid w:val="007A54B0"/>
    <w:rsid w:val="007A783E"/>
    <w:rsid w:val="007B29B7"/>
    <w:rsid w:val="007B3718"/>
    <w:rsid w:val="007B3B8C"/>
    <w:rsid w:val="007C12CC"/>
    <w:rsid w:val="007C27F6"/>
    <w:rsid w:val="007D2880"/>
    <w:rsid w:val="007E4A3F"/>
    <w:rsid w:val="007E4B35"/>
    <w:rsid w:val="007E55DE"/>
    <w:rsid w:val="007E700A"/>
    <w:rsid w:val="007F1112"/>
    <w:rsid w:val="007F1E3C"/>
    <w:rsid w:val="007F536D"/>
    <w:rsid w:val="007F7773"/>
    <w:rsid w:val="008043C0"/>
    <w:rsid w:val="008122EC"/>
    <w:rsid w:val="00825839"/>
    <w:rsid w:val="00826EB2"/>
    <w:rsid w:val="00826F7F"/>
    <w:rsid w:val="0082768A"/>
    <w:rsid w:val="008312A3"/>
    <w:rsid w:val="0083382C"/>
    <w:rsid w:val="00840683"/>
    <w:rsid w:val="008408C0"/>
    <w:rsid w:val="0084142E"/>
    <w:rsid w:val="00842445"/>
    <w:rsid w:val="00842BBF"/>
    <w:rsid w:val="00842E16"/>
    <w:rsid w:val="008444C0"/>
    <w:rsid w:val="00853C19"/>
    <w:rsid w:val="00860254"/>
    <w:rsid w:val="008610AB"/>
    <w:rsid w:val="00861D28"/>
    <w:rsid w:val="008643C6"/>
    <w:rsid w:val="008667D3"/>
    <w:rsid w:val="008736C5"/>
    <w:rsid w:val="00874656"/>
    <w:rsid w:val="00881C24"/>
    <w:rsid w:val="00882FE6"/>
    <w:rsid w:val="00893660"/>
    <w:rsid w:val="008A0A14"/>
    <w:rsid w:val="008A2A7D"/>
    <w:rsid w:val="008A6431"/>
    <w:rsid w:val="008A65B2"/>
    <w:rsid w:val="008A7B44"/>
    <w:rsid w:val="008A7CE9"/>
    <w:rsid w:val="008B0A23"/>
    <w:rsid w:val="008B57E2"/>
    <w:rsid w:val="008B6B6C"/>
    <w:rsid w:val="008C09B5"/>
    <w:rsid w:val="008C3C83"/>
    <w:rsid w:val="008C49E9"/>
    <w:rsid w:val="008D1203"/>
    <w:rsid w:val="008D15AA"/>
    <w:rsid w:val="008D3C67"/>
    <w:rsid w:val="008D5DE2"/>
    <w:rsid w:val="008D6685"/>
    <w:rsid w:val="008D7A46"/>
    <w:rsid w:val="008E05E4"/>
    <w:rsid w:val="008E47E5"/>
    <w:rsid w:val="008E7F56"/>
    <w:rsid w:val="008F29C9"/>
    <w:rsid w:val="008F4D63"/>
    <w:rsid w:val="008F6BC6"/>
    <w:rsid w:val="008F7B57"/>
    <w:rsid w:val="00900371"/>
    <w:rsid w:val="009003D3"/>
    <w:rsid w:val="009044E1"/>
    <w:rsid w:val="00906810"/>
    <w:rsid w:val="00910D07"/>
    <w:rsid w:val="00910E9E"/>
    <w:rsid w:val="00912466"/>
    <w:rsid w:val="009126A0"/>
    <w:rsid w:val="009134AE"/>
    <w:rsid w:val="00923309"/>
    <w:rsid w:val="009262DF"/>
    <w:rsid w:val="00932B1B"/>
    <w:rsid w:val="0094065B"/>
    <w:rsid w:val="0094097A"/>
    <w:rsid w:val="009432B6"/>
    <w:rsid w:val="009443A6"/>
    <w:rsid w:val="0095037E"/>
    <w:rsid w:val="009521EA"/>
    <w:rsid w:val="00952DA6"/>
    <w:rsid w:val="009571D8"/>
    <w:rsid w:val="00957614"/>
    <w:rsid w:val="009652D0"/>
    <w:rsid w:val="009725E1"/>
    <w:rsid w:val="00981272"/>
    <w:rsid w:val="009827E4"/>
    <w:rsid w:val="00983305"/>
    <w:rsid w:val="0098432D"/>
    <w:rsid w:val="00984E9F"/>
    <w:rsid w:val="00997D69"/>
    <w:rsid w:val="009A03F3"/>
    <w:rsid w:val="009A4199"/>
    <w:rsid w:val="009A5415"/>
    <w:rsid w:val="009A74B0"/>
    <w:rsid w:val="009B0379"/>
    <w:rsid w:val="009B1D4D"/>
    <w:rsid w:val="009B5552"/>
    <w:rsid w:val="009C1C08"/>
    <w:rsid w:val="009C2A28"/>
    <w:rsid w:val="009C52D9"/>
    <w:rsid w:val="009D15FC"/>
    <w:rsid w:val="009D2282"/>
    <w:rsid w:val="009D2D80"/>
    <w:rsid w:val="009D5870"/>
    <w:rsid w:val="009D6D00"/>
    <w:rsid w:val="009E0373"/>
    <w:rsid w:val="009E4257"/>
    <w:rsid w:val="009F2409"/>
    <w:rsid w:val="009F4685"/>
    <w:rsid w:val="00A000CC"/>
    <w:rsid w:val="00A01737"/>
    <w:rsid w:val="00A02E7C"/>
    <w:rsid w:val="00A0340E"/>
    <w:rsid w:val="00A062F3"/>
    <w:rsid w:val="00A06B73"/>
    <w:rsid w:val="00A13C0F"/>
    <w:rsid w:val="00A21193"/>
    <w:rsid w:val="00A22FE9"/>
    <w:rsid w:val="00A2334B"/>
    <w:rsid w:val="00A23579"/>
    <w:rsid w:val="00A26DC4"/>
    <w:rsid w:val="00A30D56"/>
    <w:rsid w:val="00A31476"/>
    <w:rsid w:val="00A334F6"/>
    <w:rsid w:val="00A339B2"/>
    <w:rsid w:val="00A405EF"/>
    <w:rsid w:val="00A41A9D"/>
    <w:rsid w:val="00A44F78"/>
    <w:rsid w:val="00A465FB"/>
    <w:rsid w:val="00A558AA"/>
    <w:rsid w:val="00A56474"/>
    <w:rsid w:val="00A60F94"/>
    <w:rsid w:val="00A67CB8"/>
    <w:rsid w:val="00A747DC"/>
    <w:rsid w:val="00A76320"/>
    <w:rsid w:val="00A769B1"/>
    <w:rsid w:val="00A778CE"/>
    <w:rsid w:val="00A81C32"/>
    <w:rsid w:val="00A855AD"/>
    <w:rsid w:val="00A8700E"/>
    <w:rsid w:val="00A924FF"/>
    <w:rsid w:val="00A94517"/>
    <w:rsid w:val="00A95CBE"/>
    <w:rsid w:val="00A97299"/>
    <w:rsid w:val="00AA1F62"/>
    <w:rsid w:val="00AA5773"/>
    <w:rsid w:val="00AB0620"/>
    <w:rsid w:val="00AB2B70"/>
    <w:rsid w:val="00AC0689"/>
    <w:rsid w:val="00AC167F"/>
    <w:rsid w:val="00AC16BA"/>
    <w:rsid w:val="00AC273F"/>
    <w:rsid w:val="00AC68B1"/>
    <w:rsid w:val="00AD0605"/>
    <w:rsid w:val="00AD34EA"/>
    <w:rsid w:val="00AD4F9E"/>
    <w:rsid w:val="00AD629C"/>
    <w:rsid w:val="00AD67AB"/>
    <w:rsid w:val="00AE34BF"/>
    <w:rsid w:val="00AE4A79"/>
    <w:rsid w:val="00AF3CAB"/>
    <w:rsid w:val="00AF4E54"/>
    <w:rsid w:val="00AF58A9"/>
    <w:rsid w:val="00AF791A"/>
    <w:rsid w:val="00AF7F9A"/>
    <w:rsid w:val="00B00124"/>
    <w:rsid w:val="00B00B2E"/>
    <w:rsid w:val="00B03F5C"/>
    <w:rsid w:val="00B13120"/>
    <w:rsid w:val="00B1534D"/>
    <w:rsid w:val="00B170C6"/>
    <w:rsid w:val="00B3686E"/>
    <w:rsid w:val="00B42570"/>
    <w:rsid w:val="00B43780"/>
    <w:rsid w:val="00B43BF2"/>
    <w:rsid w:val="00B43E12"/>
    <w:rsid w:val="00B442D1"/>
    <w:rsid w:val="00B45DC0"/>
    <w:rsid w:val="00B4667A"/>
    <w:rsid w:val="00B502B4"/>
    <w:rsid w:val="00B506F9"/>
    <w:rsid w:val="00B53F2A"/>
    <w:rsid w:val="00B54762"/>
    <w:rsid w:val="00B5666B"/>
    <w:rsid w:val="00B570B8"/>
    <w:rsid w:val="00B63439"/>
    <w:rsid w:val="00B6462C"/>
    <w:rsid w:val="00B7081F"/>
    <w:rsid w:val="00B74450"/>
    <w:rsid w:val="00B74DAA"/>
    <w:rsid w:val="00B76DDE"/>
    <w:rsid w:val="00B77582"/>
    <w:rsid w:val="00B8082C"/>
    <w:rsid w:val="00B81F7C"/>
    <w:rsid w:val="00B835BA"/>
    <w:rsid w:val="00B8454F"/>
    <w:rsid w:val="00B84572"/>
    <w:rsid w:val="00B8552F"/>
    <w:rsid w:val="00B86496"/>
    <w:rsid w:val="00B93794"/>
    <w:rsid w:val="00B947BF"/>
    <w:rsid w:val="00B94C71"/>
    <w:rsid w:val="00B9710D"/>
    <w:rsid w:val="00BA2CBA"/>
    <w:rsid w:val="00BA375E"/>
    <w:rsid w:val="00BA5DCB"/>
    <w:rsid w:val="00BB6AF1"/>
    <w:rsid w:val="00BB6E42"/>
    <w:rsid w:val="00BC0B02"/>
    <w:rsid w:val="00BC2456"/>
    <w:rsid w:val="00BC7C61"/>
    <w:rsid w:val="00BD186F"/>
    <w:rsid w:val="00BE3289"/>
    <w:rsid w:val="00BE7331"/>
    <w:rsid w:val="00BE761A"/>
    <w:rsid w:val="00BE782E"/>
    <w:rsid w:val="00BF0C98"/>
    <w:rsid w:val="00BF3D79"/>
    <w:rsid w:val="00BF6076"/>
    <w:rsid w:val="00BF7B1A"/>
    <w:rsid w:val="00C03D50"/>
    <w:rsid w:val="00C13A93"/>
    <w:rsid w:val="00C23AED"/>
    <w:rsid w:val="00C2436D"/>
    <w:rsid w:val="00C24C32"/>
    <w:rsid w:val="00C25F99"/>
    <w:rsid w:val="00C372B0"/>
    <w:rsid w:val="00C372CE"/>
    <w:rsid w:val="00C40742"/>
    <w:rsid w:val="00C44E4B"/>
    <w:rsid w:val="00C45BEE"/>
    <w:rsid w:val="00C50D9F"/>
    <w:rsid w:val="00C52AC4"/>
    <w:rsid w:val="00C55401"/>
    <w:rsid w:val="00C575E2"/>
    <w:rsid w:val="00C62D29"/>
    <w:rsid w:val="00C63B1E"/>
    <w:rsid w:val="00C67028"/>
    <w:rsid w:val="00C702DD"/>
    <w:rsid w:val="00C737DE"/>
    <w:rsid w:val="00C7707F"/>
    <w:rsid w:val="00C7763A"/>
    <w:rsid w:val="00C847E5"/>
    <w:rsid w:val="00C878FD"/>
    <w:rsid w:val="00C932C9"/>
    <w:rsid w:val="00C95EB0"/>
    <w:rsid w:val="00CB0AD6"/>
    <w:rsid w:val="00CB10E9"/>
    <w:rsid w:val="00CB3FEB"/>
    <w:rsid w:val="00CC44D2"/>
    <w:rsid w:val="00CC45D6"/>
    <w:rsid w:val="00CD0FE1"/>
    <w:rsid w:val="00CD63C0"/>
    <w:rsid w:val="00CD64A2"/>
    <w:rsid w:val="00CD7773"/>
    <w:rsid w:val="00CE15D0"/>
    <w:rsid w:val="00CE50D4"/>
    <w:rsid w:val="00CE54CB"/>
    <w:rsid w:val="00CE6842"/>
    <w:rsid w:val="00CE687E"/>
    <w:rsid w:val="00CF136C"/>
    <w:rsid w:val="00CF40A4"/>
    <w:rsid w:val="00CF426B"/>
    <w:rsid w:val="00D02F80"/>
    <w:rsid w:val="00D047C0"/>
    <w:rsid w:val="00D04EC2"/>
    <w:rsid w:val="00D10BA0"/>
    <w:rsid w:val="00D1160E"/>
    <w:rsid w:val="00D12500"/>
    <w:rsid w:val="00D20D6D"/>
    <w:rsid w:val="00D21ED0"/>
    <w:rsid w:val="00D3463E"/>
    <w:rsid w:val="00D34FAA"/>
    <w:rsid w:val="00D35CB4"/>
    <w:rsid w:val="00D37C4E"/>
    <w:rsid w:val="00D40A2C"/>
    <w:rsid w:val="00D40B57"/>
    <w:rsid w:val="00D43A7C"/>
    <w:rsid w:val="00D5044F"/>
    <w:rsid w:val="00D51E3B"/>
    <w:rsid w:val="00D609C1"/>
    <w:rsid w:val="00D61777"/>
    <w:rsid w:val="00D61ABE"/>
    <w:rsid w:val="00D61CE3"/>
    <w:rsid w:val="00D6246D"/>
    <w:rsid w:val="00D6259A"/>
    <w:rsid w:val="00D71EF0"/>
    <w:rsid w:val="00D743F8"/>
    <w:rsid w:val="00D75825"/>
    <w:rsid w:val="00D77F38"/>
    <w:rsid w:val="00D80D92"/>
    <w:rsid w:val="00D81103"/>
    <w:rsid w:val="00D81183"/>
    <w:rsid w:val="00D82A89"/>
    <w:rsid w:val="00D83632"/>
    <w:rsid w:val="00D84411"/>
    <w:rsid w:val="00D84E4B"/>
    <w:rsid w:val="00D90BE3"/>
    <w:rsid w:val="00D910BA"/>
    <w:rsid w:val="00D97BEF"/>
    <w:rsid w:val="00D97CEF"/>
    <w:rsid w:val="00DA1CD1"/>
    <w:rsid w:val="00DA29FF"/>
    <w:rsid w:val="00DB0420"/>
    <w:rsid w:val="00DB61C6"/>
    <w:rsid w:val="00DC173B"/>
    <w:rsid w:val="00DC63D1"/>
    <w:rsid w:val="00DD3336"/>
    <w:rsid w:val="00DD3683"/>
    <w:rsid w:val="00DD3BB1"/>
    <w:rsid w:val="00DE1286"/>
    <w:rsid w:val="00DF02CB"/>
    <w:rsid w:val="00DF5361"/>
    <w:rsid w:val="00E01269"/>
    <w:rsid w:val="00E15AFA"/>
    <w:rsid w:val="00E16A75"/>
    <w:rsid w:val="00E22F92"/>
    <w:rsid w:val="00E24CD4"/>
    <w:rsid w:val="00E24F20"/>
    <w:rsid w:val="00E31C81"/>
    <w:rsid w:val="00E36A20"/>
    <w:rsid w:val="00E400B1"/>
    <w:rsid w:val="00E41027"/>
    <w:rsid w:val="00E4185B"/>
    <w:rsid w:val="00E44F9B"/>
    <w:rsid w:val="00E453A8"/>
    <w:rsid w:val="00E459F5"/>
    <w:rsid w:val="00E460A4"/>
    <w:rsid w:val="00E47200"/>
    <w:rsid w:val="00E50E9B"/>
    <w:rsid w:val="00E55C5F"/>
    <w:rsid w:val="00E571ED"/>
    <w:rsid w:val="00E659F3"/>
    <w:rsid w:val="00E66A26"/>
    <w:rsid w:val="00E71AAB"/>
    <w:rsid w:val="00E741DB"/>
    <w:rsid w:val="00E75DA5"/>
    <w:rsid w:val="00E81340"/>
    <w:rsid w:val="00E81AF3"/>
    <w:rsid w:val="00E85F28"/>
    <w:rsid w:val="00E8690C"/>
    <w:rsid w:val="00E86F29"/>
    <w:rsid w:val="00E93F9F"/>
    <w:rsid w:val="00EA0BDF"/>
    <w:rsid w:val="00EA25C4"/>
    <w:rsid w:val="00EA2C69"/>
    <w:rsid w:val="00EA2CED"/>
    <w:rsid w:val="00EB1E76"/>
    <w:rsid w:val="00EB2815"/>
    <w:rsid w:val="00EB463E"/>
    <w:rsid w:val="00EB565C"/>
    <w:rsid w:val="00EB7B46"/>
    <w:rsid w:val="00ED1B71"/>
    <w:rsid w:val="00ED60B7"/>
    <w:rsid w:val="00EE0A0E"/>
    <w:rsid w:val="00EE46D3"/>
    <w:rsid w:val="00EF11AE"/>
    <w:rsid w:val="00EF3AF9"/>
    <w:rsid w:val="00EF6CBA"/>
    <w:rsid w:val="00F1467D"/>
    <w:rsid w:val="00F158A6"/>
    <w:rsid w:val="00F2057D"/>
    <w:rsid w:val="00F2455B"/>
    <w:rsid w:val="00F36417"/>
    <w:rsid w:val="00F37157"/>
    <w:rsid w:val="00F37E9B"/>
    <w:rsid w:val="00F43AF6"/>
    <w:rsid w:val="00F44506"/>
    <w:rsid w:val="00F54280"/>
    <w:rsid w:val="00F55E68"/>
    <w:rsid w:val="00F5704C"/>
    <w:rsid w:val="00F576C7"/>
    <w:rsid w:val="00F60044"/>
    <w:rsid w:val="00F625BB"/>
    <w:rsid w:val="00F62AD4"/>
    <w:rsid w:val="00F643A9"/>
    <w:rsid w:val="00F6697C"/>
    <w:rsid w:val="00F67548"/>
    <w:rsid w:val="00F73A23"/>
    <w:rsid w:val="00F73A8F"/>
    <w:rsid w:val="00F7442D"/>
    <w:rsid w:val="00F749EA"/>
    <w:rsid w:val="00F83732"/>
    <w:rsid w:val="00F86E2C"/>
    <w:rsid w:val="00F95334"/>
    <w:rsid w:val="00F95F08"/>
    <w:rsid w:val="00F975AF"/>
    <w:rsid w:val="00FA2E93"/>
    <w:rsid w:val="00FA6DD3"/>
    <w:rsid w:val="00FB1D05"/>
    <w:rsid w:val="00FB67F4"/>
    <w:rsid w:val="00FB7A4F"/>
    <w:rsid w:val="00FB7BDB"/>
    <w:rsid w:val="00FC29E6"/>
    <w:rsid w:val="00FC69D0"/>
    <w:rsid w:val="00FD0C9A"/>
    <w:rsid w:val="00FD3F01"/>
    <w:rsid w:val="00FD5B0C"/>
    <w:rsid w:val="00FE4565"/>
    <w:rsid w:val="00FE5BC2"/>
    <w:rsid w:val="00FF4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619CA8BF"/>
  <w15:docId w15:val="{B0630FCF-E3FA-4D5A-ADC6-D12969F10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7B69"/>
  </w:style>
  <w:style w:type="paragraph" w:styleId="1">
    <w:name w:val="heading 1"/>
    <w:basedOn w:val="a0"/>
    <w:next w:val="a0"/>
    <w:link w:val="10"/>
    <w:uiPriority w:val="9"/>
    <w:qFormat/>
    <w:rsid w:val="00377F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link w:val="20"/>
    <w:uiPriority w:val="9"/>
    <w:qFormat/>
    <w:rsid w:val="00F205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B170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E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BE3289"/>
  </w:style>
  <w:style w:type="paragraph" w:styleId="a7">
    <w:name w:val="footer"/>
    <w:basedOn w:val="a0"/>
    <w:link w:val="a8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BE3289"/>
  </w:style>
  <w:style w:type="character" w:styleId="a9">
    <w:name w:val="Hyperlink"/>
    <w:basedOn w:val="a1"/>
    <w:uiPriority w:val="99"/>
    <w:unhideWhenUsed/>
    <w:rsid w:val="00B00B2E"/>
    <w:rPr>
      <w:color w:val="0000FF" w:themeColor="hyperlink"/>
      <w:u w:val="single"/>
    </w:rPr>
  </w:style>
  <w:style w:type="paragraph" w:customStyle="1" w:styleId="s1">
    <w:name w:val="s_1"/>
    <w:basedOn w:val="a0"/>
    <w:rsid w:val="00E86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0"/>
    <w:rsid w:val="008C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F205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1">
    <w:name w:val="Body Text Indent 3"/>
    <w:basedOn w:val="a0"/>
    <w:link w:val="32"/>
    <w:rsid w:val="002F0DF6"/>
    <w:pPr>
      <w:widowControl w:val="0"/>
      <w:shd w:val="clear" w:color="auto" w:fill="FFFFFF"/>
      <w:tabs>
        <w:tab w:val="left" w:pos="1387"/>
      </w:tabs>
      <w:autoSpaceDE w:val="0"/>
      <w:autoSpaceDN w:val="0"/>
      <w:adjustRightInd w:val="0"/>
      <w:spacing w:before="5" w:after="0" w:line="312" w:lineRule="exact"/>
      <w:ind w:left="19" w:firstLine="7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F0DF6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styleId="aa">
    <w:name w:val="annotation reference"/>
    <w:basedOn w:val="a1"/>
    <w:uiPriority w:val="99"/>
    <w:semiHidden/>
    <w:unhideWhenUsed/>
    <w:rsid w:val="006E498A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6E498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6E498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498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E498A"/>
    <w:rPr>
      <w:b/>
      <w:bCs/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6E4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6E49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F4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314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Абзац списка4,Абзац списка3,lp1"/>
    <w:basedOn w:val="a0"/>
    <w:link w:val="af2"/>
    <w:uiPriority w:val="34"/>
    <w:qFormat/>
    <w:rsid w:val="006E3AD2"/>
    <w:pPr>
      <w:spacing w:after="6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basedOn w:val="a1"/>
    <w:link w:val="af1"/>
    <w:uiPriority w:val="34"/>
    <w:qFormat/>
    <w:locked/>
    <w:rsid w:val="006E3A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Символ сноски"/>
    <w:rsid w:val="00A22FE9"/>
    <w:rPr>
      <w:vertAlign w:val="superscript"/>
    </w:rPr>
  </w:style>
  <w:style w:type="paragraph" w:styleId="af4">
    <w:name w:val="footnote text"/>
    <w:basedOn w:val="a0"/>
    <w:link w:val="af5"/>
    <w:uiPriority w:val="99"/>
    <w:rsid w:val="00A22FE9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character" w:customStyle="1" w:styleId="af5">
    <w:name w:val="Текст сноски Знак"/>
    <w:basedOn w:val="a1"/>
    <w:link w:val="af4"/>
    <w:uiPriority w:val="99"/>
    <w:rsid w:val="00A22FE9"/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Standard">
    <w:name w:val="Standard"/>
    <w:rsid w:val="00A01737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WW8Num1z8">
    <w:name w:val="WW8Num1z8"/>
    <w:rsid w:val="005804DC"/>
  </w:style>
  <w:style w:type="character" w:styleId="af6">
    <w:name w:val="footnote reference"/>
    <w:uiPriority w:val="99"/>
    <w:unhideWhenUsed/>
    <w:rsid w:val="006D3DDD"/>
    <w:rPr>
      <w:vertAlign w:val="superscript"/>
    </w:rPr>
  </w:style>
  <w:style w:type="paragraph" w:styleId="af7">
    <w:name w:val="Plain Text"/>
    <w:basedOn w:val="a0"/>
    <w:link w:val="af8"/>
    <w:uiPriority w:val="99"/>
    <w:unhideWhenUsed/>
    <w:rsid w:val="0032742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1"/>
    <w:link w:val="af7"/>
    <w:uiPriority w:val="99"/>
    <w:rsid w:val="00327423"/>
    <w:rPr>
      <w:rFonts w:ascii="Consolas" w:eastAsia="Calibri" w:hAnsi="Consolas" w:cs="Times New Roman"/>
      <w:sz w:val="21"/>
      <w:szCs w:val="21"/>
    </w:rPr>
  </w:style>
  <w:style w:type="paragraph" w:styleId="af9">
    <w:name w:val="Body Text Indent"/>
    <w:basedOn w:val="a0"/>
    <w:link w:val="afa"/>
    <w:rsid w:val="00396E5A"/>
    <w:pPr>
      <w:suppressAutoHyphens/>
      <w:spacing w:after="120"/>
      <w:ind w:left="283"/>
    </w:pPr>
    <w:rPr>
      <w:rFonts w:ascii="Calibri" w:eastAsia="Times New Roman" w:hAnsi="Calibri" w:cs="Calibri"/>
      <w:lang w:eastAsia="zh-CN"/>
    </w:rPr>
  </w:style>
  <w:style w:type="character" w:customStyle="1" w:styleId="afa">
    <w:name w:val="Основной текст с отступом Знак"/>
    <w:basedOn w:val="a1"/>
    <w:link w:val="af9"/>
    <w:uiPriority w:val="99"/>
    <w:rsid w:val="00396E5A"/>
    <w:rPr>
      <w:rFonts w:ascii="Calibri" w:eastAsia="Times New Roman" w:hAnsi="Calibri" w:cs="Calibri"/>
      <w:lang w:eastAsia="zh-CN"/>
    </w:rPr>
  </w:style>
  <w:style w:type="paragraph" w:styleId="afb">
    <w:name w:val="Normal (Web)"/>
    <w:basedOn w:val="a0"/>
    <w:uiPriority w:val="99"/>
    <w:rsid w:val="000365CB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5z0">
    <w:name w:val="WW8Num5z0"/>
    <w:rsid w:val="002C478F"/>
    <w:rPr>
      <w:rFonts w:hint="default"/>
      <w:sz w:val="24"/>
    </w:rPr>
  </w:style>
  <w:style w:type="character" w:customStyle="1" w:styleId="WW8Num6z0">
    <w:name w:val="WW8Num6z0"/>
    <w:rsid w:val="004361AA"/>
    <w:rPr>
      <w:rFonts w:ascii="Symbol" w:hAnsi="Symbol" w:cs="Symbol" w:hint="default"/>
    </w:rPr>
  </w:style>
  <w:style w:type="paragraph" w:styleId="a">
    <w:name w:val="List Bullet"/>
    <w:basedOn w:val="a0"/>
    <w:uiPriority w:val="99"/>
    <w:unhideWhenUsed/>
    <w:rsid w:val="00CB3FEB"/>
    <w:pPr>
      <w:numPr>
        <w:numId w:val="1"/>
      </w:numPr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57e18a7114bc4b08consplusnonformat">
    <w:name w:val="57e18a7114bc4b08consplusnonformat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_"/>
    <w:link w:val="11"/>
    <w:rsid w:val="00861D2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c"/>
    <w:rsid w:val="00861D28"/>
    <w:pPr>
      <w:widowControl w:val="0"/>
      <w:shd w:val="clear" w:color="auto" w:fill="FFFFFF"/>
      <w:spacing w:after="0"/>
      <w:ind w:firstLine="400"/>
    </w:pPr>
    <w:rPr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B170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d">
    <w:name w:val="Body Text"/>
    <w:basedOn w:val="a0"/>
    <w:link w:val="afe"/>
    <w:uiPriority w:val="99"/>
    <w:unhideWhenUsed/>
    <w:rsid w:val="00842E16"/>
    <w:pPr>
      <w:spacing w:after="120"/>
    </w:pPr>
  </w:style>
  <w:style w:type="character" w:customStyle="1" w:styleId="afe">
    <w:name w:val="Основной текст Знак"/>
    <w:basedOn w:val="a1"/>
    <w:link w:val="afd"/>
    <w:uiPriority w:val="99"/>
    <w:rsid w:val="00842E16"/>
  </w:style>
  <w:style w:type="paragraph" w:customStyle="1" w:styleId="310">
    <w:name w:val="Основной текст 31"/>
    <w:basedOn w:val="a0"/>
    <w:uiPriority w:val="99"/>
    <w:rsid w:val="00842E1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odyText21">
    <w:name w:val="Body Text 21"/>
    <w:basedOn w:val="a0"/>
    <w:uiPriority w:val="99"/>
    <w:rsid w:val="00842E16"/>
    <w:pPr>
      <w:suppressAutoHyphens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377F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rezul">
    <w:name w:val="rezul"/>
    <w:basedOn w:val="a0"/>
    <w:rsid w:val="00007F75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21">
    <w:name w:val="Основной текст (2)_"/>
    <w:link w:val="210"/>
    <w:uiPriority w:val="99"/>
    <w:rsid w:val="00774F6F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774F6F"/>
    <w:pPr>
      <w:widowControl w:val="0"/>
      <w:shd w:val="clear" w:color="auto" w:fill="FFFFFF"/>
      <w:spacing w:before="480" w:after="0" w:line="480" w:lineRule="exact"/>
      <w:ind w:hanging="40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44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platform-rules/platform-property-sal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ts-tende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AB02D-6383-454A-B56E-1E6B76672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5</Pages>
  <Words>1891</Words>
  <Characters>10780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ПетроченковаТатьяна Васильевна</cp:lastModifiedBy>
  <cp:revision>243</cp:revision>
  <cp:lastPrinted>2024-12-27T08:27:00Z</cp:lastPrinted>
  <dcterms:created xsi:type="dcterms:W3CDTF">2024-04-01T06:50:00Z</dcterms:created>
  <dcterms:modified xsi:type="dcterms:W3CDTF">2024-12-27T10:31:00Z</dcterms:modified>
</cp:coreProperties>
</file>