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62" w:rsidRPr="0099539B" w:rsidRDefault="00A46962" w:rsidP="00A46962">
      <w:pPr>
        <w:spacing w:after="0" w:line="240" w:lineRule="auto"/>
        <w:ind w:left="-1276" w:firstLine="1276"/>
        <w:jc w:val="center"/>
        <w:rPr>
          <w:rFonts w:ascii="Times New Roman" w:eastAsia="Times New Roman" w:hAnsi="Times New Roman" w:cs="Times New Roman"/>
          <w:b/>
          <w:sz w:val="24"/>
          <w:szCs w:val="24"/>
          <w:lang w:eastAsia="ru-RU"/>
        </w:rPr>
      </w:pPr>
      <w:r w:rsidRPr="0099539B">
        <w:rPr>
          <w:rFonts w:ascii="Times New Roman" w:eastAsia="Times New Roman" w:hAnsi="Times New Roman" w:cs="Times New Roman"/>
          <w:b/>
          <w:sz w:val="24"/>
          <w:szCs w:val="24"/>
          <w:lang w:eastAsia="ru-RU"/>
        </w:rPr>
        <w:t>РОССИЙСКАЯ ФЕДЕРАЦИЯ</w:t>
      </w:r>
    </w:p>
    <w:p w:rsidR="00A46962" w:rsidRPr="0099539B" w:rsidRDefault="00A46962" w:rsidP="00A46962">
      <w:pPr>
        <w:spacing w:after="0" w:line="240" w:lineRule="auto"/>
        <w:jc w:val="center"/>
        <w:rPr>
          <w:rFonts w:ascii="Times New Roman" w:eastAsia="Times New Roman" w:hAnsi="Times New Roman" w:cs="Times New Roman"/>
          <w:b/>
          <w:sz w:val="24"/>
          <w:szCs w:val="24"/>
          <w:lang w:eastAsia="ru-RU"/>
        </w:rPr>
      </w:pPr>
      <w:r w:rsidRPr="0099539B">
        <w:rPr>
          <w:rFonts w:ascii="Times New Roman" w:eastAsia="Times New Roman" w:hAnsi="Times New Roman" w:cs="Times New Roman"/>
          <w:b/>
          <w:sz w:val="24"/>
          <w:szCs w:val="24"/>
          <w:lang w:eastAsia="ru-RU"/>
        </w:rPr>
        <w:t>АДМИНИСТРАЦИЯ ТРУБЧЕВСКОГО МУНИЦИПАЛЬНОГО РАЙОНА</w:t>
      </w:r>
    </w:p>
    <w:p w:rsidR="00A46962" w:rsidRPr="0099539B" w:rsidRDefault="00A46962" w:rsidP="00A46962">
      <w:pPr>
        <w:spacing w:after="0" w:line="240" w:lineRule="auto"/>
        <w:jc w:val="center"/>
        <w:rPr>
          <w:rFonts w:ascii="Times New Roman" w:eastAsia="Times New Roman" w:hAnsi="Times New Roman" w:cs="Times New Roman"/>
          <w:sz w:val="24"/>
          <w:szCs w:val="24"/>
          <w:lang w:eastAsia="ru-RU"/>
        </w:rPr>
      </w:pPr>
      <w:r w:rsidRPr="0099539B">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0254A7DC" wp14:editId="04B85DF8">
                <wp:simplePos x="0" y="0"/>
                <wp:positionH relativeFrom="column">
                  <wp:posOffset>-229870</wp:posOffset>
                </wp:positionH>
                <wp:positionV relativeFrom="paragraph">
                  <wp:posOffset>91440</wp:posOffset>
                </wp:positionV>
                <wp:extent cx="6286500" cy="0"/>
                <wp:effectExtent l="46355" t="43815" r="39370" b="4191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7.2pt" to="476.9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dgtGQIAADQEAAAOAAAAZHJzL2Uyb0RvYy54bWysU8GO2jAQvVfqP1i+QxLIsm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" strokeweight="6pt">
                <v:stroke linestyle="thickBetweenThin"/>
              </v:line>
            </w:pict>
          </mc:Fallback>
        </mc:AlternateContent>
      </w:r>
    </w:p>
    <w:p w:rsidR="00A46962" w:rsidRPr="0099539B" w:rsidRDefault="00A46962" w:rsidP="00A46962">
      <w:pPr>
        <w:spacing w:after="0" w:line="240" w:lineRule="auto"/>
        <w:jc w:val="center"/>
        <w:rPr>
          <w:rFonts w:ascii="Times New Roman" w:eastAsia="Times New Roman" w:hAnsi="Times New Roman" w:cs="Times New Roman"/>
          <w:b/>
          <w:sz w:val="24"/>
          <w:szCs w:val="24"/>
          <w:lang w:eastAsia="ru-RU"/>
        </w:rPr>
      </w:pPr>
      <w:proofErr w:type="gramStart"/>
      <w:r w:rsidRPr="0099539B">
        <w:rPr>
          <w:rFonts w:ascii="Times New Roman" w:eastAsia="Times New Roman" w:hAnsi="Times New Roman" w:cs="Times New Roman"/>
          <w:b/>
          <w:sz w:val="24"/>
          <w:szCs w:val="24"/>
          <w:lang w:eastAsia="ru-RU"/>
        </w:rPr>
        <w:t>П</w:t>
      </w:r>
      <w:proofErr w:type="gramEnd"/>
      <w:r w:rsidRPr="0099539B">
        <w:rPr>
          <w:rFonts w:ascii="Times New Roman" w:eastAsia="Times New Roman" w:hAnsi="Times New Roman" w:cs="Times New Roman"/>
          <w:b/>
          <w:sz w:val="24"/>
          <w:szCs w:val="24"/>
          <w:lang w:eastAsia="ru-RU"/>
        </w:rPr>
        <w:t xml:space="preserve"> О С Т А Н О В Л Е Н И Е</w:t>
      </w:r>
    </w:p>
    <w:p w:rsidR="00A46962" w:rsidRPr="0099539B" w:rsidRDefault="00A46962" w:rsidP="00A46962">
      <w:pPr>
        <w:spacing w:after="0" w:line="240" w:lineRule="auto"/>
        <w:rPr>
          <w:rFonts w:ascii="Times New Roman" w:eastAsia="Times New Roman" w:hAnsi="Times New Roman" w:cs="Times New Roman"/>
          <w:sz w:val="24"/>
          <w:szCs w:val="24"/>
          <w:lang w:eastAsia="ru-RU"/>
        </w:rPr>
      </w:pPr>
    </w:p>
    <w:p w:rsidR="00A46962" w:rsidRPr="0099539B" w:rsidRDefault="00A46962" w:rsidP="00A46962">
      <w:pPr>
        <w:spacing w:after="0" w:line="240" w:lineRule="auto"/>
        <w:rPr>
          <w:rFonts w:ascii="Times New Roman" w:eastAsia="Calibri" w:hAnsi="Times New Roman" w:cs="Times New Roman"/>
          <w:sz w:val="24"/>
          <w:szCs w:val="24"/>
        </w:rPr>
      </w:pPr>
      <w:r w:rsidRPr="0099539B">
        <w:rPr>
          <w:rFonts w:ascii="Times New Roman" w:eastAsia="Calibri" w:hAnsi="Times New Roman" w:cs="Times New Roman"/>
          <w:sz w:val="24"/>
          <w:szCs w:val="24"/>
        </w:rPr>
        <w:t xml:space="preserve">от                            </w:t>
      </w:r>
      <w:proofErr w:type="gramStart"/>
      <w:r w:rsidRPr="0099539B">
        <w:rPr>
          <w:rFonts w:ascii="Times New Roman" w:eastAsia="Calibri" w:hAnsi="Times New Roman" w:cs="Times New Roman"/>
          <w:sz w:val="24"/>
          <w:szCs w:val="24"/>
        </w:rPr>
        <w:t>г</w:t>
      </w:r>
      <w:proofErr w:type="gramEnd"/>
      <w:r w:rsidRPr="0099539B">
        <w:rPr>
          <w:rFonts w:ascii="Times New Roman" w:eastAsia="Calibri" w:hAnsi="Times New Roman" w:cs="Times New Roman"/>
          <w:sz w:val="24"/>
          <w:szCs w:val="24"/>
        </w:rPr>
        <w:t xml:space="preserve">.                                                                                                        № </w:t>
      </w:r>
    </w:p>
    <w:p w:rsidR="009E5FDD" w:rsidRPr="0099539B" w:rsidRDefault="009E5FDD" w:rsidP="00A46962">
      <w:pPr>
        <w:spacing w:after="0" w:line="240" w:lineRule="auto"/>
        <w:jc w:val="center"/>
        <w:rPr>
          <w:rFonts w:ascii="Times New Roman" w:eastAsia="Calibri" w:hAnsi="Times New Roman" w:cs="Times New Roman"/>
          <w:sz w:val="24"/>
          <w:szCs w:val="24"/>
        </w:rPr>
      </w:pPr>
    </w:p>
    <w:p w:rsidR="00A46962" w:rsidRPr="0099539B" w:rsidRDefault="00A46962" w:rsidP="00A46962">
      <w:pPr>
        <w:spacing w:after="0" w:line="240" w:lineRule="auto"/>
        <w:jc w:val="center"/>
        <w:rPr>
          <w:rFonts w:ascii="Times New Roman" w:eastAsia="Calibri" w:hAnsi="Times New Roman" w:cs="Times New Roman"/>
          <w:sz w:val="24"/>
          <w:szCs w:val="24"/>
        </w:rPr>
      </w:pPr>
      <w:proofErr w:type="spellStart"/>
      <w:r w:rsidRPr="0099539B">
        <w:rPr>
          <w:rFonts w:ascii="Times New Roman" w:eastAsia="Calibri" w:hAnsi="Times New Roman" w:cs="Times New Roman"/>
          <w:sz w:val="24"/>
          <w:szCs w:val="24"/>
        </w:rPr>
        <w:t>г</w:t>
      </w:r>
      <w:proofErr w:type="gramStart"/>
      <w:r w:rsidRPr="0099539B">
        <w:rPr>
          <w:rFonts w:ascii="Times New Roman" w:eastAsia="Calibri" w:hAnsi="Times New Roman" w:cs="Times New Roman"/>
          <w:sz w:val="24"/>
          <w:szCs w:val="24"/>
        </w:rPr>
        <w:t>.Т</w:t>
      </w:r>
      <w:proofErr w:type="gramEnd"/>
      <w:r w:rsidRPr="0099539B">
        <w:rPr>
          <w:rFonts w:ascii="Times New Roman" w:eastAsia="Calibri" w:hAnsi="Times New Roman" w:cs="Times New Roman"/>
          <w:sz w:val="24"/>
          <w:szCs w:val="24"/>
        </w:rPr>
        <w:t>рубчевск</w:t>
      </w:r>
      <w:proofErr w:type="spellEnd"/>
    </w:p>
    <w:p w:rsidR="00A46962" w:rsidRPr="0099539B" w:rsidRDefault="00A46962" w:rsidP="00A46962">
      <w:pPr>
        <w:spacing w:after="0" w:line="240" w:lineRule="auto"/>
        <w:rPr>
          <w:rFonts w:ascii="Times New Roman" w:eastAsia="Calibri" w:hAnsi="Times New Roman" w:cs="Times New Roman"/>
          <w:sz w:val="24"/>
          <w:szCs w:val="24"/>
        </w:rPr>
      </w:pPr>
    </w:p>
    <w:p w:rsidR="009E5FDD" w:rsidRPr="0099539B" w:rsidRDefault="009E5FDD" w:rsidP="00A46962">
      <w:pPr>
        <w:spacing w:after="0" w:line="240" w:lineRule="auto"/>
        <w:rPr>
          <w:rFonts w:ascii="Times New Roman" w:eastAsia="Calibri" w:hAnsi="Times New Roman" w:cs="Times New Roman"/>
          <w:sz w:val="24"/>
          <w:szCs w:val="24"/>
        </w:rPr>
      </w:pPr>
    </w:p>
    <w:p w:rsidR="00A46962" w:rsidRPr="0099539B" w:rsidRDefault="00A46962" w:rsidP="00A46962">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r w:rsidRPr="0099539B">
        <w:rPr>
          <w:rFonts w:ascii="Times New Roman" w:eastAsia="Times New Roman" w:hAnsi="Times New Roman" w:cs="Times New Roman"/>
          <w:bCs/>
          <w:sz w:val="24"/>
          <w:szCs w:val="24"/>
          <w:lang w:eastAsia="ru-RU"/>
        </w:rPr>
        <w:t xml:space="preserve">О порядке формирования муниципального задания на оказание муниципальных услуг (выполнение работ) в отношении муниципальных учреждений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 xml:space="preserve">района и финансового обеспечения выполнения муниципального задания муниципальными учреждениями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района</w:t>
      </w:r>
    </w:p>
    <w:p w:rsidR="00A46962" w:rsidRPr="0099539B" w:rsidRDefault="00A46962" w:rsidP="00A4696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В соответствии с пунктами 3, 4 статьи 69.2 Бюджетного кодекса Российской Федерации, подпунктом 3 пункта 7 статьи 9.2 Федерального закона от 12</w:t>
      </w:r>
      <w:r w:rsidR="0009469A">
        <w:rPr>
          <w:rFonts w:ascii="Times New Roman" w:eastAsia="Times New Roman" w:hAnsi="Times New Roman" w:cs="Times New Roman"/>
          <w:sz w:val="24"/>
          <w:szCs w:val="24"/>
          <w:lang w:eastAsia="ru-RU"/>
        </w:rPr>
        <w:t>.01.</w:t>
      </w:r>
      <w:r w:rsidRPr="0099539B">
        <w:rPr>
          <w:rFonts w:ascii="Times New Roman" w:eastAsia="Times New Roman" w:hAnsi="Times New Roman" w:cs="Times New Roman"/>
          <w:sz w:val="24"/>
          <w:szCs w:val="24"/>
          <w:lang w:eastAsia="ru-RU"/>
        </w:rPr>
        <w:t xml:space="preserve">1996 N 7-ФЗ "О некоммерческих организациях", пункта 3 части 5 статьи 4 Федерального закона от </w:t>
      </w:r>
      <w:r w:rsidR="0009469A">
        <w:rPr>
          <w:rFonts w:ascii="Times New Roman" w:eastAsia="Times New Roman" w:hAnsi="Times New Roman" w:cs="Times New Roman"/>
          <w:sz w:val="24"/>
          <w:szCs w:val="24"/>
          <w:lang w:eastAsia="ru-RU"/>
        </w:rPr>
        <w:t>03.11.</w:t>
      </w:r>
      <w:r w:rsidRPr="0099539B">
        <w:rPr>
          <w:rFonts w:ascii="Times New Roman" w:eastAsia="Times New Roman" w:hAnsi="Times New Roman" w:cs="Times New Roman"/>
          <w:sz w:val="24"/>
          <w:szCs w:val="24"/>
          <w:lang w:eastAsia="ru-RU"/>
        </w:rPr>
        <w:t xml:space="preserve">2006 </w:t>
      </w:r>
      <w:bookmarkStart w:id="0" w:name="_GoBack"/>
      <w:bookmarkEnd w:id="0"/>
      <w:r w:rsidRPr="0099539B">
        <w:rPr>
          <w:rFonts w:ascii="Times New Roman" w:eastAsia="Times New Roman" w:hAnsi="Times New Roman" w:cs="Times New Roman"/>
          <w:sz w:val="24"/>
          <w:szCs w:val="24"/>
          <w:lang w:eastAsia="ru-RU"/>
        </w:rPr>
        <w:t>N 174-ФЗ "Об автономных учреждениях"</w:t>
      </w: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ПОСТАНОВЛЯЮ:</w:t>
      </w: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 xml:space="preserve">1. Утвердить прилагаемое Положение о </w:t>
      </w:r>
      <w:r w:rsidRPr="0099539B">
        <w:rPr>
          <w:rFonts w:ascii="Times New Roman" w:eastAsia="Times New Roman" w:hAnsi="Times New Roman" w:cs="Times New Roman"/>
          <w:bCs/>
          <w:sz w:val="24"/>
          <w:szCs w:val="24"/>
          <w:lang w:eastAsia="ru-RU"/>
        </w:rPr>
        <w:t xml:space="preserve">формировании муниципального задания на оказание муниципальных услуг (выполнение работ) в отношении муниципальных учреждений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 xml:space="preserve">района и финансового обеспечения выполнения муниципального задания муниципальными учреждениями </w:t>
      </w:r>
      <w:proofErr w:type="spellStart"/>
      <w:r w:rsidRPr="0099539B">
        <w:rPr>
          <w:rFonts w:ascii="Times New Roman" w:eastAsia="Times New Roman" w:hAnsi="Times New Roman" w:cs="Times New Roman"/>
          <w:bCs/>
          <w:sz w:val="24"/>
          <w:szCs w:val="24"/>
          <w:lang w:eastAsia="ru-RU"/>
        </w:rPr>
        <w:t>Трубчевского</w:t>
      </w:r>
      <w:proofErr w:type="spellEnd"/>
      <w:r w:rsidR="00101C55" w:rsidRPr="0099539B">
        <w:rPr>
          <w:rFonts w:ascii="Times New Roman" w:eastAsia="Times New Roman" w:hAnsi="Times New Roman" w:cs="Times New Roman"/>
          <w:bCs/>
          <w:sz w:val="24"/>
          <w:szCs w:val="24"/>
          <w:lang w:eastAsia="ru-RU"/>
        </w:rPr>
        <w:t xml:space="preserve"> муниципального</w:t>
      </w:r>
      <w:r w:rsidRPr="0099539B">
        <w:rPr>
          <w:rFonts w:ascii="Times New Roman" w:eastAsia="Times New Roman" w:hAnsi="Times New Roman" w:cs="Times New Roman"/>
          <w:bCs/>
          <w:sz w:val="24"/>
          <w:szCs w:val="24"/>
          <w:lang w:eastAsia="ru-RU"/>
        </w:rPr>
        <w:t xml:space="preserve"> района</w:t>
      </w:r>
      <w:r w:rsidRPr="0099539B">
        <w:rPr>
          <w:rFonts w:ascii="Times New Roman" w:eastAsia="Times New Roman" w:hAnsi="Times New Roman" w:cs="Times New Roman"/>
          <w:sz w:val="24"/>
          <w:szCs w:val="24"/>
          <w:lang w:eastAsia="ru-RU"/>
        </w:rPr>
        <w:t xml:space="preserve"> (далее – Положение).</w:t>
      </w:r>
    </w:p>
    <w:p w:rsidR="009E5FDD"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E5FDD" w:rsidRPr="0099539B">
        <w:rPr>
          <w:rFonts w:ascii="Times New Roman" w:eastAsia="Times New Roman" w:hAnsi="Times New Roman" w:cs="Times New Roman"/>
          <w:sz w:val="24"/>
          <w:szCs w:val="24"/>
          <w:lang w:eastAsia="ru-RU"/>
        </w:rPr>
        <w:t>.</w:t>
      </w:r>
      <w:r w:rsidR="00396551">
        <w:rPr>
          <w:rFonts w:ascii="Times New Roman" w:eastAsia="Times New Roman" w:hAnsi="Times New Roman" w:cs="Times New Roman"/>
          <w:sz w:val="24"/>
          <w:szCs w:val="24"/>
          <w:lang w:eastAsia="ru-RU"/>
        </w:rPr>
        <w:t xml:space="preserve"> </w:t>
      </w:r>
      <w:r w:rsidR="009E5FDD" w:rsidRPr="0099539B">
        <w:rPr>
          <w:rFonts w:ascii="Times New Roman" w:eastAsia="Times New Roman" w:hAnsi="Times New Roman" w:cs="Times New Roman"/>
          <w:sz w:val="24"/>
          <w:szCs w:val="24"/>
          <w:lang w:eastAsia="ru-RU"/>
        </w:rPr>
        <w:t xml:space="preserve">Настоящее постановление опубликовать в Информационном бюллетене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 и разместить на официальном сайте администрации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  в сети  Интернет (</w:t>
      </w:r>
      <w:hyperlink r:id="rId8" w:history="1">
        <w:r w:rsidR="009E5FDD" w:rsidRPr="0099539B">
          <w:rPr>
            <w:rStyle w:val="a3"/>
            <w:rFonts w:ascii="Times New Roman" w:eastAsia="Times New Roman" w:hAnsi="Times New Roman" w:cs="Times New Roman"/>
            <w:sz w:val="24"/>
            <w:szCs w:val="24"/>
            <w:lang w:eastAsia="ru-RU"/>
          </w:rPr>
          <w:t>www.trubech.ru</w:t>
        </w:r>
      </w:hyperlink>
      <w:r w:rsidR="009E5FDD" w:rsidRPr="0099539B">
        <w:rPr>
          <w:rFonts w:ascii="Times New Roman" w:eastAsia="Times New Roman" w:hAnsi="Times New Roman" w:cs="Times New Roman"/>
          <w:sz w:val="24"/>
          <w:szCs w:val="24"/>
          <w:lang w:eastAsia="ru-RU"/>
        </w:rPr>
        <w:t>).</w:t>
      </w:r>
    </w:p>
    <w:p w:rsidR="00101C55"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01C55" w:rsidRPr="0099539B">
        <w:rPr>
          <w:rFonts w:ascii="Times New Roman" w:eastAsia="Times New Roman" w:hAnsi="Times New Roman" w:cs="Times New Roman"/>
          <w:sz w:val="24"/>
          <w:szCs w:val="24"/>
          <w:lang w:eastAsia="ru-RU"/>
        </w:rPr>
        <w:t xml:space="preserve">. </w:t>
      </w:r>
      <w:r w:rsidR="00396551">
        <w:rPr>
          <w:rFonts w:ascii="Times New Roman" w:eastAsia="Times New Roman" w:hAnsi="Times New Roman" w:cs="Times New Roman"/>
          <w:sz w:val="24"/>
          <w:szCs w:val="24"/>
          <w:lang w:eastAsia="ru-RU"/>
        </w:rPr>
        <w:t xml:space="preserve"> </w:t>
      </w:r>
      <w:r w:rsidR="00101C55" w:rsidRPr="0099539B">
        <w:rPr>
          <w:rFonts w:ascii="Times New Roman" w:eastAsia="Times New Roman" w:hAnsi="Times New Roman" w:cs="Times New Roman"/>
          <w:sz w:val="24"/>
          <w:szCs w:val="24"/>
          <w:lang w:eastAsia="ru-RU"/>
        </w:rPr>
        <w:t>Настоящее постановление вступает в силу с 01 января 2024г.</w:t>
      </w:r>
    </w:p>
    <w:p w:rsidR="00101C55"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01C55" w:rsidRPr="0099539B">
        <w:rPr>
          <w:rFonts w:ascii="Times New Roman" w:eastAsia="Times New Roman" w:hAnsi="Times New Roman" w:cs="Times New Roman"/>
          <w:sz w:val="24"/>
          <w:szCs w:val="24"/>
          <w:lang w:eastAsia="ru-RU"/>
        </w:rPr>
        <w:t xml:space="preserve">. Настоящее постановление направить в финансовое управление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отдел учета и отчетности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отдел образования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контрольно-счетную палату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w:t>
      </w:r>
    </w:p>
    <w:p w:rsidR="009E5FDD"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E5FDD" w:rsidRPr="0099539B">
        <w:rPr>
          <w:rFonts w:ascii="Times New Roman" w:eastAsia="Times New Roman" w:hAnsi="Times New Roman" w:cs="Times New Roman"/>
          <w:sz w:val="24"/>
          <w:szCs w:val="24"/>
          <w:lang w:eastAsia="ru-RU"/>
        </w:rPr>
        <w:t xml:space="preserve">. </w:t>
      </w:r>
      <w:proofErr w:type="gramStart"/>
      <w:r w:rsidR="009E5FDD" w:rsidRPr="0099539B">
        <w:rPr>
          <w:rFonts w:ascii="Times New Roman" w:eastAsia="Times New Roman" w:hAnsi="Times New Roman" w:cs="Times New Roman"/>
          <w:sz w:val="24"/>
          <w:szCs w:val="24"/>
          <w:lang w:eastAsia="ru-RU"/>
        </w:rPr>
        <w:t>Контроль за</w:t>
      </w:r>
      <w:proofErr w:type="gramEnd"/>
      <w:r w:rsidR="009E5FDD" w:rsidRPr="0099539B">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района-начальника финансового управления Сидорову С.И.</w:t>
      </w:r>
    </w:p>
    <w:p w:rsidR="00A46962" w:rsidRPr="0099539B" w:rsidRDefault="00A46962" w:rsidP="00A46962">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Глава администрации</w:t>
      </w:r>
    </w:p>
    <w:p w:rsidR="00A46962" w:rsidRPr="0099539B" w:rsidRDefault="00A46962" w:rsidP="00A46962">
      <w:pPr>
        <w:widowControl w:val="0"/>
        <w:autoSpaceDE w:val="0"/>
        <w:autoSpaceDN w:val="0"/>
        <w:spacing w:after="0" w:line="240" w:lineRule="auto"/>
        <w:ind w:firstLine="539"/>
        <w:rPr>
          <w:rFonts w:ascii="Times New Roman" w:eastAsia="Times New Roman" w:hAnsi="Times New Roman" w:cs="Times New Roman"/>
          <w:sz w:val="24"/>
          <w:szCs w:val="24"/>
          <w:lang w:eastAsia="ru-RU"/>
        </w:rPr>
      </w:pPr>
      <w:proofErr w:type="spellStart"/>
      <w:r w:rsidRPr="0099539B">
        <w:rPr>
          <w:rFonts w:ascii="Times New Roman" w:eastAsia="Times New Roman" w:hAnsi="Times New Roman" w:cs="Times New Roman"/>
          <w:sz w:val="24"/>
          <w:szCs w:val="24"/>
          <w:lang w:eastAsia="ru-RU"/>
        </w:rPr>
        <w:t>Трубчевского</w:t>
      </w:r>
      <w:proofErr w:type="spellEnd"/>
      <w:r w:rsidRPr="0099539B">
        <w:rPr>
          <w:rFonts w:ascii="Times New Roman" w:eastAsia="Times New Roman" w:hAnsi="Times New Roman" w:cs="Times New Roman"/>
          <w:sz w:val="24"/>
          <w:szCs w:val="24"/>
          <w:lang w:eastAsia="ru-RU"/>
        </w:rPr>
        <w:t xml:space="preserve"> муниципального района                                               </w:t>
      </w:r>
      <w:proofErr w:type="spellStart"/>
      <w:r w:rsidRPr="0099539B">
        <w:rPr>
          <w:rFonts w:ascii="Times New Roman" w:eastAsia="Times New Roman" w:hAnsi="Times New Roman" w:cs="Times New Roman"/>
          <w:sz w:val="24"/>
          <w:szCs w:val="24"/>
          <w:lang w:eastAsia="ru-RU"/>
        </w:rPr>
        <w:t>И.И.Обыдённов</w:t>
      </w:r>
      <w:proofErr w:type="spellEnd"/>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p>
    <w:p w:rsidR="00A46962" w:rsidRPr="0099539B" w:rsidRDefault="00A46962" w:rsidP="00824A82">
      <w:pPr>
        <w:pStyle w:val="formattext"/>
        <w:spacing w:before="0" w:beforeAutospacing="0" w:after="0" w:afterAutospacing="0"/>
        <w:jc w:val="right"/>
        <w:textAlignment w:val="baseline"/>
      </w:pPr>
    </w:p>
    <w:p w:rsidR="00A46962" w:rsidRPr="0099539B" w:rsidRDefault="00A46962" w:rsidP="00824A82">
      <w:pPr>
        <w:pStyle w:val="formattext"/>
        <w:spacing w:before="0" w:beforeAutospacing="0" w:after="0" w:afterAutospacing="0"/>
        <w:jc w:val="right"/>
        <w:textAlignment w:val="baseline"/>
      </w:pP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Исп. Зам. главы администрации</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Сидорова С.И.       </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Нач</w:t>
      </w:r>
      <w:proofErr w:type="gramStart"/>
      <w:r w:rsidRPr="00300E1A">
        <w:rPr>
          <w:rFonts w:ascii="Times New Roman" w:eastAsia="Times New Roman" w:hAnsi="Times New Roman" w:cs="Times New Roman"/>
          <w:bCs/>
          <w:i/>
          <w:sz w:val="20"/>
          <w:szCs w:val="20"/>
          <w:lang w:eastAsia="ru-RU"/>
        </w:rPr>
        <w:t>.о</w:t>
      </w:r>
      <w:proofErr w:type="gramEnd"/>
      <w:r w:rsidRPr="00300E1A">
        <w:rPr>
          <w:rFonts w:ascii="Times New Roman" w:eastAsia="Times New Roman" w:hAnsi="Times New Roman" w:cs="Times New Roman"/>
          <w:bCs/>
          <w:i/>
          <w:sz w:val="20"/>
          <w:szCs w:val="20"/>
          <w:lang w:eastAsia="ru-RU"/>
        </w:rPr>
        <w:t>рг</w:t>
      </w:r>
      <w:proofErr w:type="spellEnd"/>
      <w:r w:rsidRPr="00300E1A">
        <w:rPr>
          <w:rFonts w:ascii="Times New Roman" w:eastAsia="Times New Roman" w:hAnsi="Times New Roman" w:cs="Times New Roman"/>
          <w:bCs/>
          <w:i/>
          <w:sz w:val="20"/>
          <w:szCs w:val="20"/>
          <w:lang w:eastAsia="ru-RU"/>
        </w:rPr>
        <w:t>.-прав. отдела</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Москалёва</w:t>
      </w:r>
      <w:proofErr w:type="spellEnd"/>
      <w:r w:rsidRPr="00300E1A">
        <w:rPr>
          <w:rFonts w:ascii="Times New Roman" w:eastAsia="Times New Roman" w:hAnsi="Times New Roman" w:cs="Times New Roman"/>
          <w:bCs/>
          <w:i/>
          <w:sz w:val="20"/>
          <w:szCs w:val="20"/>
          <w:lang w:eastAsia="ru-RU"/>
        </w:rPr>
        <w:t xml:space="preserve"> О.А.</w:t>
      </w:r>
    </w:p>
    <w:p w:rsidR="008958A0" w:rsidRPr="00300E1A" w:rsidRDefault="008958A0"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Нач</w:t>
      </w:r>
      <w:proofErr w:type="gramStart"/>
      <w:r w:rsidRPr="00300E1A">
        <w:rPr>
          <w:rFonts w:ascii="Times New Roman" w:eastAsia="Times New Roman" w:hAnsi="Times New Roman" w:cs="Times New Roman"/>
          <w:bCs/>
          <w:i/>
          <w:sz w:val="20"/>
          <w:szCs w:val="20"/>
          <w:lang w:eastAsia="ru-RU"/>
        </w:rPr>
        <w:t>.о</w:t>
      </w:r>
      <w:proofErr w:type="gramEnd"/>
      <w:r w:rsidRPr="00300E1A">
        <w:rPr>
          <w:rFonts w:ascii="Times New Roman" w:eastAsia="Times New Roman" w:hAnsi="Times New Roman" w:cs="Times New Roman"/>
          <w:bCs/>
          <w:i/>
          <w:sz w:val="20"/>
          <w:szCs w:val="20"/>
          <w:lang w:eastAsia="ru-RU"/>
        </w:rPr>
        <w:t>тд</w:t>
      </w:r>
      <w:proofErr w:type="spellEnd"/>
      <w:r w:rsidRPr="00300E1A">
        <w:rPr>
          <w:rFonts w:ascii="Times New Roman" w:eastAsia="Times New Roman" w:hAnsi="Times New Roman" w:cs="Times New Roman"/>
          <w:bCs/>
          <w:i/>
          <w:sz w:val="20"/>
          <w:szCs w:val="20"/>
          <w:lang w:eastAsia="ru-RU"/>
        </w:rPr>
        <w:t>.</w:t>
      </w:r>
      <w:r w:rsidR="00234DFF">
        <w:rPr>
          <w:rFonts w:ascii="Times New Roman" w:eastAsia="Times New Roman" w:hAnsi="Times New Roman" w:cs="Times New Roman"/>
          <w:bCs/>
          <w:i/>
          <w:sz w:val="20"/>
          <w:szCs w:val="20"/>
          <w:lang w:eastAsia="ru-RU"/>
        </w:rPr>
        <w:t xml:space="preserve"> учета и отчетности</w:t>
      </w:r>
    </w:p>
    <w:p w:rsidR="008958A0" w:rsidRPr="00300E1A" w:rsidRDefault="008958A0"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Рыжикова А.А.</w:t>
      </w:r>
    </w:p>
    <w:p w:rsidR="00A46962" w:rsidRPr="0099539B" w:rsidRDefault="00A46962" w:rsidP="009E5FDD">
      <w:pPr>
        <w:pStyle w:val="formattext"/>
        <w:spacing w:before="0" w:beforeAutospacing="0" w:after="0" w:afterAutospacing="0"/>
        <w:textAlignment w:val="baseline"/>
      </w:pPr>
    </w:p>
    <w:p w:rsidR="00A46962" w:rsidRPr="0099539B" w:rsidRDefault="00A46962" w:rsidP="00824A82">
      <w:pPr>
        <w:pStyle w:val="formattext"/>
        <w:spacing w:before="0" w:beforeAutospacing="0" w:after="0" w:afterAutospacing="0"/>
        <w:jc w:val="right"/>
        <w:textAlignment w:val="baseline"/>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постановлению администрации</w:t>
      </w:r>
    </w:p>
    <w:p w:rsidR="004453C8" w:rsidRPr="0099539B" w:rsidRDefault="004453C8">
      <w:pPr>
        <w:spacing w:after="1" w:line="240" w:lineRule="auto"/>
        <w:jc w:val="right"/>
        <w:rPr>
          <w:rFonts w:ascii="Times New Roman" w:hAnsi="Times New Roman" w:cs="Times New Roman"/>
          <w:sz w:val="24"/>
          <w:szCs w:val="24"/>
        </w:rPr>
      </w:pPr>
      <w:proofErr w:type="spellStart"/>
      <w:r w:rsidRPr="0099539B">
        <w:rPr>
          <w:rFonts w:ascii="Times New Roman" w:hAnsi="Times New Roman" w:cs="Times New Roman"/>
          <w:sz w:val="24"/>
          <w:szCs w:val="24"/>
        </w:rPr>
        <w:t>Трубчевского</w:t>
      </w:r>
      <w:proofErr w:type="spellEnd"/>
      <w:r w:rsidRPr="0099539B">
        <w:rPr>
          <w:rFonts w:ascii="Times New Roman" w:hAnsi="Times New Roman" w:cs="Times New Roman"/>
          <w:sz w:val="24"/>
          <w:szCs w:val="24"/>
        </w:rPr>
        <w:t xml:space="preserve"> муниципального района</w:t>
      </w:r>
    </w:p>
    <w:p w:rsidR="004453C8" w:rsidRPr="0099539B" w:rsidRDefault="004453C8" w:rsidP="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                                                                    от                                  №</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bookmarkStart w:id="1" w:name="P48"/>
      <w:bookmarkEnd w:id="1"/>
      <w:r w:rsidRPr="0099539B">
        <w:rPr>
          <w:rFonts w:ascii="Times New Roman" w:hAnsi="Times New Roman" w:cs="Times New Roman"/>
          <w:b/>
          <w:sz w:val="24"/>
          <w:szCs w:val="24"/>
        </w:rPr>
        <w:t>ПОЛОЖЕНИЕ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О ФОРМИРОВАНИИ МУНИЦИПАЛЬНОГО ЗАДАНИЯ НА ОКАЗАНИЕ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МУНИЦИПАЛЬНЫХ УСЛУГ (ВЫПОЛНЕНИЕ РАБОТ) В ОТНОШЕНИИ</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 xml:space="preserve">МУНИЦИПАЛЬНЫХ УЧРЕЖДЕНИЙ ТРУБЧЕВСКОГО МУНИЦИПАЛЬНОГО РАЙОНА И ФИНАНСОВОМ </w:t>
      </w:r>
      <w:proofErr w:type="gramStart"/>
      <w:r w:rsidRPr="0099539B">
        <w:rPr>
          <w:rFonts w:ascii="Times New Roman" w:hAnsi="Times New Roman" w:cs="Times New Roman"/>
          <w:b/>
          <w:sz w:val="24"/>
          <w:szCs w:val="24"/>
        </w:rPr>
        <w:t>ОБЕСПЕЧЕНИИ</w:t>
      </w:r>
      <w:proofErr w:type="gramEnd"/>
      <w:r w:rsidRPr="0099539B">
        <w:rPr>
          <w:rFonts w:ascii="Times New Roman" w:hAnsi="Times New Roman" w:cs="Times New Roman"/>
          <w:b/>
          <w:sz w:val="24"/>
          <w:szCs w:val="24"/>
        </w:rPr>
        <w:t xml:space="preserve"> ВЫПОЛНЕНИЯ 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учреждениями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за счет бюджетных ассигнований</w:t>
      </w:r>
      <w:r w:rsidR="0099539B" w:rsidRPr="0099539B">
        <w:rPr>
          <w:rFonts w:ascii="Times New Roman" w:hAnsi="Times New Roman" w:cs="Times New Roman"/>
          <w:sz w:val="24"/>
          <w:szCs w:val="24"/>
        </w:rPr>
        <w:t xml:space="preserve"> </w:t>
      </w: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1"/>
        <w:rPr>
          <w:rFonts w:ascii="Times New Roman" w:hAnsi="Times New Roman" w:cs="Times New Roman"/>
          <w:sz w:val="24"/>
          <w:szCs w:val="24"/>
        </w:rPr>
      </w:pPr>
      <w:r w:rsidRPr="0099539B">
        <w:rPr>
          <w:rFonts w:ascii="Times New Roman" w:hAnsi="Times New Roman" w:cs="Times New Roman"/>
          <w:b/>
          <w:sz w:val="24"/>
          <w:szCs w:val="24"/>
        </w:rPr>
        <w:t>I. Формирование (изменение) муниципального задания</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2.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оцениваемой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муниципального задания</w:t>
      </w:r>
      <w:proofErr w:type="gramEnd"/>
      <w:r w:rsidRPr="0099539B">
        <w:rPr>
          <w:rFonts w:ascii="Times New Roman" w:hAnsi="Times New Roman" w:cs="Times New Roman"/>
          <w:sz w:val="24"/>
          <w:szCs w:val="24"/>
        </w:rPr>
        <w:t xml:space="preserve"> в отчетном финансовом году.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содержит показатели, характеризующие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лицами в случаях, если действующим законодательством предусмотрено их оказание на платной основе в рамках муниципального задания, либо порядок установления указанных цен</w:t>
      </w:r>
      <w:proofErr w:type="gramEnd"/>
      <w:r w:rsidRPr="0099539B">
        <w:rPr>
          <w:rFonts w:ascii="Times New Roman" w:hAnsi="Times New Roman" w:cs="Times New Roman"/>
          <w:sz w:val="24"/>
          <w:szCs w:val="24"/>
        </w:rPr>
        <w:t xml:space="preserve"> (тарифов) в случаях, установленных действующим законодательством, порядок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исполнением муниципального задания и требования к отчетности о выполнении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4.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согласно </w:t>
      </w:r>
      <w:hyperlink w:anchor="P358">
        <w:r w:rsidRPr="0099539B">
          <w:rPr>
            <w:rFonts w:ascii="Times New Roman" w:hAnsi="Times New Roman" w:cs="Times New Roman"/>
            <w:color w:val="0000FF"/>
            <w:sz w:val="24"/>
            <w:szCs w:val="24"/>
          </w:rPr>
          <w:t>приложению 1</w:t>
        </w:r>
      </w:hyperlink>
      <w:r w:rsidRPr="0099539B">
        <w:rPr>
          <w:rFonts w:ascii="Times New Roman" w:hAnsi="Times New Roman" w:cs="Times New Roman"/>
          <w:sz w:val="24"/>
          <w:szCs w:val="24"/>
        </w:rPr>
        <w:t xml:space="preserve"> к Положению.</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установлении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муниципального задания на оказание нескольких муниципальных услуг (выполнение нескольких работ)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из нескольких разделов, каждый из которых содержит требования к оказанию одной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(выполнению одной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установлении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выполнение работы (работ)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из 2 частей, каждая из которых должна содержать отдельно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выполнению работы (работ). </w:t>
      </w:r>
      <w:r w:rsidRPr="0099539B">
        <w:rPr>
          <w:rFonts w:ascii="Times New Roman" w:hAnsi="Times New Roman" w:cs="Times New Roman"/>
          <w:sz w:val="24"/>
          <w:szCs w:val="24"/>
        </w:rPr>
        <w:lastRenderedPageBreak/>
        <w:t xml:space="preserve">Информация, касающаяся муниципального задания в целом, включается в 3-ю часть муниципального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могут устанавливаться возможные (допустимые) отклонения в процентах или в абсолютных величинах от установленных значений показателей качества и (или) объема в отношении отдельной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w:t>
      </w:r>
      <w:proofErr w:type="gramStart"/>
      <w:r w:rsidRPr="0099539B">
        <w:rPr>
          <w:rFonts w:ascii="Times New Roman" w:hAnsi="Times New Roman" w:cs="Times New Roman"/>
          <w:sz w:val="24"/>
          <w:szCs w:val="24"/>
        </w:rPr>
        <w:t xml:space="preserve">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 (в отношении муниципальных услуг, относящихся к сфере образования в соответствии с Общероссийским </w:t>
      </w:r>
      <w:hyperlink r:id="rId9">
        <w:r w:rsidRPr="0099539B">
          <w:rPr>
            <w:rFonts w:ascii="Times New Roman" w:hAnsi="Times New Roman" w:cs="Times New Roman"/>
            <w:color w:val="0000FF"/>
            <w:sz w:val="24"/>
            <w:szCs w:val="24"/>
          </w:rPr>
          <w:t>классификатором</w:t>
        </w:r>
      </w:hyperlink>
      <w:r w:rsidRPr="0099539B">
        <w:rPr>
          <w:rFonts w:ascii="Times New Roman" w:hAnsi="Times New Roman" w:cs="Times New Roman"/>
          <w:sz w:val="24"/>
          <w:szCs w:val="24"/>
        </w:rPr>
        <w:t xml:space="preserve"> продукции по видам экономической деятельности, - при внесении изменений в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в связи с изменением численности обучающихся в очередном учебном году).</w:t>
      </w:r>
      <w:proofErr w:type="gramEnd"/>
    </w:p>
    <w:p w:rsidR="004453C8" w:rsidRPr="00396551" w:rsidRDefault="004453C8">
      <w:pPr>
        <w:spacing w:before="240" w:after="1" w:line="240" w:lineRule="auto"/>
        <w:ind w:firstLine="540"/>
        <w:jc w:val="both"/>
        <w:rPr>
          <w:rFonts w:ascii="Times New Roman" w:hAnsi="Times New Roman" w:cs="Times New Roman"/>
          <w:sz w:val="24"/>
          <w:szCs w:val="24"/>
        </w:rPr>
      </w:pPr>
      <w:r w:rsidRPr="00396551">
        <w:rPr>
          <w:rFonts w:ascii="Times New Roman" w:hAnsi="Times New Roman" w:cs="Times New Roman"/>
          <w:sz w:val="24"/>
          <w:szCs w:val="24"/>
        </w:rPr>
        <w:t xml:space="preserve">Порядок определения и применения значений допустимых (возможных) отклонений устанавливается правовым актом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396551">
        <w:rPr>
          <w:rFonts w:ascii="Times New Roman" w:hAnsi="Times New Roman" w:cs="Times New Roman"/>
          <w:sz w:val="24"/>
          <w:szCs w:val="24"/>
        </w:rPr>
        <w:t>, осуществляющего формирование муниципального задания.</w:t>
      </w:r>
    </w:p>
    <w:p w:rsidR="004453C8" w:rsidRPr="0099539B" w:rsidRDefault="004453C8" w:rsidP="007258AF">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5.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при подготовке проекта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на очередной финансовый год и плановый период и утверждается не позднее 15 рабочих дней со дня утверждения главным распорядителям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муниципальных казенных учреждений - главными распорядителями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ведении которых находятся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муниципальных бюджетных и автономных учреждений - </w:t>
      </w:r>
      <w:r w:rsidR="0009469A">
        <w:rPr>
          <w:rFonts w:ascii="Times New Roman" w:hAnsi="Times New Roman" w:cs="Times New Roman"/>
          <w:sz w:val="24"/>
          <w:szCs w:val="24"/>
        </w:rPr>
        <w:t>администрацией</w:t>
      </w:r>
      <w:r w:rsidRPr="0099539B">
        <w:rPr>
          <w:rFonts w:ascii="Times New Roman" w:hAnsi="Times New Roman" w:cs="Times New Roman"/>
          <w:sz w:val="24"/>
          <w:szCs w:val="24"/>
        </w:rPr>
        <w:t xml:space="preserve"> </w:t>
      </w:r>
      <w:proofErr w:type="spellStart"/>
      <w:r w:rsidR="007258AF">
        <w:rPr>
          <w:rFonts w:ascii="Times New Roman" w:hAnsi="Times New Roman" w:cs="Times New Roman"/>
          <w:sz w:val="24"/>
          <w:szCs w:val="24"/>
        </w:rPr>
        <w:t>Трубчевского</w:t>
      </w:r>
      <w:proofErr w:type="spellEnd"/>
      <w:r w:rsidR="007258AF">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осуществляющими</w:t>
      </w:r>
      <w:proofErr w:type="gramEnd"/>
      <w:r w:rsidRPr="0099539B">
        <w:rPr>
          <w:rFonts w:ascii="Times New Roman" w:hAnsi="Times New Roman" w:cs="Times New Roman"/>
          <w:sz w:val="24"/>
          <w:szCs w:val="24"/>
        </w:rPr>
        <w:t xml:space="preserve"> функции и полномочия учредителя соответствующих учреждений.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6.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утверждается на срок, соответствующий установленному бюджетным законодательством Российской Федерации сроку формирования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В случае внесения изменений в показатели муниципального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 xml:space="preserve">, в нормативные правовые акты, на основании которых было сформировано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а также изменения размера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w:t>
      </w:r>
      <w:proofErr w:type="gramEnd"/>
    </w:p>
    <w:p w:rsidR="004453C8" w:rsidRPr="00B62901" w:rsidRDefault="004453C8">
      <w:pPr>
        <w:spacing w:before="240" w:after="1" w:line="240" w:lineRule="auto"/>
        <w:ind w:firstLine="540"/>
        <w:jc w:val="both"/>
        <w:rPr>
          <w:rFonts w:ascii="Times New Roman" w:hAnsi="Times New Roman" w:cs="Times New Roman"/>
          <w:sz w:val="24"/>
          <w:szCs w:val="24"/>
        </w:rPr>
      </w:pPr>
      <w:r w:rsidRPr="00B62901">
        <w:rPr>
          <w:rFonts w:ascii="Times New Roman" w:hAnsi="Times New Roman" w:cs="Times New Roman"/>
          <w:sz w:val="24"/>
          <w:szCs w:val="24"/>
        </w:rPr>
        <w:t xml:space="preserve">При изменении подведомственности муниципального учреждения в </w:t>
      </w:r>
      <w:r w:rsidR="0099539B" w:rsidRPr="00B62901">
        <w:rPr>
          <w:rFonts w:ascii="Times New Roman" w:hAnsi="Times New Roman" w:cs="Times New Roman"/>
          <w:sz w:val="24"/>
          <w:szCs w:val="24"/>
        </w:rPr>
        <w:t>муниципальном</w:t>
      </w:r>
      <w:r w:rsidRPr="00B62901">
        <w:rPr>
          <w:rFonts w:ascii="Times New Roman" w:hAnsi="Times New Roman" w:cs="Times New Roman"/>
          <w:sz w:val="24"/>
          <w:szCs w:val="24"/>
        </w:rPr>
        <w:t xml:space="preserve">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w:t>
      </w:r>
      <w:proofErr w:type="gramStart"/>
      <w:r w:rsidRPr="00B62901">
        <w:rPr>
          <w:rFonts w:ascii="Times New Roman" w:hAnsi="Times New Roman" w:cs="Times New Roman"/>
          <w:sz w:val="24"/>
          <w:szCs w:val="24"/>
        </w:rPr>
        <w:t>контроля за</w:t>
      </w:r>
      <w:proofErr w:type="gramEnd"/>
      <w:r w:rsidRPr="00B62901">
        <w:rPr>
          <w:rFonts w:ascii="Times New Roman" w:hAnsi="Times New Roman" w:cs="Times New Roman"/>
          <w:sz w:val="24"/>
          <w:szCs w:val="24"/>
        </w:rPr>
        <w:t xml:space="preserve"> выполнением муниципального задания.</w:t>
      </w:r>
    </w:p>
    <w:p w:rsidR="004453C8" w:rsidRPr="00B62901" w:rsidRDefault="004453C8">
      <w:pPr>
        <w:spacing w:before="240" w:after="1" w:line="240" w:lineRule="auto"/>
        <w:ind w:firstLine="540"/>
        <w:jc w:val="both"/>
        <w:rPr>
          <w:rFonts w:ascii="Times New Roman" w:hAnsi="Times New Roman" w:cs="Times New Roman"/>
          <w:sz w:val="24"/>
          <w:szCs w:val="24"/>
        </w:rPr>
      </w:pPr>
      <w:bookmarkStart w:id="2" w:name="P83"/>
      <w:bookmarkEnd w:id="2"/>
      <w:r w:rsidRPr="00B62901">
        <w:rPr>
          <w:rFonts w:ascii="Times New Roman" w:hAnsi="Times New Roman" w:cs="Times New Roman"/>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4453C8" w:rsidRPr="00B62901" w:rsidRDefault="004453C8">
      <w:pPr>
        <w:spacing w:before="240" w:after="1" w:line="240" w:lineRule="auto"/>
        <w:ind w:firstLine="540"/>
        <w:jc w:val="both"/>
        <w:rPr>
          <w:rFonts w:ascii="Times New Roman" w:hAnsi="Times New Roman" w:cs="Times New Roman"/>
          <w:sz w:val="24"/>
          <w:szCs w:val="24"/>
        </w:rPr>
      </w:pPr>
      <w:r w:rsidRPr="00B62901">
        <w:rPr>
          <w:rFonts w:ascii="Times New Roman" w:hAnsi="Times New Roman" w:cs="Times New Roman"/>
          <w:sz w:val="24"/>
          <w:szCs w:val="24"/>
        </w:rPr>
        <w:lastRenderedPageBreak/>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юридических лиц.</w:t>
      </w:r>
    </w:p>
    <w:p w:rsidR="004453C8" w:rsidRPr="00B62901" w:rsidRDefault="004453C8">
      <w:pPr>
        <w:spacing w:before="240" w:after="1" w:line="240" w:lineRule="auto"/>
        <w:ind w:firstLine="540"/>
        <w:jc w:val="both"/>
        <w:rPr>
          <w:rFonts w:ascii="Times New Roman" w:hAnsi="Times New Roman" w:cs="Times New Roman"/>
          <w:sz w:val="24"/>
          <w:szCs w:val="24"/>
        </w:rPr>
      </w:pPr>
      <w:bookmarkStart w:id="3" w:name="P87"/>
      <w:bookmarkEnd w:id="3"/>
      <w:r w:rsidRPr="00B62901">
        <w:rPr>
          <w:rFonts w:ascii="Times New Roman" w:hAnsi="Times New Roman" w:cs="Times New Roman"/>
          <w:sz w:val="24"/>
          <w:szCs w:val="24"/>
        </w:rPr>
        <w:t>При реорганизации муниципального учреждения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4" w:name="P93"/>
      <w:bookmarkEnd w:id="4"/>
      <w:r w:rsidRPr="0099539B">
        <w:rPr>
          <w:rFonts w:ascii="Times New Roman" w:hAnsi="Times New Roman" w:cs="Times New Roman"/>
          <w:sz w:val="24"/>
          <w:szCs w:val="24"/>
        </w:rPr>
        <w:t xml:space="preserve">7. </w:t>
      </w:r>
      <w:hyperlink w:anchor="P793">
        <w:proofErr w:type="gramStart"/>
        <w:r w:rsidRPr="0099539B">
          <w:rPr>
            <w:rFonts w:ascii="Times New Roman" w:hAnsi="Times New Roman" w:cs="Times New Roman"/>
            <w:color w:val="0000FF"/>
            <w:sz w:val="24"/>
            <w:szCs w:val="24"/>
          </w:rPr>
          <w:t>Распределение</w:t>
        </w:r>
      </w:hyperlink>
      <w:r w:rsidRPr="0099539B">
        <w:rPr>
          <w:rFonts w:ascii="Times New Roman" w:hAnsi="Times New Roman" w:cs="Times New Roman"/>
          <w:sz w:val="24"/>
          <w:szCs w:val="24"/>
        </w:rPr>
        <w:t xml:space="preserve"> показателей объема муниципальных услуг (работ), содержащихся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утвержденном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между созданными им в установленном порядке обособленными подразделениями или внесение изменений в указанные показатели осуществляется в соответствии с положениями настоящего раздела по форме, установленной для муниципального задания, согласно приложению 1.1 к Положению </w:t>
      </w:r>
      <w:r w:rsidR="00F279C1">
        <w:rPr>
          <w:rFonts w:ascii="Times New Roman" w:hAnsi="Times New Roman" w:cs="Times New Roman"/>
          <w:sz w:val="24"/>
          <w:szCs w:val="24"/>
        </w:rPr>
        <w:t xml:space="preserve">администрации </w:t>
      </w:r>
      <w:proofErr w:type="spellStart"/>
      <w:r w:rsidR="00F279C1">
        <w:rPr>
          <w:rFonts w:ascii="Times New Roman" w:hAnsi="Times New Roman" w:cs="Times New Roman"/>
          <w:sz w:val="24"/>
          <w:szCs w:val="24"/>
        </w:rPr>
        <w:t>Трубчевского</w:t>
      </w:r>
      <w:proofErr w:type="spellEnd"/>
      <w:r w:rsidR="00F279C1">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F279C1">
        <w:rPr>
          <w:rFonts w:ascii="Times New Roman" w:hAnsi="Times New Roman" w:cs="Times New Roman"/>
          <w:sz w:val="24"/>
          <w:szCs w:val="24"/>
        </w:rPr>
        <w:t>ей</w:t>
      </w:r>
      <w:r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w:t>
      </w:r>
      <w:proofErr w:type="gramEnd"/>
      <w:r w:rsidRPr="0099539B">
        <w:rPr>
          <w:rFonts w:ascii="Times New Roman" w:hAnsi="Times New Roman" w:cs="Times New Roman"/>
          <w:sz w:val="24"/>
          <w:szCs w:val="24"/>
        </w:rPr>
        <w:t xml:space="preserve"> учреждений или главными распорядителями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в отношении указанных учреждений.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8.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в соответствии с общероссийскими базовыми (отраслевыми) перечнями (классификаторами) муниципальных и муниципальных услуг, оказываемых физическим лицам (далее - базовый (отраслевой) перечень), региональным перечнем (классификатором) муниципальных (муниципальных) услуг, не включенных в общероссийские базовые (отраслевые) перечни (классификаторы) муниципальных и муниципальных услуг, и работ (далее - региональный перечень).</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9. </w:t>
      </w:r>
      <w:proofErr w:type="gramStart"/>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 xml:space="preserve">, формируемые согласно приложению 1 к Положению, и </w:t>
      </w:r>
      <w:hyperlink w:anchor="P1013">
        <w:r w:rsidRPr="0099539B">
          <w:rPr>
            <w:rFonts w:ascii="Times New Roman" w:hAnsi="Times New Roman" w:cs="Times New Roman"/>
            <w:color w:val="0000FF"/>
            <w:sz w:val="24"/>
            <w:szCs w:val="24"/>
          </w:rPr>
          <w:t>отчеты</w:t>
        </w:r>
      </w:hyperlink>
      <w:r w:rsidRPr="0099539B">
        <w:rPr>
          <w:rFonts w:ascii="Times New Roman" w:hAnsi="Times New Roman" w:cs="Times New Roman"/>
          <w:sz w:val="24"/>
          <w:szCs w:val="24"/>
        </w:rPr>
        <w:t xml:space="preserve">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муниципальных и муниципальных учреждениях (www.bus.gov.ru), а также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w:t>
      </w:r>
      <w:proofErr w:type="gramEnd"/>
      <w:r w:rsidRPr="0099539B">
        <w:rPr>
          <w:rFonts w:ascii="Times New Roman" w:hAnsi="Times New Roman" w:cs="Times New Roman"/>
          <w:sz w:val="24"/>
          <w:szCs w:val="24"/>
        </w:rPr>
        <w:t>" (за исключением сведений, составляющих государственную тайну):</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задания - в течение </w:t>
      </w:r>
      <w:r w:rsidR="00DB00C9">
        <w:rPr>
          <w:rFonts w:ascii="Times New Roman" w:hAnsi="Times New Roman" w:cs="Times New Roman"/>
          <w:sz w:val="24"/>
          <w:szCs w:val="24"/>
        </w:rPr>
        <w:t>1</w:t>
      </w:r>
      <w:r w:rsidR="004453C8" w:rsidRPr="0099539B">
        <w:rPr>
          <w:rFonts w:ascii="Times New Roman" w:hAnsi="Times New Roman" w:cs="Times New Roman"/>
          <w:sz w:val="24"/>
          <w:szCs w:val="24"/>
        </w:rPr>
        <w:t xml:space="preserve">5 дней со дня утверждения задания </w:t>
      </w:r>
      <w:r w:rsidR="0099539B">
        <w:rPr>
          <w:rFonts w:ascii="Times New Roman" w:hAnsi="Times New Roman" w:cs="Times New Roman"/>
          <w:sz w:val="24"/>
          <w:szCs w:val="24"/>
        </w:rPr>
        <w:t>муниципальному</w:t>
      </w:r>
      <w:r w:rsidR="004453C8" w:rsidRPr="0099539B">
        <w:rPr>
          <w:rFonts w:ascii="Times New Roman" w:hAnsi="Times New Roman" w:cs="Times New Roman"/>
          <w:sz w:val="24"/>
          <w:szCs w:val="24"/>
        </w:rPr>
        <w:t xml:space="preserve"> учреждению;</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отчеты о выполнении муниципального задания - в течение </w:t>
      </w:r>
      <w:r w:rsidR="00DB00C9">
        <w:rPr>
          <w:rFonts w:ascii="Times New Roman" w:hAnsi="Times New Roman" w:cs="Times New Roman"/>
          <w:sz w:val="24"/>
          <w:szCs w:val="24"/>
        </w:rPr>
        <w:t>15</w:t>
      </w:r>
      <w:r w:rsidRPr="0099539B">
        <w:rPr>
          <w:rFonts w:ascii="Times New Roman" w:hAnsi="Times New Roman" w:cs="Times New Roman"/>
          <w:sz w:val="24"/>
          <w:szCs w:val="24"/>
        </w:rPr>
        <w:t xml:space="preserve"> дней после представления учреждением отчета о выполнении муниципального задания.</w:t>
      </w:r>
    </w:p>
    <w:p w:rsidR="004453C8" w:rsidRDefault="004453C8">
      <w:pPr>
        <w:spacing w:after="1" w:line="240" w:lineRule="auto"/>
        <w:ind w:firstLine="540"/>
        <w:jc w:val="both"/>
        <w:rPr>
          <w:rFonts w:ascii="Times New Roman" w:hAnsi="Times New Roman" w:cs="Times New Roman"/>
          <w:sz w:val="24"/>
          <w:szCs w:val="24"/>
        </w:rPr>
      </w:pPr>
    </w:p>
    <w:p w:rsidR="00857CE9" w:rsidRDefault="00857CE9">
      <w:pPr>
        <w:spacing w:after="1" w:line="240" w:lineRule="auto"/>
        <w:ind w:firstLine="540"/>
        <w:jc w:val="both"/>
        <w:rPr>
          <w:rFonts w:ascii="Times New Roman" w:hAnsi="Times New Roman" w:cs="Times New Roman"/>
          <w:sz w:val="24"/>
          <w:szCs w:val="24"/>
        </w:rPr>
      </w:pPr>
    </w:p>
    <w:p w:rsidR="00857CE9" w:rsidRDefault="00857CE9">
      <w:pPr>
        <w:spacing w:after="1" w:line="240" w:lineRule="auto"/>
        <w:ind w:firstLine="540"/>
        <w:jc w:val="both"/>
        <w:rPr>
          <w:rFonts w:ascii="Times New Roman" w:hAnsi="Times New Roman" w:cs="Times New Roman"/>
          <w:sz w:val="24"/>
          <w:szCs w:val="24"/>
        </w:rPr>
      </w:pPr>
    </w:p>
    <w:p w:rsidR="00857CE9" w:rsidRPr="0099539B" w:rsidRDefault="00857CE9">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1"/>
        <w:rPr>
          <w:rFonts w:ascii="Times New Roman" w:hAnsi="Times New Roman" w:cs="Times New Roman"/>
          <w:sz w:val="24"/>
          <w:szCs w:val="24"/>
        </w:rPr>
      </w:pPr>
      <w:r w:rsidRPr="0099539B">
        <w:rPr>
          <w:rFonts w:ascii="Times New Roman" w:hAnsi="Times New Roman" w:cs="Times New Roman"/>
          <w:b/>
          <w:sz w:val="24"/>
          <w:szCs w:val="24"/>
        </w:rPr>
        <w:t>II. Финансовое обеспечение выполнения муниципального</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задания</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857CE9">
      <w:pPr>
        <w:spacing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4453C8" w:rsidRPr="0099539B">
        <w:rPr>
          <w:rFonts w:ascii="Times New Roman" w:hAnsi="Times New Roman" w:cs="Times New Roman"/>
          <w:sz w:val="24"/>
          <w:szCs w:val="24"/>
        </w:rPr>
        <w:t xml:space="preserve">.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используемого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учреждением при выполнении муниципального задания (далее - имущество учреждения), затрат на уплату налогов, в качестве объекта налогообложения по которым признается имущество учреждения.</w:t>
      </w:r>
    </w:p>
    <w:p w:rsidR="004453C8" w:rsidRPr="0099539B" w:rsidRDefault="00857CE9">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4453C8" w:rsidRPr="0099539B">
        <w:rPr>
          <w:rFonts w:ascii="Times New Roman" w:hAnsi="Times New Roman" w:cs="Times New Roman"/>
          <w:sz w:val="24"/>
          <w:szCs w:val="24"/>
        </w:rPr>
        <w:t>. Объем финансового обеспечения выполнения муниципального задания (R) определяется по формуле:</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noProof/>
          <w:position w:val="-28"/>
          <w:sz w:val="24"/>
          <w:szCs w:val="24"/>
          <w:lang w:eastAsia="ru-RU"/>
        </w:rPr>
        <w:drawing>
          <wp:inline distT="0" distB="0" distL="0" distR="0" wp14:anchorId="6B7411CB" wp14:editId="5EDB7907">
            <wp:extent cx="4526280" cy="5143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6280" cy="514350"/>
                    </a:xfrm>
                    <a:prstGeom prst="rect">
                      <a:avLst/>
                    </a:prstGeom>
                    <a:noFill/>
                    <a:ln>
                      <a:noFill/>
                    </a:ln>
                  </pic:spPr>
                </pic:pic>
              </a:graphicData>
            </a:graphic>
          </wp:inline>
        </w:drawing>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нормативные затраты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объем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нормативные затраты на выполнение w-й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объем w-й работы,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P</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размер платы (тариф, цена) за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P</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размер платы (тариф, цена) за выполнение w-й работы,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YH</w:t>
      </w:r>
      <w:r w:rsidRPr="0099539B">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n - количество муниципальных услуг;</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m - количество работ.</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857CE9">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Нормативные затраты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рассчитываются на единицу показателя объема оказания услуги, установленного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w:t>
      </w:r>
      <w:r w:rsidR="00B10F7C">
        <w:rPr>
          <w:rFonts w:ascii="Times New Roman" w:hAnsi="Times New Roman" w:cs="Times New Roman"/>
          <w:sz w:val="24"/>
          <w:szCs w:val="24"/>
        </w:rPr>
        <w:t xml:space="preserve"> (выполнение работ)</w:t>
      </w:r>
      <w:r w:rsidR="004453C8" w:rsidRPr="0099539B">
        <w:rPr>
          <w:rFonts w:ascii="Times New Roman" w:hAnsi="Times New Roman" w:cs="Times New Roman"/>
          <w:sz w:val="24"/>
          <w:szCs w:val="24"/>
        </w:rPr>
        <w:t>, применяемых при расчете объема финансового обеспечения выполнения муниципального</w:t>
      </w:r>
      <w:proofErr w:type="gramEnd"/>
      <w:r w:rsidR="004453C8" w:rsidRPr="0099539B">
        <w:rPr>
          <w:rFonts w:ascii="Times New Roman" w:hAnsi="Times New Roman" w:cs="Times New Roman"/>
          <w:sz w:val="24"/>
          <w:szCs w:val="24"/>
        </w:rPr>
        <w:t xml:space="preserve"> задания на оказание муниципальных услуг (выполнение работ)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w:t>
      </w:r>
      <w:r w:rsidR="00B10F7C">
        <w:rPr>
          <w:rFonts w:ascii="Times New Roman" w:hAnsi="Times New Roman" w:cs="Times New Roman"/>
          <w:sz w:val="24"/>
          <w:szCs w:val="24"/>
        </w:rPr>
        <w:t>государственной</w:t>
      </w:r>
      <w:r w:rsidR="004453C8" w:rsidRPr="0099539B">
        <w:rPr>
          <w:rFonts w:ascii="Times New Roman" w:hAnsi="Times New Roman" w:cs="Times New Roman"/>
          <w:sz w:val="24"/>
          <w:szCs w:val="24"/>
        </w:rPr>
        <w:t xml:space="preserve"> политики и нормативно-правовому регулированию в установленной сфере деятельности.</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13</w:t>
      </w:r>
      <w:r w:rsidR="004453C8" w:rsidRPr="0099539B">
        <w:rPr>
          <w:rFonts w:ascii="Times New Roman" w:hAnsi="Times New Roman" w:cs="Times New Roman"/>
          <w:sz w:val="24"/>
          <w:szCs w:val="24"/>
        </w:rPr>
        <w:t xml:space="preserve">. Значения нормативных затрат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утверждаются в форме электронного документа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соответствующего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в отношении: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муниципальных казенных учреждений - главным распорядителем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муниципальных бюджетных или автономных учреждений - органом, осуществляющим функции и полномочия учредителя.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нормативных затрат на оказание муниципальных услуг подлежат размещению на официальном сайте соответствующего исполнительного органа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власти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4</w:t>
      </w:r>
      <w:r w:rsidRPr="0099539B">
        <w:rPr>
          <w:rFonts w:ascii="Times New Roman" w:hAnsi="Times New Roman" w:cs="Times New Roman"/>
          <w:sz w:val="24"/>
          <w:szCs w:val="24"/>
        </w:rPr>
        <w:t xml:space="preserve">. Базовый норматив затрат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состоит из базового норматива: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затрат,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затрат на общехозяйственные нужды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5</w:t>
      </w:r>
      <w:r w:rsidRPr="0099539B">
        <w:rPr>
          <w:rFonts w:ascii="Times New Roman" w:hAnsi="Times New Roman" w:cs="Times New Roman"/>
          <w:sz w:val="24"/>
          <w:szCs w:val="24"/>
        </w:rPr>
        <w:t xml:space="preserve">. Базовый норматив затрат рассчитывается исходя из затрат, необходимых для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 соблюдением показателей качества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а также показателей, отражающих отраслевую специфику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(содержание,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установленных в базовом (отраслевом) перечне, региональном перечне.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6</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При определении базового норматива затрат применяются нормы материальных, технических и трудовых ресурсов, используемых для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установленные нормативными правовыми актами Российской Федерации, Брянской области, а также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7</w:t>
      </w:r>
      <w:r w:rsidRPr="0099539B">
        <w:rPr>
          <w:rFonts w:ascii="Times New Roman" w:hAnsi="Times New Roman" w:cs="Times New Roman"/>
          <w:sz w:val="24"/>
          <w:szCs w:val="24"/>
        </w:rPr>
        <w:t xml:space="preserve">. В базовый норматив затрат,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а) затраты на оплату труда, в том числе начисления на выплаты по оплате труда работников,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включая административно-управленческий персонал, включая взносы в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sidRPr="0099539B">
        <w:rPr>
          <w:rFonts w:ascii="Times New Roman" w:hAnsi="Times New Roman" w:cs="Times New Roman"/>
          <w:sz w:val="24"/>
          <w:szCs w:val="24"/>
        </w:rPr>
        <w:t xml:space="preserve"> на выплаты по оплате труда);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 учетом срока его полезного использования, а также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5" w:name="P142"/>
      <w:bookmarkEnd w:id="5"/>
      <w:proofErr w:type="gramStart"/>
      <w:r w:rsidRPr="0099539B">
        <w:rPr>
          <w:rFonts w:ascii="Times New Roman" w:hAnsi="Times New Roman" w:cs="Times New Roman"/>
          <w:sz w:val="24"/>
          <w:szCs w:val="24"/>
        </w:rPr>
        <w:t xml:space="preserve">в) иные затраты, непосредственно связанные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8</w:t>
      </w:r>
      <w:r w:rsidRPr="0099539B">
        <w:rPr>
          <w:rFonts w:ascii="Times New Roman" w:hAnsi="Times New Roman" w:cs="Times New Roman"/>
          <w:sz w:val="24"/>
          <w:szCs w:val="24"/>
        </w:rPr>
        <w:t xml:space="preserve">. В базовый норматив затрат на общехозяйственные нужды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6" w:name="P146"/>
      <w:bookmarkEnd w:id="6"/>
      <w:r w:rsidRPr="0099539B">
        <w:rPr>
          <w:rFonts w:ascii="Times New Roman" w:hAnsi="Times New Roman" w:cs="Times New Roman"/>
          <w:sz w:val="24"/>
          <w:szCs w:val="24"/>
        </w:rPr>
        <w:t xml:space="preserve">а) затраты на коммунальные услуги, за исключением затрат, указанных в </w:t>
      </w:r>
      <w:hyperlink w:anchor="P142">
        <w:r w:rsidRPr="0099539B">
          <w:rPr>
            <w:rFonts w:ascii="Times New Roman" w:hAnsi="Times New Roman" w:cs="Times New Roman"/>
            <w:color w:val="0000FF"/>
            <w:sz w:val="24"/>
            <w:szCs w:val="24"/>
          </w:rPr>
          <w:t>подпункте "в" пункта 18</w:t>
        </w:r>
      </w:hyperlink>
      <w:r w:rsidRPr="0099539B">
        <w:rPr>
          <w:rFonts w:ascii="Times New Roman" w:hAnsi="Times New Roman" w:cs="Times New Roman"/>
          <w:sz w:val="24"/>
          <w:szCs w:val="24"/>
        </w:rPr>
        <w:t xml:space="preserve">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затраты на содержание объектов недвижимого имущества, а также затраты на аренду указанного имущества, за исключением затрат, указанных в подпункте "в" пункта 18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7" w:name="P150"/>
      <w:bookmarkEnd w:id="7"/>
      <w:r w:rsidRPr="0099539B">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 за исключением затрат, указанных в подпункте "в" пункта 18 настоящего Положения;</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г</w:t>
      </w:r>
      <w:r w:rsidR="004453C8" w:rsidRPr="0099539B">
        <w:rPr>
          <w:rFonts w:ascii="Times New Roman" w:hAnsi="Times New Roman" w:cs="Times New Roman"/>
          <w:sz w:val="24"/>
          <w:szCs w:val="24"/>
        </w:rPr>
        <w:t>) затраты на приобретение услуг связи;</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4453C8" w:rsidRPr="0099539B">
        <w:rPr>
          <w:rFonts w:ascii="Times New Roman" w:hAnsi="Times New Roman" w:cs="Times New Roman"/>
          <w:sz w:val="24"/>
          <w:szCs w:val="24"/>
        </w:rPr>
        <w:t>) затраты на приобретение транспортных услуг;</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е</w:t>
      </w:r>
      <w:r w:rsidR="004453C8" w:rsidRPr="0099539B">
        <w:rPr>
          <w:rFonts w:ascii="Times New Roman" w:hAnsi="Times New Roman" w:cs="Times New Roman"/>
          <w:sz w:val="24"/>
          <w:szCs w:val="24"/>
        </w:rPr>
        <w:t xml:space="preserve">) затраты на оплату труда и начисления на выплаты по оплате труда работников, которые не принимают непосредственного участия в оказании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004453C8" w:rsidRPr="0099539B">
        <w:rPr>
          <w:rFonts w:ascii="Times New Roman" w:hAnsi="Times New Roman" w:cs="Times New Roman"/>
          <w:sz w:val="24"/>
          <w:szCs w:val="24"/>
        </w:rPr>
        <w:t>) затраты на прочие общехозяйственные нужды.</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19</w:t>
      </w:r>
      <w:r w:rsidR="004453C8" w:rsidRPr="0099539B">
        <w:rPr>
          <w:rFonts w:ascii="Times New Roman" w:hAnsi="Times New Roman" w:cs="Times New Roman"/>
          <w:sz w:val="24"/>
          <w:szCs w:val="24"/>
        </w:rPr>
        <w:t xml:space="preserve">. В затраты, указанные в </w:t>
      </w:r>
      <w:hyperlink w:anchor="P146">
        <w:r w:rsidR="004453C8" w:rsidRPr="0099539B">
          <w:rPr>
            <w:rFonts w:ascii="Times New Roman" w:hAnsi="Times New Roman" w:cs="Times New Roman"/>
            <w:color w:val="0000FF"/>
            <w:sz w:val="24"/>
            <w:szCs w:val="24"/>
          </w:rPr>
          <w:t>подпунктах "а"</w:t>
        </w:r>
      </w:hyperlink>
      <w:r w:rsidR="004453C8" w:rsidRPr="0099539B">
        <w:rPr>
          <w:rFonts w:ascii="Times New Roman" w:hAnsi="Times New Roman" w:cs="Times New Roman"/>
          <w:sz w:val="24"/>
          <w:szCs w:val="24"/>
        </w:rPr>
        <w:t xml:space="preserve"> - </w:t>
      </w:r>
      <w:hyperlink w:anchor="P150">
        <w:r w:rsidR="004453C8" w:rsidRPr="0099539B">
          <w:rPr>
            <w:rFonts w:ascii="Times New Roman" w:hAnsi="Times New Roman" w:cs="Times New Roman"/>
            <w:color w:val="0000FF"/>
            <w:sz w:val="24"/>
            <w:szCs w:val="24"/>
          </w:rPr>
          <w:t>"в" пункта 19</w:t>
        </w:r>
      </w:hyperlink>
      <w:r w:rsidR="004453C8" w:rsidRPr="0099539B">
        <w:rPr>
          <w:rFonts w:ascii="Times New Roman" w:hAnsi="Times New Roman" w:cs="Times New Roman"/>
          <w:sz w:val="24"/>
          <w:szCs w:val="24"/>
        </w:rPr>
        <w:t xml:space="preserve"> настоящего Положения, включаются затраты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Значение базового норматива затрат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утверждается в форме электронного документа (уточняется при изменении размера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или размера лимитов бюджетных обязательств, предусмотренных для финансового обеспечения выполнения муниципального задания)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w:t>
      </w:r>
      <w:proofErr w:type="gramEnd"/>
      <w:r w:rsidR="004453C8" w:rsidRPr="0099539B">
        <w:rPr>
          <w:rFonts w:ascii="Times New Roman" w:hAnsi="Times New Roman" w:cs="Times New Roman"/>
          <w:sz w:val="24"/>
          <w:szCs w:val="24"/>
        </w:rPr>
        <w:t xml:space="preserve">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общей суммой с выделением: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а) суммы затрат на оплату труда и начисления на выплаты по оплате труда работников,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включая административно-управленческий персонал;</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суммы затрат на коммунальные услуги и содержание недвижимого имущества, необходимого для выполнения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1</w:t>
      </w:r>
      <w:r w:rsidRPr="0099539B">
        <w:rPr>
          <w:rFonts w:ascii="Times New Roman" w:hAnsi="Times New Roman" w:cs="Times New Roman"/>
          <w:sz w:val="24"/>
          <w:szCs w:val="24"/>
        </w:rPr>
        <w:t xml:space="preserve">. Корректирующие коэффициенты, применяемые при расчете нормативных затрат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состоят из территориального корректирующего коэффициента и отраслевого корректирующего коэффициента.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w:t>
      </w:r>
      <w:proofErr w:type="gramStart"/>
      <w:r w:rsidRPr="0099539B">
        <w:rPr>
          <w:rFonts w:ascii="Times New Roman" w:hAnsi="Times New Roman" w:cs="Times New Roman"/>
          <w:sz w:val="24"/>
          <w:szCs w:val="24"/>
        </w:rPr>
        <w:t>услуги</w:t>
      </w:r>
      <w:proofErr w:type="gramEnd"/>
      <w:r w:rsidRPr="0099539B">
        <w:rPr>
          <w:rFonts w:ascii="Times New Roman" w:hAnsi="Times New Roman" w:cs="Times New Roman"/>
          <w:sz w:val="24"/>
          <w:szCs w:val="24"/>
        </w:rPr>
        <w:t xml:space="preserve"> и содержание недвижимого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Значения территориального корректирующего коэффициента утверждаются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соответствующего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ведении которого</w:t>
      </w:r>
      <w:proofErr w:type="gramEnd"/>
      <w:r w:rsidRPr="0099539B">
        <w:rPr>
          <w:rFonts w:ascii="Times New Roman" w:hAnsi="Times New Roman" w:cs="Times New Roman"/>
          <w:sz w:val="24"/>
          <w:szCs w:val="24"/>
        </w:rPr>
        <w:t xml:space="preserve">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 подразделений.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Отраслевой корректирующий коэффициент учитывает показатели отраслевой специфики муниципальных учреждений. </w:t>
      </w:r>
      <w:proofErr w:type="gramStart"/>
      <w:r w:rsidRPr="0099539B">
        <w:rPr>
          <w:rFonts w:ascii="Times New Roman" w:hAnsi="Times New Roman" w:cs="Times New Roman"/>
          <w:sz w:val="24"/>
          <w:szCs w:val="24"/>
        </w:rPr>
        <w:t xml:space="preserve">Значения отраслевого корректирующего коэффициента утверждаются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Pr="0099539B">
        <w:rPr>
          <w:rFonts w:ascii="Times New Roman" w:hAnsi="Times New Roman" w:cs="Times New Roman"/>
          <w:sz w:val="24"/>
          <w:szCs w:val="24"/>
        </w:rPr>
        <w:t xml:space="preserve">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базовых нормативов затрат на оказание муниципальных услуг, территориальных и отраслевых корректирующих коэффициентов подлежат размещению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2</w:t>
      </w:r>
      <w:r w:rsidRPr="0099539B">
        <w:rPr>
          <w:rFonts w:ascii="Times New Roman" w:hAnsi="Times New Roman" w:cs="Times New Roman"/>
          <w:sz w:val="24"/>
          <w:szCs w:val="24"/>
        </w:rPr>
        <w:t xml:space="preserve">.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w:t>
      </w:r>
      <w:r w:rsidR="00AB6E8B">
        <w:rPr>
          <w:rFonts w:ascii="Times New Roman" w:hAnsi="Times New Roman" w:cs="Times New Roman"/>
          <w:sz w:val="24"/>
          <w:szCs w:val="24"/>
        </w:rPr>
        <w:t xml:space="preserve">администрацией </w:t>
      </w:r>
      <w:proofErr w:type="spellStart"/>
      <w:r w:rsidR="00AB6E8B">
        <w:rPr>
          <w:rFonts w:ascii="Times New Roman" w:hAnsi="Times New Roman" w:cs="Times New Roman"/>
          <w:sz w:val="24"/>
          <w:szCs w:val="24"/>
        </w:rPr>
        <w:t>Трубчевского</w:t>
      </w:r>
      <w:proofErr w:type="spellEnd"/>
      <w:r w:rsidR="00AB6E8B">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sidRPr="0099539B">
        <w:rPr>
          <w:rFonts w:ascii="Times New Roman" w:hAnsi="Times New Roman" w:cs="Times New Roman"/>
          <w:sz w:val="24"/>
          <w:szCs w:val="24"/>
        </w:rPr>
        <w:t>определяемых</w:t>
      </w:r>
      <w:proofErr w:type="gramEnd"/>
      <w:r w:rsidRPr="0099539B">
        <w:rPr>
          <w:rFonts w:ascii="Times New Roman" w:hAnsi="Times New Roman" w:cs="Times New Roman"/>
          <w:sz w:val="24"/>
          <w:szCs w:val="24"/>
        </w:rPr>
        <w:t xml:space="preserve"> в соответствии с таким порядком.</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23</w:t>
      </w:r>
      <w:r w:rsidR="004453C8" w:rsidRPr="0099539B">
        <w:rPr>
          <w:rFonts w:ascii="Times New Roman" w:hAnsi="Times New Roman" w:cs="Times New Roman"/>
          <w:sz w:val="24"/>
          <w:szCs w:val="24"/>
        </w:rPr>
        <w:t xml:space="preserve">. Нормативные затраты на выполнение работы рассчитываются на работу в целом или в случае установления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показателей объема выполнения работы - на единицу объема работы. В нормативные затраты на выполнение работы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выполнения работы, с учетом срока его полезного использования, включая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затраты на иные расходы, непосредственно связанные с выполнением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г) затраты на оплату коммунальных услуг;</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д)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004453C8" w:rsidRPr="0099539B">
        <w:rPr>
          <w:rFonts w:ascii="Times New Roman" w:hAnsi="Times New Roman" w:cs="Times New Roman"/>
          <w:sz w:val="24"/>
          <w:szCs w:val="24"/>
        </w:rPr>
        <w:t>) затраты на приобретение услуг связи;</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з</w:t>
      </w:r>
      <w:r w:rsidR="004453C8" w:rsidRPr="0099539B">
        <w:rPr>
          <w:rFonts w:ascii="Times New Roman" w:hAnsi="Times New Roman" w:cs="Times New Roman"/>
          <w:sz w:val="24"/>
          <w:szCs w:val="24"/>
        </w:rPr>
        <w:t>) затраты на приобретение транспортных услуг;</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и</w:t>
      </w:r>
      <w:r w:rsidR="004453C8" w:rsidRPr="0099539B">
        <w:rPr>
          <w:rFonts w:ascii="Times New Roman" w:hAnsi="Times New Roman" w:cs="Times New Roman"/>
          <w:sz w:val="24"/>
          <w:szCs w:val="24"/>
        </w:rPr>
        <w:t>) затраты на оплату труда и начисления на выплаты по оплате труда работников, которые не принимают непосредственного участия в выполнении работы;</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к</w:t>
      </w:r>
      <w:r w:rsidR="004453C8" w:rsidRPr="0099539B">
        <w:rPr>
          <w:rFonts w:ascii="Times New Roman" w:hAnsi="Times New Roman" w:cs="Times New Roman"/>
          <w:sz w:val="24"/>
          <w:szCs w:val="24"/>
        </w:rPr>
        <w:t>) затраты на прочие общехозяйственные нужды.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4</w:t>
      </w:r>
      <w:r w:rsidRPr="0099539B">
        <w:rPr>
          <w:rFonts w:ascii="Times New Roman" w:hAnsi="Times New Roman" w:cs="Times New Roman"/>
          <w:sz w:val="24"/>
          <w:szCs w:val="24"/>
        </w:rPr>
        <w:t xml:space="preserve">.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Брянской области,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25</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Значения нормативных затрат на выполнение работы утверждаются в форме электронного документа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 учреждений, а также главным распорядителем средств </w:t>
      </w:r>
      <w:r w:rsidR="007258AF">
        <w:rPr>
          <w:rFonts w:ascii="Times New Roman" w:hAnsi="Times New Roman" w:cs="Times New Roman"/>
          <w:sz w:val="24"/>
          <w:szCs w:val="24"/>
        </w:rPr>
        <w:t>местного</w:t>
      </w:r>
      <w:proofErr w:type="gramEnd"/>
      <w:r w:rsidR="007258AF">
        <w:rPr>
          <w:rFonts w:ascii="Times New Roman" w:hAnsi="Times New Roman" w:cs="Times New Roman"/>
          <w:sz w:val="24"/>
          <w:szCs w:val="24"/>
        </w:rPr>
        <w:t xml:space="preserve"> бюджета</w:t>
      </w:r>
      <w:r w:rsidR="004453C8"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lastRenderedPageBreak/>
        <w:t>муниципальные</w:t>
      </w:r>
      <w:r w:rsidR="004453C8" w:rsidRPr="0099539B">
        <w:rPr>
          <w:rFonts w:ascii="Times New Roman" w:hAnsi="Times New Roman" w:cs="Times New Roman"/>
          <w:sz w:val="24"/>
          <w:szCs w:val="24"/>
        </w:rPr>
        <w:t xml:space="preserve">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нормативных затрат на выполнение работ подлежат размещению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8" w:name="P202"/>
      <w:bookmarkEnd w:id="8"/>
      <w:r w:rsidRPr="0099539B">
        <w:rPr>
          <w:rFonts w:ascii="Times New Roman" w:hAnsi="Times New Roman" w:cs="Times New Roman"/>
          <w:sz w:val="24"/>
          <w:szCs w:val="24"/>
        </w:rPr>
        <w:t>2</w:t>
      </w:r>
      <w:r w:rsidR="007B1A4E">
        <w:rPr>
          <w:rFonts w:ascii="Times New Roman" w:hAnsi="Times New Roman" w:cs="Times New Roman"/>
          <w:sz w:val="24"/>
          <w:szCs w:val="24"/>
        </w:rPr>
        <w:t>6</w:t>
      </w:r>
      <w:r w:rsidRPr="0099539B">
        <w:rPr>
          <w:rFonts w:ascii="Times New Roman" w:hAnsi="Times New Roman" w:cs="Times New Roman"/>
          <w:sz w:val="24"/>
          <w:szCs w:val="24"/>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В случае если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бюджетное или автономное учреждение оказывает сверх установленного муниципального задания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w:anchor="P202">
        <w:r w:rsidRPr="0099539B">
          <w:rPr>
            <w:rFonts w:ascii="Times New Roman" w:hAnsi="Times New Roman" w:cs="Times New Roman"/>
            <w:color w:val="0000FF"/>
            <w:sz w:val="24"/>
            <w:szCs w:val="24"/>
          </w:rPr>
          <w:t>абзаце первом</w:t>
        </w:r>
      </w:hyperlink>
      <w:r w:rsidRPr="0099539B">
        <w:rPr>
          <w:rFonts w:ascii="Times New Roman" w:hAnsi="Times New Roman" w:cs="Times New Roman"/>
          <w:sz w:val="24"/>
          <w:szCs w:val="24"/>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sidRPr="0099539B">
        <w:rPr>
          <w:rFonts w:ascii="Times New Roman" w:hAnsi="Times New Roman" w:cs="Times New Roman"/>
          <w:sz w:val="24"/>
          <w:szCs w:val="24"/>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При расчете коэффициента платной деятельности не учитываются поступления в виде целевых субсидий, предоставляемых из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муниципального задания.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Объем планируемых доходов от платной деятельности для расчета коэффициента платной деятельности определяется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а также за вычетом из указанного объема доходов налога на добавленную стоимость</w:t>
      </w:r>
      <w:proofErr w:type="gramEnd"/>
      <w:r w:rsidRPr="0099539B">
        <w:rPr>
          <w:rFonts w:ascii="Times New Roman" w:hAnsi="Times New Roman" w:cs="Times New Roman"/>
          <w:sz w:val="24"/>
          <w:szCs w:val="24"/>
        </w:rPr>
        <w:t xml:space="preserve"> в случае</w:t>
      </w:r>
      <w:proofErr w:type="gramStart"/>
      <w:r w:rsidRPr="0099539B">
        <w:rPr>
          <w:rFonts w:ascii="Times New Roman" w:hAnsi="Times New Roman" w:cs="Times New Roman"/>
          <w:sz w:val="24"/>
          <w:szCs w:val="24"/>
        </w:rPr>
        <w:t>,</w:t>
      </w:r>
      <w:proofErr w:type="gramEnd"/>
      <w:r w:rsidRPr="0099539B">
        <w:rPr>
          <w:rFonts w:ascii="Times New Roman" w:hAnsi="Times New Roman" w:cs="Times New Roman"/>
          <w:sz w:val="24"/>
          <w:szCs w:val="24"/>
        </w:rPr>
        <w:t xml:space="preserve">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В случае если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(работы), за оказание (выполнение) которой предусмотрено взимание платы, и размера</w:t>
      </w:r>
      <w:proofErr w:type="gramEnd"/>
      <w:r w:rsidR="004453C8" w:rsidRPr="0099539B">
        <w:rPr>
          <w:rFonts w:ascii="Times New Roman" w:hAnsi="Times New Roman" w:cs="Times New Roman"/>
          <w:sz w:val="24"/>
          <w:szCs w:val="24"/>
        </w:rPr>
        <w:t xml:space="preserve"> платы (цены, тарифа), установленного в </w:t>
      </w:r>
      <w:r w:rsidR="0099539B">
        <w:rPr>
          <w:rFonts w:ascii="Times New Roman" w:hAnsi="Times New Roman" w:cs="Times New Roman"/>
          <w:sz w:val="24"/>
          <w:szCs w:val="24"/>
        </w:rPr>
        <w:t>муниципальном</w:t>
      </w:r>
      <w:r w:rsidR="005722B1">
        <w:rPr>
          <w:rFonts w:ascii="Times New Roman" w:hAnsi="Times New Roman" w:cs="Times New Roman"/>
          <w:sz w:val="24"/>
          <w:szCs w:val="24"/>
        </w:rPr>
        <w:t xml:space="preserve"> задании</w:t>
      </w:r>
      <w:r w:rsidR="004453C8" w:rsidRPr="0099539B">
        <w:rPr>
          <w:rFonts w:ascii="Times New Roman" w:hAnsi="Times New Roman" w:cs="Times New Roman"/>
          <w:sz w:val="24"/>
          <w:szCs w:val="24"/>
        </w:rPr>
        <w:t xml:space="preserve"> </w:t>
      </w:r>
      <w:r w:rsidR="00AB6E8B">
        <w:rPr>
          <w:rFonts w:ascii="Times New Roman" w:hAnsi="Times New Roman" w:cs="Times New Roman"/>
          <w:sz w:val="24"/>
          <w:szCs w:val="24"/>
        </w:rPr>
        <w:t xml:space="preserve">администрацией </w:t>
      </w:r>
      <w:proofErr w:type="spellStart"/>
      <w:r w:rsidR="00AB6E8B">
        <w:rPr>
          <w:rFonts w:ascii="Times New Roman" w:hAnsi="Times New Roman" w:cs="Times New Roman"/>
          <w:sz w:val="24"/>
          <w:szCs w:val="24"/>
        </w:rPr>
        <w:t>Трубчевского</w:t>
      </w:r>
      <w:proofErr w:type="spellEnd"/>
      <w:r w:rsidR="00AB6E8B">
        <w:rPr>
          <w:rFonts w:ascii="Times New Roman" w:hAnsi="Times New Roman" w:cs="Times New Roman"/>
          <w:sz w:val="24"/>
          <w:szCs w:val="24"/>
        </w:rPr>
        <w:t xml:space="preserve"> муниципального района, осуществляющей</w:t>
      </w:r>
      <w:r w:rsidR="004453C8"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28</w:t>
      </w:r>
      <w:r w:rsidR="004453C8" w:rsidRPr="0099539B">
        <w:rPr>
          <w:rFonts w:ascii="Times New Roman" w:hAnsi="Times New Roman" w:cs="Times New Roman"/>
          <w:sz w:val="24"/>
          <w:szCs w:val="24"/>
        </w:rPr>
        <w:t xml:space="preserve">. Нормативные затраты (затраты), определяемые в соответствии с настоящим Положением, учитываются при формировании обоснований бюджетных ассигнований </w:t>
      </w:r>
      <w:r w:rsidR="007258AF">
        <w:rPr>
          <w:rFonts w:ascii="Times New Roman" w:hAnsi="Times New Roman" w:cs="Times New Roman"/>
          <w:sz w:val="24"/>
          <w:szCs w:val="24"/>
        </w:rPr>
        <w:t>местного бюджета</w:t>
      </w:r>
      <w:r>
        <w:rPr>
          <w:rFonts w:ascii="Times New Roman" w:hAnsi="Times New Roman" w:cs="Times New Roman"/>
          <w:sz w:val="24"/>
          <w:szCs w:val="24"/>
        </w:rPr>
        <w:t xml:space="preserve"> </w:t>
      </w:r>
      <w:r w:rsidR="004453C8" w:rsidRPr="0099539B">
        <w:rPr>
          <w:rFonts w:ascii="Times New Roman" w:hAnsi="Times New Roman" w:cs="Times New Roman"/>
          <w:sz w:val="24"/>
          <w:szCs w:val="24"/>
        </w:rPr>
        <w:t>на очередной финансовый год и плановый период.</w:t>
      </w: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4453C8" w:rsidRPr="0099539B">
        <w:rPr>
          <w:rFonts w:ascii="Times New Roman" w:hAnsi="Times New Roman" w:cs="Times New Roman"/>
          <w:sz w:val="24"/>
          <w:szCs w:val="24"/>
        </w:rPr>
        <w:t xml:space="preserve">.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и лимитов бюджетных обязательств, предусмотренных для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Финансовое обеспечение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или автономным учреждением осуществляется путем предоставления субсидии.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Финансовое обеспечение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казенным учреждением осуществляется в соответствии с показателями бюджетной сметы этого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7B1A4E">
        <w:rPr>
          <w:rFonts w:ascii="Times New Roman" w:hAnsi="Times New Roman" w:cs="Times New Roman"/>
          <w:sz w:val="24"/>
          <w:szCs w:val="24"/>
        </w:rPr>
        <w:t>0</w:t>
      </w:r>
      <w:r w:rsidRPr="0099539B">
        <w:rPr>
          <w:rFonts w:ascii="Times New Roman" w:hAnsi="Times New Roman" w:cs="Times New Roman"/>
          <w:sz w:val="24"/>
          <w:szCs w:val="24"/>
        </w:rPr>
        <w:t xml:space="preserve">.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w:t>
      </w:r>
      <w:hyperlink w:anchor="P93">
        <w:r w:rsidRPr="0099539B">
          <w:rPr>
            <w:rFonts w:ascii="Times New Roman" w:hAnsi="Times New Roman" w:cs="Times New Roman"/>
            <w:color w:val="0000FF"/>
            <w:sz w:val="24"/>
            <w:szCs w:val="24"/>
          </w:rPr>
          <w:t>пунктом 7</w:t>
        </w:r>
      </w:hyperlink>
      <w:r w:rsidRPr="0099539B">
        <w:rPr>
          <w:rFonts w:ascii="Times New Roman" w:hAnsi="Times New Roman" w:cs="Times New Roman"/>
          <w:sz w:val="24"/>
          <w:szCs w:val="24"/>
        </w:rPr>
        <w:t xml:space="preserve">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в соответствии с правовым актом муниципального учреждения, создавшего обособленное подразделение.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4453C8" w:rsidRPr="0099539B" w:rsidRDefault="007B1A4E">
      <w:pPr>
        <w:spacing w:before="240" w:after="1" w:line="240" w:lineRule="auto"/>
        <w:ind w:firstLine="540"/>
        <w:jc w:val="both"/>
        <w:rPr>
          <w:rFonts w:ascii="Times New Roman" w:hAnsi="Times New Roman" w:cs="Times New Roman"/>
          <w:sz w:val="24"/>
          <w:szCs w:val="24"/>
        </w:rPr>
      </w:pPr>
      <w:r w:rsidRPr="00B33BA7">
        <w:rPr>
          <w:rFonts w:ascii="Times New Roman" w:hAnsi="Times New Roman" w:cs="Times New Roman"/>
          <w:sz w:val="24"/>
          <w:szCs w:val="24"/>
        </w:rPr>
        <w:t>31</w:t>
      </w:r>
      <w:r w:rsidR="004453C8" w:rsidRPr="00B33BA7">
        <w:rPr>
          <w:rFonts w:ascii="Times New Roman" w:hAnsi="Times New Roman" w:cs="Times New Roman"/>
          <w:sz w:val="24"/>
          <w:szCs w:val="24"/>
        </w:rPr>
        <w:t xml:space="preserve">. Субсидия перечисляется в установленном порядке на лицевой счет, открытый </w:t>
      </w:r>
      <w:r w:rsidR="0099539B" w:rsidRPr="00B33BA7">
        <w:rPr>
          <w:rFonts w:ascii="Times New Roman" w:hAnsi="Times New Roman" w:cs="Times New Roman"/>
          <w:sz w:val="24"/>
          <w:szCs w:val="24"/>
        </w:rPr>
        <w:t>муниципальным</w:t>
      </w:r>
      <w:r w:rsidR="004453C8" w:rsidRPr="00B33BA7">
        <w:rPr>
          <w:rFonts w:ascii="Times New Roman" w:hAnsi="Times New Roman" w:cs="Times New Roman"/>
          <w:sz w:val="24"/>
          <w:szCs w:val="24"/>
        </w:rPr>
        <w:t xml:space="preserve"> учреждениям </w:t>
      </w:r>
      <w:proofErr w:type="spellStart"/>
      <w:r w:rsidRPr="00B33BA7">
        <w:rPr>
          <w:rFonts w:ascii="Times New Roman" w:hAnsi="Times New Roman" w:cs="Times New Roman"/>
          <w:sz w:val="24"/>
          <w:szCs w:val="24"/>
        </w:rPr>
        <w:t>Трубчевского</w:t>
      </w:r>
      <w:proofErr w:type="spellEnd"/>
      <w:r w:rsidRPr="00B33BA7">
        <w:rPr>
          <w:rFonts w:ascii="Times New Roman" w:hAnsi="Times New Roman" w:cs="Times New Roman"/>
          <w:sz w:val="24"/>
          <w:szCs w:val="24"/>
        </w:rPr>
        <w:t xml:space="preserve"> муниципального района в территориальном органе Федерального Казначейства.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B33BA7">
        <w:rPr>
          <w:rFonts w:ascii="Times New Roman" w:hAnsi="Times New Roman" w:cs="Times New Roman"/>
          <w:sz w:val="24"/>
          <w:szCs w:val="24"/>
        </w:rPr>
        <w:t>2</w:t>
      </w:r>
      <w:r w:rsidRPr="0099539B">
        <w:rPr>
          <w:rFonts w:ascii="Times New Roman" w:hAnsi="Times New Roman" w:cs="Times New Roman"/>
          <w:sz w:val="24"/>
          <w:szCs w:val="24"/>
        </w:rPr>
        <w:t xml:space="preserve">. Уменьшение размера субсидии,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99539B">
        <w:rPr>
          <w:rFonts w:ascii="Times New Roman" w:hAnsi="Times New Roman" w:cs="Times New Roman"/>
          <w:sz w:val="24"/>
          <w:szCs w:val="24"/>
        </w:rPr>
        <w:t>неоказанных</w:t>
      </w:r>
      <w:proofErr w:type="spellEnd"/>
      <w:r w:rsidRPr="0099539B">
        <w:rPr>
          <w:rFonts w:ascii="Times New Roman" w:hAnsi="Times New Roman" w:cs="Times New Roman"/>
          <w:sz w:val="24"/>
          <w:szCs w:val="24"/>
        </w:rPr>
        <w:t xml:space="preserve"> муниципальных услуг (невыполненных работ), подлежат перечислению в установленном порядке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бюджетными и автономными учреждениями в областной бюджет и учитываются в порядке, установленном для учета сумм возврата дебиторской задолженности.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w:t>
      </w:r>
      <w:r w:rsidRPr="0099539B">
        <w:rPr>
          <w:rFonts w:ascii="Times New Roman" w:hAnsi="Times New Roman" w:cs="Times New Roman"/>
          <w:sz w:val="24"/>
          <w:szCs w:val="24"/>
        </w:rPr>
        <w:lastRenderedPageBreak/>
        <w:t>субсидии подлежат перечислению соответствующим бюджетным и автономным учреждениям, являющимся правопреемниками.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внесении изменений в показатели муниципального задания при реорганизации бюджетного или автономного учреждения (в случаях, предусмотренных </w:t>
      </w:r>
      <w:hyperlink w:anchor="P83">
        <w:r w:rsidRPr="0099539B">
          <w:rPr>
            <w:rFonts w:ascii="Times New Roman" w:hAnsi="Times New Roman" w:cs="Times New Roman"/>
            <w:color w:val="0000FF"/>
            <w:sz w:val="24"/>
            <w:szCs w:val="24"/>
          </w:rPr>
          <w:t>абзацами четвертым</w:t>
        </w:r>
      </w:hyperlink>
      <w:r w:rsidRPr="0099539B">
        <w:rPr>
          <w:rFonts w:ascii="Times New Roman" w:hAnsi="Times New Roman" w:cs="Times New Roman"/>
          <w:sz w:val="24"/>
          <w:szCs w:val="24"/>
        </w:rPr>
        <w:t xml:space="preserve"> - </w:t>
      </w:r>
      <w:hyperlink w:anchor="P87">
        <w:r w:rsidRPr="0099539B">
          <w:rPr>
            <w:rFonts w:ascii="Times New Roman" w:hAnsi="Times New Roman" w:cs="Times New Roman"/>
            <w:color w:val="0000FF"/>
            <w:sz w:val="24"/>
            <w:szCs w:val="24"/>
          </w:rPr>
          <w:t>шестым пункта 6</w:t>
        </w:r>
      </w:hyperlink>
      <w:r w:rsidRPr="0099539B">
        <w:rPr>
          <w:rFonts w:ascii="Times New Roman" w:hAnsi="Times New Roman" w:cs="Times New Roman"/>
          <w:sz w:val="24"/>
          <w:szCs w:val="24"/>
        </w:rPr>
        <w:t xml:space="preserve">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присоединения или слияния - объем субсидии, предоставляемой 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Объем субсидий, предоставленных учреждениям, прекращающим свою деятельность в результате реорганизации, принимает нулевое значение.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F94B94">
        <w:rPr>
          <w:rFonts w:ascii="Times New Roman" w:hAnsi="Times New Roman" w:cs="Times New Roman"/>
          <w:sz w:val="24"/>
          <w:szCs w:val="24"/>
        </w:rPr>
        <w:t>3</w:t>
      </w:r>
      <w:r w:rsidRPr="0099539B">
        <w:rPr>
          <w:rFonts w:ascii="Times New Roman" w:hAnsi="Times New Roman" w:cs="Times New Roman"/>
          <w:sz w:val="24"/>
          <w:szCs w:val="24"/>
        </w:rPr>
        <w:t xml:space="preserve">. Предоставление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органом </w:t>
      </w:r>
      <w:r w:rsidR="005722B1">
        <w:rPr>
          <w:rFonts w:ascii="Times New Roman" w:hAnsi="Times New Roman" w:cs="Times New Roman"/>
          <w:sz w:val="24"/>
          <w:szCs w:val="24"/>
        </w:rPr>
        <w:t>администрацией</w:t>
      </w:r>
      <w:r w:rsidRPr="0099539B">
        <w:rPr>
          <w:rFonts w:ascii="Times New Roman" w:hAnsi="Times New Roman" w:cs="Times New Roman"/>
          <w:sz w:val="24"/>
          <w:szCs w:val="24"/>
        </w:rPr>
        <w:t xml:space="preserve"> </w:t>
      </w:r>
      <w:proofErr w:type="spellStart"/>
      <w:r w:rsidR="00F94B94">
        <w:rPr>
          <w:rFonts w:ascii="Times New Roman" w:hAnsi="Times New Roman" w:cs="Times New Roman"/>
          <w:sz w:val="24"/>
          <w:szCs w:val="24"/>
        </w:rPr>
        <w:t>Трубчевского</w:t>
      </w:r>
      <w:proofErr w:type="spellEnd"/>
      <w:r w:rsidR="00F94B94">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и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бюджетными или автономными учреждениями в соответствии с типовой формой, утверждаемой департаментом финансов Брянской области.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Соглашение, не содержащее сведений, составляющих государственную тайну, приложения к соглашению, а также дополнение к нему (при наличии), в том числе дополнительное соглашение о расторжении соглашения (при наличии), формируются и подписываются сторонами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9" w:name="P241"/>
      <w:bookmarkEnd w:id="9"/>
      <w:r w:rsidRPr="0099539B">
        <w:rPr>
          <w:rFonts w:ascii="Times New Roman" w:hAnsi="Times New Roman" w:cs="Times New Roman"/>
          <w:sz w:val="24"/>
          <w:szCs w:val="24"/>
        </w:rPr>
        <w:t xml:space="preserve">Перечисление субсидий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 автономным учреждениям осуществляется по факту оказания услуг (выполнения работ) на основании отчета о выполнении муниципального задания.</w:t>
      </w:r>
    </w:p>
    <w:p w:rsidR="004453C8" w:rsidRPr="0099539B" w:rsidRDefault="005722B1">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Администрацией</w:t>
      </w:r>
      <w:r w:rsidR="004453C8" w:rsidRPr="0099539B">
        <w:rPr>
          <w:rFonts w:ascii="Times New Roman" w:hAnsi="Times New Roman" w:cs="Times New Roman"/>
          <w:sz w:val="24"/>
          <w:szCs w:val="24"/>
        </w:rPr>
        <w:t xml:space="preserve"> </w:t>
      </w:r>
      <w:proofErr w:type="spellStart"/>
      <w:r w:rsidR="00F94B94">
        <w:rPr>
          <w:rFonts w:ascii="Times New Roman" w:hAnsi="Times New Roman" w:cs="Times New Roman"/>
          <w:sz w:val="24"/>
          <w:szCs w:val="24"/>
        </w:rPr>
        <w:t>Трубчевского</w:t>
      </w:r>
      <w:proofErr w:type="spellEnd"/>
      <w:r w:rsidR="00F94B94">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w:t>
      </w:r>
      <w:r w:rsidR="0099539B">
        <w:rPr>
          <w:rFonts w:ascii="Times New Roman" w:hAnsi="Times New Roman" w:cs="Times New Roman"/>
          <w:sz w:val="24"/>
          <w:szCs w:val="24"/>
        </w:rPr>
        <w:lastRenderedPageBreak/>
        <w:t>муниципальным</w:t>
      </w:r>
      <w:r w:rsidR="004453C8" w:rsidRPr="0099539B">
        <w:rPr>
          <w:rFonts w:ascii="Times New Roman" w:hAnsi="Times New Roman" w:cs="Times New Roman"/>
          <w:sz w:val="24"/>
          <w:szCs w:val="24"/>
        </w:rPr>
        <w:t xml:space="preserve"> бюджетным или автономным учреждением отчета о выполнении муниципального задания. Объем субсидии, перечисляемый авансом, не может превышать 30% общего объема субсидии, предусмотренного </w:t>
      </w:r>
      <w:r w:rsidR="0099539B">
        <w:rPr>
          <w:rFonts w:ascii="Times New Roman" w:hAnsi="Times New Roman" w:cs="Times New Roman"/>
          <w:sz w:val="24"/>
          <w:szCs w:val="24"/>
        </w:rPr>
        <w:t>муниципальному</w:t>
      </w:r>
      <w:r w:rsidR="004453C8" w:rsidRPr="0099539B">
        <w:rPr>
          <w:rFonts w:ascii="Times New Roman" w:hAnsi="Times New Roman" w:cs="Times New Roman"/>
          <w:sz w:val="24"/>
          <w:szCs w:val="24"/>
        </w:rPr>
        <w:t xml:space="preserve">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Размер субсидии, перечисляемый авансом, сверх установленных 30%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4453C8" w:rsidRPr="0099539B" w:rsidRDefault="004453C8" w:rsidP="005B7864">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Требования, установленные абзацем пятым настоящего пункта (в части объема субсидии, перечисляемого авансом), не распространяются: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на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на учреждения, находящиеся в процессе реорганизации или ликвидации;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на предоставление субсидий в части выплат в рамках реализации указов Президента Российской Федерации от 7 мая 2012 года </w:t>
      </w:r>
      <w:hyperlink r:id="rId11">
        <w:r w:rsidRPr="0099539B">
          <w:rPr>
            <w:rFonts w:ascii="Times New Roman" w:hAnsi="Times New Roman" w:cs="Times New Roman"/>
            <w:color w:val="0000FF"/>
            <w:sz w:val="24"/>
            <w:szCs w:val="24"/>
          </w:rPr>
          <w:t>N 597</w:t>
        </w:r>
      </w:hyperlink>
      <w:r w:rsidRPr="0099539B">
        <w:rPr>
          <w:rFonts w:ascii="Times New Roman" w:hAnsi="Times New Roman" w:cs="Times New Roman"/>
          <w:sz w:val="24"/>
          <w:szCs w:val="24"/>
        </w:rPr>
        <w:t xml:space="preserve"> "О мероприятиях по реализации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социальной политики", от 1 июня 2012 года </w:t>
      </w:r>
      <w:hyperlink r:id="rId12">
        <w:r w:rsidRPr="0099539B">
          <w:rPr>
            <w:rFonts w:ascii="Times New Roman" w:hAnsi="Times New Roman" w:cs="Times New Roman"/>
            <w:color w:val="0000FF"/>
            <w:sz w:val="24"/>
            <w:szCs w:val="24"/>
          </w:rPr>
          <w:t>N 761</w:t>
        </w:r>
      </w:hyperlink>
      <w:r w:rsidRPr="0099539B">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13">
        <w:r w:rsidRPr="0099539B">
          <w:rPr>
            <w:rFonts w:ascii="Times New Roman" w:hAnsi="Times New Roman" w:cs="Times New Roman"/>
            <w:color w:val="0000FF"/>
            <w:sz w:val="24"/>
            <w:szCs w:val="24"/>
          </w:rPr>
          <w:t>N 1688</w:t>
        </w:r>
      </w:hyperlink>
      <w:r w:rsidRPr="0099539B">
        <w:rPr>
          <w:rFonts w:ascii="Times New Roman" w:hAnsi="Times New Roman" w:cs="Times New Roman"/>
          <w:sz w:val="24"/>
          <w:szCs w:val="24"/>
        </w:rPr>
        <w:t xml:space="preserve"> "О некоторых мерах по реализации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политики в</w:t>
      </w:r>
      <w:proofErr w:type="gramEnd"/>
      <w:r w:rsidRPr="0099539B">
        <w:rPr>
          <w:rFonts w:ascii="Times New Roman" w:hAnsi="Times New Roman" w:cs="Times New Roman"/>
          <w:sz w:val="24"/>
          <w:szCs w:val="24"/>
        </w:rPr>
        <w:t xml:space="preserve"> сфере защиты детей-сирот и детей, оставшихся без попечения родителей";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на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учреждения, оказывающие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услуги (выполняющие работы), процесс оказания (выполнения) которых требует неравномерного финансового обеспечения в течение финансового года, если </w:t>
      </w:r>
      <w:r w:rsidR="005722B1">
        <w:rPr>
          <w:rFonts w:ascii="Times New Roman" w:hAnsi="Times New Roman" w:cs="Times New Roman"/>
          <w:sz w:val="24"/>
          <w:szCs w:val="24"/>
        </w:rPr>
        <w:t xml:space="preserve">администрацией </w:t>
      </w:r>
      <w:proofErr w:type="spellStart"/>
      <w:r w:rsidR="005722B1">
        <w:rPr>
          <w:rFonts w:ascii="Times New Roman" w:hAnsi="Times New Roman" w:cs="Times New Roman"/>
          <w:sz w:val="24"/>
          <w:szCs w:val="24"/>
        </w:rPr>
        <w:t>Трубчевского</w:t>
      </w:r>
      <w:proofErr w:type="spellEnd"/>
      <w:r w:rsidR="005722B1">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осуществляющим функции и полномочия учредителя в отношении муниципальных бюджетных и автономных учреждений, не установлено иное.</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4453C8" w:rsidRPr="0099539B">
        <w:rPr>
          <w:rFonts w:ascii="Times New Roman" w:hAnsi="Times New Roman" w:cs="Times New Roman"/>
          <w:sz w:val="24"/>
          <w:szCs w:val="24"/>
        </w:rPr>
        <w:t xml:space="preserve">.1. </w:t>
      </w:r>
      <w:proofErr w:type="gramStart"/>
      <w:r w:rsidR="004453C8" w:rsidRPr="0099539B">
        <w:rPr>
          <w:rFonts w:ascii="Times New Roman" w:hAnsi="Times New Roman" w:cs="Times New Roman"/>
          <w:sz w:val="24"/>
          <w:szCs w:val="24"/>
        </w:rPr>
        <w:t xml:space="preserve">Перечисление платежа, завершающего выплату субсидии, в IV квартале осуществляется после предоставления в срок, установленный в соглашении,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бюджетным или автономным учреждением предварительного </w:t>
      </w:r>
      <w:hyperlink w:anchor="P1013">
        <w:r w:rsidR="004453C8" w:rsidRPr="0099539B">
          <w:rPr>
            <w:rFonts w:ascii="Times New Roman" w:hAnsi="Times New Roman" w:cs="Times New Roman"/>
            <w:color w:val="0000FF"/>
            <w:sz w:val="24"/>
            <w:szCs w:val="24"/>
          </w:rPr>
          <w:t>отчета</w:t>
        </w:r>
      </w:hyperlink>
      <w:r w:rsidR="004453C8" w:rsidRPr="0099539B">
        <w:rPr>
          <w:rFonts w:ascii="Times New Roman" w:hAnsi="Times New Roman" w:cs="Times New Roman"/>
          <w:sz w:val="24"/>
          <w:szCs w:val="24"/>
        </w:rPr>
        <w:t xml:space="preserve"> о выполнении муниципального задания в части предварительной оценки достижения плановых показателей годового объема оказания муниципальных услуг (выполнения работ) за соответствующий финансовый год, составленного по форме, аналогичной форме отчета о выполнении муниципального задания, предусмотренной приложением 2 к настоящему</w:t>
      </w:r>
      <w:proofErr w:type="gramEnd"/>
      <w:r w:rsidR="004453C8" w:rsidRPr="0099539B">
        <w:rPr>
          <w:rFonts w:ascii="Times New Roman" w:hAnsi="Times New Roman" w:cs="Times New Roman"/>
          <w:sz w:val="24"/>
          <w:szCs w:val="24"/>
        </w:rPr>
        <w:t xml:space="preserve"> Положению. В предварительном отчете указываются показатели объема и качества (при установлении показателей, характеризующих качество),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w:t>
      </w:r>
      <w:proofErr w:type="gramStart"/>
      <w:r w:rsidR="004453C8" w:rsidRPr="0099539B">
        <w:rPr>
          <w:rFonts w:ascii="Times New Roman" w:hAnsi="Times New Roman" w:cs="Times New Roman"/>
          <w:sz w:val="24"/>
          <w:szCs w:val="24"/>
        </w:rPr>
        <w:t>оценки достижения плановых показателей годового объема оказания муниципальных</w:t>
      </w:r>
      <w:proofErr w:type="gramEnd"/>
      <w:r w:rsidR="004453C8" w:rsidRPr="0099539B">
        <w:rPr>
          <w:rFonts w:ascii="Times New Roman" w:hAnsi="Times New Roman" w:cs="Times New Roman"/>
          <w:sz w:val="24"/>
          <w:szCs w:val="24"/>
        </w:rPr>
        <w:t xml:space="preserve"> услуг (выполнения работ), указанные в предварительном отчете, меньше показателей, установленных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(с учетом допустимых (возможных) отклонений), то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подлежит уточнению в соответствии с указанными в предварительном отчете показателями.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lastRenderedPageBreak/>
        <w:t xml:space="preserve">Если на основании отчета о выполнении муниципального задания, предусмотренного </w:t>
      </w:r>
      <w:hyperlink w:anchor="P241">
        <w:r w:rsidRPr="0099539B">
          <w:rPr>
            <w:rFonts w:ascii="Times New Roman" w:hAnsi="Times New Roman" w:cs="Times New Roman"/>
            <w:color w:val="0000FF"/>
            <w:sz w:val="24"/>
            <w:szCs w:val="24"/>
          </w:rPr>
          <w:t>абзацем третьим пункта 3</w:t>
        </w:r>
      </w:hyperlink>
      <w:r w:rsidR="005B7864">
        <w:rPr>
          <w:rFonts w:ascii="Times New Roman" w:hAnsi="Times New Roman" w:cs="Times New Roman"/>
          <w:color w:val="0000FF"/>
          <w:sz w:val="24"/>
          <w:szCs w:val="24"/>
        </w:rPr>
        <w:t>3</w:t>
      </w:r>
      <w:r w:rsidRPr="0099539B">
        <w:rPr>
          <w:rFonts w:ascii="Times New Roman" w:hAnsi="Times New Roman" w:cs="Times New Roman"/>
          <w:sz w:val="24"/>
          <w:szCs w:val="24"/>
        </w:rPr>
        <w:t xml:space="preserve"> настоящего Положения, показатели объема, указанные в отчете о выполнении муниципального задания, меньше показателей, установленных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 учетом допустимых (возможных) отклонений), то соответствующие средства субсидии подлежат перечислению в </w:t>
      </w:r>
      <w:r w:rsidR="005B7864">
        <w:rPr>
          <w:rFonts w:ascii="Times New Roman" w:hAnsi="Times New Roman" w:cs="Times New Roman"/>
          <w:sz w:val="24"/>
          <w:szCs w:val="24"/>
        </w:rPr>
        <w:t>местный</w:t>
      </w:r>
      <w:r w:rsidRPr="0099539B">
        <w:rPr>
          <w:rFonts w:ascii="Times New Roman" w:hAnsi="Times New Roman" w:cs="Times New Roman"/>
          <w:sz w:val="24"/>
          <w:szCs w:val="24"/>
        </w:rPr>
        <w:t xml:space="preserve"> бюджет в объеме, соответствующем показателям, характеризующим объем </w:t>
      </w:r>
      <w:proofErr w:type="spellStart"/>
      <w:r w:rsidRPr="0099539B">
        <w:rPr>
          <w:rFonts w:ascii="Times New Roman" w:hAnsi="Times New Roman" w:cs="Times New Roman"/>
          <w:sz w:val="24"/>
          <w:szCs w:val="24"/>
        </w:rPr>
        <w:t>неоказанной</w:t>
      </w:r>
      <w:proofErr w:type="spellEnd"/>
      <w:r w:rsidRPr="0099539B">
        <w:rPr>
          <w:rFonts w:ascii="Times New Roman" w:hAnsi="Times New Roman" w:cs="Times New Roman"/>
          <w:sz w:val="24"/>
          <w:szCs w:val="24"/>
        </w:rPr>
        <w:t xml:space="preserve">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(невыполненной работы), и учитываются в порядке</w:t>
      </w:r>
      <w:proofErr w:type="gramEnd"/>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установленном</w:t>
      </w:r>
      <w:proofErr w:type="gramEnd"/>
      <w:r w:rsidRPr="0099539B">
        <w:rPr>
          <w:rFonts w:ascii="Times New Roman" w:hAnsi="Times New Roman" w:cs="Times New Roman"/>
          <w:sz w:val="24"/>
          <w:szCs w:val="24"/>
        </w:rPr>
        <w:t xml:space="preserve"> для учета сумм возврата дебиторской задолженности.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34</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Контроль за</w:t>
      </w:r>
      <w:proofErr w:type="gramEnd"/>
      <w:r w:rsidR="004453C8" w:rsidRPr="0099539B">
        <w:rPr>
          <w:rFonts w:ascii="Times New Roman" w:hAnsi="Times New Roman" w:cs="Times New Roman"/>
          <w:sz w:val="24"/>
          <w:szCs w:val="24"/>
        </w:rPr>
        <w:t xml:space="preserve"> соблюдением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казенными учреждениями требований и условий, установленных для них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осуществляют главные распорядители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в ведении которых находятся указанные учреждения.</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35</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Контроль за</w:t>
      </w:r>
      <w:proofErr w:type="gramEnd"/>
      <w:r w:rsidR="004453C8" w:rsidRPr="0099539B">
        <w:rPr>
          <w:rFonts w:ascii="Times New Roman" w:hAnsi="Times New Roman" w:cs="Times New Roman"/>
          <w:sz w:val="24"/>
          <w:szCs w:val="24"/>
        </w:rPr>
        <w:t xml:space="preserve"> соблюдением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бюджетными и автономными учреждениями требований и условий, установленных для них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осуществля</w:t>
      </w:r>
      <w:r w:rsidR="005722B1">
        <w:rPr>
          <w:rFonts w:ascii="Times New Roman" w:hAnsi="Times New Roman" w:cs="Times New Roman"/>
          <w:sz w:val="24"/>
          <w:szCs w:val="24"/>
        </w:rPr>
        <w:t xml:space="preserve">ет администрация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5722B1">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функции и полномочия учредителя.</w:t>
      </w:r>
    </w:p>
    <w:p w:rsidR="004453C8" w:rsidRPr="0099539B" w:rsidRDefault="005B7864">
      <w:pPr>
        <w:spacing w:before="240" w:after="1" w:line="240" w:lineRule="auto"/>
        <w:ind w:firstLine="540"/>
        <w:jc w:val="both"/>
        <w:rPr>
          <w:rFonts w:ascii="Times New Roman" w:hAnsi="Times New Roman" w:cs="Times New Roman"/>
          <w:sz w:val="24"/>
          <w:szCs w:val="24"/>
        </w:rPr>
      </w:pPr>
      <w:bookmarkStart w:id="10" w:name="P263"/>
      <w:bookmarkEnd w:id="10"/>
      <w:r>
        <w:rPr>
          <w:rFonts w:ascii="Times New Roman" w:hAnsi="Times New Roman" w:cs="Times New Roman"/>
          <w:sz w:val="24"/>
          <w:szCs w:val="24"/>
        </w:rPr>
        <w:t>36</w:t>
      </w:r>
      <w:r w:rsidR="004453C8" w:rsidRPr="0099539B">
        <w:rPr>
          <w:rFonts w:ascii="Times New Roman" w:hAnsi="Times New Roman" w:cs="Times New Roman"/>
          <w:sz w:val="24"/>
          <w:szCs w:val="24"/>
        </w:rPr>
        <w:t xml:space="preserve">.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учреждения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осуществляющие выполнение муниципального задания, в сроки, установленные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представляют отчет о выполнении муниципального задания:</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 главному распорядителю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в ведении которого находится учреждение;</w:t>
      </w:r>
    </w:p>
    <w:p w:rsidR="004453C8" w:rsidRPr="0099539B" w:rsidRDefault="0099539B">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бюджетное (автономное) учреждение - </w:t>
      </w:r>
      <w:r w:rsidR="005722B1">
        <w:rPr>
          <w:rFonts w:ascii="Times New Roman" w:hAnsi="Times New Roman" w:cs="Times New Roman"/>
          <w:sz w:val="24"/>
          <w:szCs w:val="24"/>
        </w:rPr>
        <w:t>администрации</w:t>
      </w:r>
      <w:r w:rsidR="004453C8" w:rsidRPr="0099539B">
        <w:rPr>
          <w:rFonts w:ascii="Times New Roman" w:hAnsi="Times New Roman" w:cs="Times New Roman"/>
          <w:sz w:val="24"/>
          <w:szCs w:val="24"/>
        </w:rPr>
        <w:t xml:space="preserve"> </w:t>
      </w:r>
      <w:proofErr w:type="spellStart"/>
      <w:r w:rsidR="005B7864">
        <w:rPr>
          <w:rFonts w:ascii="Times New Roman" w:hAnsi="Times New Roman" w:cs="Times New Roman"/>
          <w:sz w:val="24"/>
          <w:szCs w:val="24"/>
        </w:rPr>
        <w:t>Трубчевского</w:t>
      </w:r>
      <w:proofErr w:type="spellEnd"/>
      <w:r w:rsidR="005B7864">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осуществляюще</w:t>
      </w:r>
      <w:r w:rsidR="005722B1">
        <w:rPr>
          <w:rFonts w:ascii="Times New Roman" w:hAnsi="Times New Roman" w:cs="Times New Roman"/>
          <w:sz w:val="24"/>
          <w:szCs w:val="24"/>
        </w:rPr>
        <w:t>й</w:t>
      </w:r>
      <w:r w:rsidR="004453C8" w:rsidRPr="0099539B">
        <w:rPr>
          <w:rFonts w:ascii="Times New Roman" w:hAnsi="Times New Roman" w:cs="Times New Roman"/>
          <w:sz w:val="24"/>
          <w:szCs w:val="24"/>
        </w:rPr>
        <w:t xml:space="preserve"> функции и полномочия учредителя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Отчет о выполнении муниципального задания, включая предварительный отчет об исполнении муниципального задания, формируется и подписывается сторонами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37</w:t>
      </w:r>
      <w:r w:rsidR="004453C8" w:rsidRPr="0099539B">
        <w:rPr>
          <w:rFonts w:ascii="Times New Roman" w:hAnsi="Times New Roman" w:cs="Times New Roman"/>
          <w:sz w:val="24"/>
          <w:szCs w:val="24"/>
        </w:rPr>
        <w:t xml:space="preserve">. </w:t>
      </w:r>
      <w:proofErr w:type="gramStart"/>
      <w:r w:rsidR="005722B1">
        <w:rPr>
          <w:rFonts w:ascii="Times New Roman" w:hAnsi="Times New Roman" w:cs="Times New Roman"/>
          <w:sz w:val="24"/>
          <w:szCs w:val="24"/>
        </w:rPr>
        <w:t>Администрация</w:t>
      </w:r>
      <w:r w:rsidR="004453C8" w:rsidRPr="0099539B">
        <w:rPr>
          <w:rFonts w:ascii="Times New Roman" w:hAnsi="Times New Roman" w:cs="Times New Roman"/>
          <w:sz w:val="24"/>
          <w:szCs w:val="24"/>
        </w:rPr>
        <w:t xml:space="preserve">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5722B1">
        <w:rPr>
          <w:rFonts w:ascii="Times New Roman" w:hAnsi="Times New Roman" w:cs="Times New Roman"/>
          <w:sz w:val="24"/>
          <w:szCs w:val="24"/>
        </w:rPr>
        <w:t xml:space="preserve">ая </w:t>
      </w:r>
      <w:r w:rsidR="004453C8" w:rsidRPr="0099539B">
        <w:rPr>
          <w:rFonts w:ascii="Times New Roman" w:hAnsi="Times New Roman" w:cs="Times New Roman"/>
          <w:sz w:val="24"/>
          <w:szCs w:val="24"/>
        </w:rPr>
        <w:t xml:space="preserve"> функции и полномочия учредителя муниципальных бюджетных или автономных учреждений, главные распорядители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в течение 7 календарных дней со дня получения сведений, указанных в </w:t>
      </w:r>
      <w:hyperlink w:anchor="P263">
        <w:r w:rsidR="004453C8" w:rsidRPr="0099539B">
          <w:rPr>
            <w:rFonts w:ascii="Times New Roman" w:hAnsi="Times New Roman" w:cs="Times New Roman"/>
            <w:color w:val="0000FF"/>
            <w:sz w:val="24"/>
            <w:szCs w:val="24"/>
          </w:rPr>
          <w:t xml:space="preserve">пункте </w:t>
        </w:r>
        <w:r>
          <w:rPr>
            <w:rFonts w:ascii="Times New Roman" w:hAnsi="Times New Roman" w:cs="Times New Roman"/>
            <w:color w:val="0000FF"/>
            <w:sz w:val="24"/>
            <w:szCs w:val="24"/>
          </w:rPr>
          <w:t>36</w:t>
        </w:r>
      </w:hyperlink>
      <w:r w:rsidR="004453C8" w:rsidRPr="0099539B">
        <w:rPr>
          <w:rFonts w:ascii="Times New Roman" w:hAnsi="Times New Roman" w:cs="Times New Roman"/>
          <w:sz w:val="24"/>
          <w:szCs w:val="24"/>
        </w:rPr>
        <w:t xml:space="preserve"> настоящего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направляют отчет учреждению</w:t>
      </w:r>
      <w:proofErr w:type="gramEnd"/>
      <w:r w:rsidR="004453C8" w:rsidRPr="0099539B">
        <w:rPr>
          <w:rFonts w:ascii="Times New Roman" w:hAnsi="Times New Roman" w:cs="Times New Roman"/>
          <w:sz w:val="24"/>
          <w:szCs w:val="24"/>
        </w:rPr>
        <w:t xml:space="preserve"> на доработку.</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38</w:t>
      </w:r>
      <w:r w:rsidR="004453C8" w:rsidRPr="0099539B">
        <w:rPr>
          <w:rFonts w:ascii="Times New Roman" w:hAnsi="Times New Roman" w:cs="Times New Roman"/>
          <w:sz w:val="24"/>
          <w:szCs w:val="24"/>
        </w:rPr>
        <w:t>. Оценка выполнения муниципального задания производится с использованием следующих критериев:</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количество потребителей муниципальных услуг, количество муниципальных услуг, объем выполненных работ;</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39</w:t>
      </w:r>
      <w:r w:rsidR="004453C8" w:rsidRPr="0099539B">
        <w:rPr>
          <w:rFonts w:ascii="Times New Roman" w:hAnsi="Times New Roman" w:cs="Times New Roman"/>
          <w:sz w:val="24"/>
          <w:szCs w:val="24"/>
        </w:rPr>
        <w:t>. Основаниями для прекращения финансового обеспечения выполнения муниципального задания являются: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изменение типа или ликвидация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исключение оказываемых учреждением муниципальных услуг (выполняемых работ) из базового (отраслевого) перечня, регионального перечня;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иные случаи, когда учреждение не обеспечивает выполнение муниципального задания.</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40</w:t>
      </w:r>
      <w:r w:rsidR="004453C8" w:rsidRPr="0099539B">
        <w:rPr>
          <w:rFonts w:ascii="Times New Roman" w:hAnsi="Times New Roman" w:cs="Times New Roman"/>
          <w:sz w:val="24"/>
          <w:szCs w:val="24"/>
        </w:rPr>
        <w:t xml:space="preserve">. О досрочном прекращении финансового обеспечения выполнения муниципального задания </w:t>
      </w:r>
      <w:r w:rsidR="00563618">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w:t>
      </w:r>
      <w:r w:rsidR="00563618">
        <w:rPr>
          <w:rFonts w:ascii="Times New Roman" w:hAnsi="Times New Roman" w:cs="Times New Roman"/>
          <w:sz w:val="24"/>
          <w:szCs w:val="24"/>
        </w:rPr>
        <w:t>ествляющая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обязан письменно уведомить руководителя учреждения не </w:t>
      </w:r>
      <w:proofErr w:type="gramStart"/>
      <w:r w:rsidR="004453C8" w:rsidRPr="0099539B">
        <w:rPr>
          <w:rFonts w:ascii="Times New Roman" w:hAnsi="Times New Roman" w:cs="Times New Roman"/>
          <w:sz w:val="24"/>
          <w:szCs w:val="24"/>
        </w:rPr>
        <w:t>позднее</w:t>
      </w:r>
      <w:proofErr w:type="gramEnd"/>
      <w:r w:rsidR="004453C8" w:rsidRPr="0099539B">
        <w:rPr>
          <w:rFonts w:ascii="Times New Roman" w:hAnsi="Times New Roman" w:cs="Times New Roman"/>
          <w:sz w:val="24"/>
          <w:szCs w:val="24"/>
        </w:rPr>
        <w:t xml:space="preserve"> чем за 30 календарных дней до дня прекращения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1" w:name="P282"/>
      <w:bookmarkEnd w:id="11"/>
      <w:r w:rsidRPr="0099539B">
        <w:rPr>
          <w:rFonts w:ascii="Times New Roman" w:hAnsi="Times New Roman" w:cs="Times New Roman"/>
          <w:sz w:val="24"/>
          <w:szCs w:val="24"/>
        </w:rPr>
        <w:t>4</w:t>
      </w:r>
      <w:r w:rsidR="005B7864">
        <w:rPr>
          <w:rFonts w:ascii="Times New Roman" w:hAnsi="Times New Roman" w:cs="Times New Roman"/>
          <w:sz w:val="24"/>
          <w:szCs w:val="24"/>
        </w:rPr>
        <w:t>1</w:t>
      </w:r>
      <w:r w:rsidRPr="0099539B">
        <w:rPr>
          <w:rFonts w:ascii="Times New Roman" w:hAnsi="Times New Roman" w:cs="Times New Roman"/>
          <w:sz w:val="24"/>
          <w:szCs w:val="24"/>
        </w:rPr>
        <w:t xml:space="preserve">.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является невыполненным в случае </w:t>
      </w:r>
      <w:proofErr w:type="spellStart"/>
      <w:r w:rsidRPr="0099539B">
        <w:rPr>
          <w:rFonts w:ascii="Times New Roman" w:hAnsi="Times New Roman" w:cs="Times New Roman"/>
          <w:sz w:val="24"/>
          <w:szCs w:val="24"/>
        </w:rPr>
        <w:t>недостижения</w:t>
      </w:r>
      <w:proofErr w:type="spellEnd"/>
      <w:r w:rsidRPr="0099539B">
        <w:rPr>
          <w:rFonts w:ascii="Times New Roman" w:hAnsi="Times New Roman" w:cs="Times New Roman"/>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 выполнения работ (с учетом возможных (допустимых) отклонений), субсидия на выполнение муниципального задания предоставляется учреждению в следующем объеме:</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x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m</w:t>
      </w:r>
      <w:proofErr w:type="spellEnd"/>
      <w:r w:rsidRPr="0099539B">
        <w:rPr>
          <w:rFonts w:ascii="Times New Roman" w:hAnsi="Times New Roman" w:cs="Times New Roman"/>
          <w:sz w:val="24"/>
          <w:szCs w:val="24"/>
        </w:rPr>
        <w:t>, где:</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объем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субсидии на выполнение муниципального задания на оказание муниципальных услуг (выполнение работ);</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плановый объем субсидии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отчетный период в соответствии с графиком перечисления субсидий;</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плановый объем оказания муниципальных услуг (выполнения работ), установленный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отчетный период;</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фактический объем муниципальных услуг (работ), оказанных (выполненных)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в отчетном периоде;</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m</w:t>
      </w:r>
      <w:proofErr w:type="spellEnd"/>
      <w:r w:rsidRPr="0099539B">
        <w:rPr>
          <w:rFonts w:ascii="Times New Roman" w:hAnsi="Times New Roman" w:cs="Times New Roman"/>
          <w:sz w:val="24"/>
          <w:szCs w:val="24"/>
        </w:rPr>
        <w:t xml:space="preserve"> - нормативные затраты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sidRPr="0099539B">
        <w:rPr>
          <w:rFonts w:ascii="Times New Roman" w:hAnsi="Times New Roman" w:cs="Times New Roman"/>
          <w:sz w:val="24"/>
          <w:szCs w:val="24"/>
        </w:rPr>
        <w:t>субсидии</w:t>
      </w:r>
      <w:proofErr w:type="gramEnd"/>
      <w:r w:rsidRPr="0099539B">
        <w:rPr>
          <w:rFonts w:ascii="Times New Roman" w:hAnsi="Times New Roman" w:cs="Times New Roman"/>
          <w:sz w:val="24"/>
          <w:szCs w:val="24"/>
        </w:rPr>
        <w:t xml:space="preserve"> с учетом фактически оказанного объема муниципальных услуг (выполненных работ)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4</w:t>
      </w:r>
      <w:r w:rsidR="005B7864">
        <w:rPr>
          <w:rFonts w:ascii="Times New Roman" w:hAnsi="Times New Roman" w:cs="Times New Roman"/>
          <w:sz w:val="24"/>
          <w:szCs w:val="24"/>
        </w:rPr>
        <w:t>2</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(с учетом возможных (допустимых) отклонений) (но не более 25% объема субсидии, предоставляемого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бюджетному (автономному</w:t>
      </w:r>
      <w:proofErr w:type="gramEnd"/>
      <w:r w:rsidRPr="0099539B">
        <w:rPr>
          <w:rFonts w:ascii="Times New Roman" w:hAnsi="Times New Roman" w:cs="Times New Roman"/>
          <w:sz w:val="24"/>
          <w:szCs w:val="24"/>
        </w:rPr>
        <w:t xml:space="preserve">) учреждению на соответствующий период (месяц, квартал) в соответствии с графиком перечисления субсидий, являющимся неотъемлемой частью соглашения, скорректированного с учетом объема фактически оказанных муниципальных услуг в соответствии с </w:t>
      </w:r>
      <w:hyperlink w:anchor="P282">
        <w:r w:rsidRPr="0099539B">
          <w:rPr>
            <w:rFonts w:ascii="Times New Roman" w:hAnsi="Times New Roman" w:cs="Times New Roman"/>
            <w:color w:val="0000FF"/>
            <w:sz w:val="24"/>
            <w:szCs w:val="24"/>
          </w:rPr>
          <w:t>пунктом 4</w:t>
        </w:r>
        <w:r w:rsidR="00A76D86">
          <w:rPr>
            <w:rFonts w:ascii="Times New Roman" w:hAnsi="Times New Roman" w:cs="Times New Roman"/>
            <w:color w:val="0000FF"/>
            <w:sz w:val="24"/>
            <w:szCs w:val="24"/>
          </w:rPr>
          <w:t>1</w:t>
        </w:r>
      </w:hyperlink>
      <w:r w:rsidRPr="0099539B">
        <w:rPr>
          <w:rFonts w:ascii="Times New Roman" w:hAnsi="Times New Roman" w:cs="Times New Roman"/>
          <w:sz w:val="24"/>
          <w:szCs w:val="24"/>
        </w:rPr>
        <w:t xml:space="preserve"> настоящего Положения) в следующем объеме:</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noProof/>
          <w:position w:val="-55"/>
          <w:sz w:val="24"/>
          <w:szCs w:val="24"/>
          <w:lang w:eastAsia="ru-RU"/>
        </w:rPr>
        <w:drawing>
          <wp:inline distT="0" distB="0" distL="0" distR="0" wp14:anchorId="11DAAF65" wp14:editId="0D877921">
            <wp:extent cx="1424940" cy="86296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4940" cy="862965"/>
                    </a:xfrm>
                    <a:prstGeom prst="rect">
                      <a:avLst/>
                    </a:prstGeom>
                    <a:noFill/>
                    <a:ln>
                      <a:noFill/>
                    </a:ln>
                  </pic:spPr>
                </pic:pic>
              </a:graphicData>
            </a:graphic>
          </wp:inline>
        </w:drawing>
      </w:r>
      <w:r w:rsidRPr="0099539B">
        <w:rPr>
          <w:rFonts w:ascii="Times New Roman" w:hAnsi="Times New Roman" w:cs="Times New Roman"/>
          <w:sz w:val="24"/>
          <w:szCs w:val="24"/>
        </w:rPr>
        <w:t>, где:</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fi</w:t>
      </w:r>
      <w:proofErr w:type="spellEnd"/>
      <w:r w:rsidRPr="0099539B">
        <w:rPr>
          <w:rFonts w:ascii="Times New Roman" w:hAnsi="Times New Roman" w:cs="Times New Roman"/>
          <w:sz w:val="24"/>
          <w:szCs w:val="24"/>
        </w:rPr>
        <w:t xml:space="preserve"> - объем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субсидии на выполнение муниципального задания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pi</w:t>
      </w:r>
      <w:proofErr w:type="spellEnd"/>
      <w:r w:rsidRPr="0099539B">
        <w:rPr>
          <w:rFonts w:ascii="Times New Roman" w:hAnsi="Times New Roman" w:cs="Times New Roman"/>
          <w:sz w:val="24"/>
          <w:szCs w:val="24"/>
        </w:rPr>
        <w:t xml:space="preserve"> - объем субсидии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 на соответствующий период;</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Q</w:t>
      </w:r>
      <w:r w:rsidRPr="0099539B">
        <w:rPr>
          <w:rFonts w:ascii="Times New Roman" w:hAnsi="Times New Roman" w:cs="Times New Roman"/>
          <w:sz w:val="24"/>
          <w:szCs w:val="24"/>
          <w:vertAlign w:val="subscript"/>
        </w:rPr>
        <w:t>fj</w:t>
      </w:r>
      <w:proofErr w:type="spellEnd"/>
      <w:r w:rsidRPr="0099539B">
        <w:rPr>
          <w:rFonts w:ascii="Times New Roman" w:hAnsi="Times New Roman" w:cs="Times New Roman"/>
          <w:sz w:val="24"/>
          <w:szCs w:val="24"/>
        </w:rPr>
        <w:t xml:space="preserve"> - фактически достигнутое значение j-</w:t>
      </w:r>
      <w:proofErr w:type="spellStart"/>
      <w:r w:rsidRPr="0099539B">
        <w:rPr>
          <w:rFonts w:ascii="Times New Roman" w:hAnsi="Times New Roman" w:cs="Times New Roman"/>
          <w:sz w:val="24"/>
          <w:szCs w:val="24"/>
        </w:rPr>
        <w:t>го</w:t>
      </w:r>
      <w:proofErr w:type="spellEnd"/>
      <w:r w:rsidRPr="0099539B">
        <w:rPr>
          <w:rFonts w:ascii="Times New Roman" w:hAnsi="Times New Roman" w:cs="Times New Roman"/>
          <w:sz w:val="24"/>
          <w:szCs w:val="24"/>
        </w:rPr>
        <w:t xml:space="preserve"> показателя качества оказания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Q</w:t>
      </w:r>
      <w:r w:rsidRPr="0099539B">
        <w:rPr>
          <w:rFonts w:ascii="Times New Roman" w:hAnsi="Times New Roman" w:cs="Times New Roman"/>
          <w:sz w:val="24"/>
          <w:szCs w:val="24"/>
          <w:vertAlign w:val="subscript"/>
        </w:rPr>
        <w:t>pj</w:t>
      </w:r>
      <w:proofErr w:type="spellEnd"/>
      <w:r w:rsidRPr="0099539B">
        <w:rPr>
          <w:rFonts w:ascii="Times New Roman" w:hAnsi="Times New Roman" w:cs="Times New Roman"/>
          <w:sz w:val="24"/>
          <w:szCs w:val="24"/>
        </w:rPr>
        <w:t xml:space="preserve"> - плановое значение j-</w:t>
      </w:r>
      <w:proofErr w:type="spellStart"/>
      <w:r w:rsidRPr="0099539B">
        <w:rPr>
          <w:rFonts w:ascii="Times New Roman" w:hAnsi="Times New Roman" w:cs="Times New Roman"/>
          <w:sz w:val="24"/>
          <w:szCs w:val="24"/>
        </w:rPr>
        <w:t>го</w:t>
      </w:r>
      <w:proofErr w:type="spellEnd"/>
      <w:r w:rsidRPr="0099539B">
        <w:rPr>
          <w:rFonts w:ascii="Times New Roman" w:hAnsi="Times New Roman" w:cs="Times New Roman"/>
          <w:sz w:val="24"/>
          <w:szCs w:val="24"/>
        </w:rPr>
        <w:t xml:space="preserve"> показателя качества оказания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k - количество показателей качества, установленных для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82705A">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43</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В случае если на основании итогового (годового) отчета о выполнении муниципального задания установлено, что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выполнено не в полном объем</w:t>
      </w:r>
      <w:r>
        <w:rPr>
          <w:rFonts w:ascii="Times New Roman" w:hAnsi="Times New Roman" w:cs="Times New Roman"/>
          <w:sz w:val="24"/>
          <w:szCs w:val="24"/>
        </w:rPr>
        <w:t xml:space="preserve">е, </w:t>
      </w:r>
      <w:r w:rsidR="003748EA">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w:t>
      </w:r>
      <w:proofErr w:type="spellStart"/>
      <w:r w:rsidR="004453C8" w:rsidRPr="0099539B">
        <w:rPr>
          <w:rFonts w:ascii="Times New Roman" w:hAnsi="Times New Roman" w:cs="Times New Roman"/>
          <w:sz w:val="24"/>
          <w:szCs w:val="24"/>
        </w:rPr>
        <w:t>неоказанных</w:t>
      </w:r>
      <w:proofErr w:type="spellEnd"/>
      <w:r w:rsidR="004453C8" w:rsidRPr="0099539B">
        <w:rPr>
          <w:rFonts w:ascii="Times New Roman" w:hAnsi="Times New Roman" w:cs="Times New Roman"/>
          <w:sz w:val="24"/>
          <w:szCs w:val="24"/>
        </w:rPr>
        <w:t xml:space="preserve"> услуг (невыполненных работ).</w:t>
      </w:r>
      <w:proofErr w:type="gramEnd"/>
      <w:r w:rsidR="004453C8" w:rsidRPr="0099539B">
        <w:rPr>
          <w:rFonts w:ascii="Times New Roman" w:hAnsi="Times New Roman" w:cs="Times New Roman"/>
          <w:sz w:val="24"/>
          <w:szCs w:val="24"/>
        </w:rPr>
        <w:t xml:space="preserve"> По решению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фактически </w:t>
      </w:r>
      <w:proofErr w:type="spellStart"/>
      <w:r w:rsidR="004453C8" w:rsidRPr="0099539B">
        <w:rPr>
          <w:rFonts w:ascii="Times New Roman" w:hAnsi="Times New Roman" w:cs="Times New Roman"/>
          <w:sz w:val="24"/>
          <w:szCs w:val="24"/>
        </w:rPr>
        <w:t>неоказанные</w:t>
      </w:r>
      <w:proofErr w:type="spellEnd"/>
      <w:r w:rsidR="004453C8" w:rsidRPr="0099539B">
        <w:rPr>
          <w:rFonts w:ascii="Times New Roman" w:hAnsi="Times New Roman" w:cs="Times New Roman"/>
          <w:sz w:val="24"/>
          <w:szCs w:val="24"/>
        </w:rPr>
        <w:t xml:space="preserve"> услуги (невыполненные работы) включаются в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w:t>
      </w:r>
      <w:proofErr w:type="spellStart"/>
      <w:r w:rsidR="004453C8" w:rsidRPr="0099539B">
        <w:rPr>
          <w:rFonts w:ascii="Times New Roman" w:hAnsi="Times New Roman" w:cs="Times New Roman"/>
          <w:sz w:val="24"/>
          <w:szCs w:val="24"/>
        </w:rPr>
        <w:t>неоказанных</w:t>
      </w:r>
      <w:proofErr w:type="spellEnd"/>
      <w:r w:rsidR="004453C8" w:rsidRPr="0099539B">
        <w:rPr>
          <w:rFonts w:ascii="Times New Roman" w:hAnsi="Times New Roman" w:cs="Times New Roman"/>
          <w:sz w:val="24"/>
          <w:szCs w:val="24"/>
        </w:rPr>
        <w:t xml:space="preserve"> услуг (невыполненных работ), возврату не подлежит.</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с настоящ</w:t>
      </w:r>
      <w:r w:rsidR="003748EA">
        <w:rPr>
          <w:rFonts w:ascii="Times New Roman" w:hAnsi="Times New Roman" w:cs="Times New Roman"/>
          <w:sz w:val="24"/>
          <w:szCs w:val="24"/>
        </w:rPr>
        <w:t>и</w:t>
      </w:r>
      <w:r w:rsidRPr="0099539B">
        <w:rPr>
          <w:rFonts w:ascii="Times New Roman" w:hAnsi="Times New Roman" w:cs="Times New Roman"/>
          <w:sz w:val="24"/>
          <w:szCs w:val="24"/>
        </w:rPr>
        <w:t>м Положением, по форме, предусмотренной соглашением.</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бюджетные и автономные учреждения обеспечивают возврат в </w:t>
      </w:r>
      <w:r w:rsidR="0082705A">
        <w:rPr>
          <w:rFonts w:ascii="Times New Roman" w:hAnsi="Times New Roman" w:cs="Times New Roman"/>
          <w:sz w:val="24"/>
          <w:szCs w:val="24"/>
        </w:rPr>
        <w:t>местный</w:t>
      </w:r>
      <w:r w:rsidR="004453C8" w:rsidRPr="0099539B">
        <w:rPr>
          <w:rFonts w:ascii="Times New Roman" w:hAnsi="Times New Roman" w:cs="Times New Roman"/>
          <w:sz w:val="24"/>
          <w:szCs w:val="24"/>
        </w:rPr>
        <w:t xml:space="preserve"> бюджет субсидии в объеме, рассчитанном в соответствии с положениями абзаца второго настоящего пункта, не позднее 1 мая текущего финансового года.</w:t>
      </w:r>
    </w:p>
    <w:p w:rsidR="004453C8" w:rsidRPr="0099539B" w:rsidRDefault="0082705A">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44</w:t>
      </w:r>
      <w:r w:rsidR="004453C8" w:rsidRPr="0099539B">
        <w:rPr>
          <w:rFonts w:ascii="Times New Roman" w:hAnsi="Times New Roman" w:cs="Times New Roman"/>
          <w:sz w:val="24"/>
          <w:szCs w:val="24"/>
        </w:rPr>
        <w:t xml:space="preserve">. В случае если срок окончания оказания услуг (выполнения работ) переходит на следующий финансовый год, по решению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4</w:t>
      </w:r>
      <w:r w:rsidR="0082705A">
        <w:rPr>
          <w:rFonts w:ascii="Times New Roman" w:hAnsi="Times New Roman" w:cs="Times New Roman"/>
          <w:sz w:val="24"/>
          <w:szCs w:val="24"/>
        </w:rPr>
        <w:t>5</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В случае если учреждение не обеспечило (не обеспечивает) выполнение муниципального задания, </w:t>
      </w:r>
      <w:r w:rsidR="003748EA">
        <w:rPr>
          <w:rFonts w:ascii="Times New Roman" w:hAnsi="Times New Roman" w:cs="Times New Roman"/>
          <w:sz w:val="24"/>
          <w:szCs w:val="24"/>
        </w:rPr>
        <w:t>администрация</w:t>
      </w:r>
      <w:r w:rsidRPr="0099539B">
        <w:rPr>
          <w:rFonts w:ascii="Times New Roman" w:hAnsi="Times New Roman" w:cs="Times New Roman"/>
          <w:sz w:val="24"/>
          <w:szCs w:val="24"/>
        </w:rPr>
        <w:t xml:space="preserve"> </w:t>
      </w:r>
      <w:proofErr w:type="spellStart"/>
      <w:r w:rsidR="0082705A">
        <w:rPr>
          <w:rFonts w:ascii="Times New Roman" w:hAnsi="Times New Roman" w:cs="Times New Roman"/>
          <w:sz w:val="24"/>
          <w:szCs w:val="24"/>
        </w:rPr>
        <w:t>Трубчевского</w:t>
      </w:r>
      <w:proofErr w:type="spellEnd"/>
      <w:r w:rsidR="0082705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Pr="0099539B">
        <w:rPr>
          <w:rFonts w:ascii="Times New Roman" w:hAnsi="Times New Roman" w:cs="Times New Roman"/>
          <w:sz w:val="24"/>
          <w:szCs w:val="24"/>
        </w:rPr>
        <w:t xml:space="preserve"> функции и полномочия учредителей муниципальных бюджетных и автономных учреждений, главные распорядители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w:t>
      </w:r>
      <w:proofErr w:type="gramEnd"/>
      <w:r w:rsidRPr="0099539B">
        <w:rPr>
          <w:rFonts w:ascii="Times New Roman" w:hAnsi="Times New Roman" w:cs="Times New Roman"/>
          <w:sz w:val="24"/>
          <w:szCs w:val="24"/>
        </w:rPr>
        <w:t xml:space="preserve">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4453C8" w:rsidRDefault="004453C8">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82705A" w:rsidRPr="0099539B" w:rsidRDefault="0082705A">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 1</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82705A" w:rsidRDefault="0082705A">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и </w:t>
      </w:r>
    </w:p>
    <w:p w:rsidR="004453C8" w:rsidRPr="0099539B" w:rsidRDefault="0082705A" w:rsidP="0082705A">
      <w:pPr>
        <w:spacing w:after="1" w:line="240" w:lineRule="auto"/>
        <w:jc w:val="right"/>
        <w:rPr>
          <w:rFonts w:ascii="Times New Roman" w:hAnsi="Times New Roman" w:cs="Times New Roman"/>
          <w:sz w:val="24"/>
          <w:szCs w:val="24"/>
        </w:rPr>
      </w:pPr>
      <w:r>
        <w:rPr>
          <w:rFonts w:ascii="Times New Roman" w:hAnsi="Times New Roman" w:cs="Times New Roman"/>
          <w:sz w:val="24"/>
          <w:szCs w:val="24"/>
        </w:rPr>
        <w:t>ф</w:t>
      </w:r>
      <w:r w:rsidR="004453C8" w:rsidRPr="0099539B">
        <w:rPr>
          <w:rFonts w:ascii="Times New Roman" w:hAnsi="Times New Roman" w:cs="Times New Roman"/>
          <w:sz w:val="24"/>
          <w:szCs w:val="24"/>
        </w:rPr>
        <w:t>инансовом</w:t>
      </w:r>
      <w:r>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обеспечении</w:t>
      </w:r>
      <w:proofErr w:type="gramEnd"/>
      <w:r w:rsidR="004453C8"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УТВЕРЖДАЮ</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Руководитель</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(уполномоченное лицо)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(наименование органа, осуществляющего</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функции и полномочия учредителя,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главного распорядителя средств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учреждения)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 _________ 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(должность) (подпись) (расшифровка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 _________________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bookmarkStart w:id="12" w:name="P358"/>
      <w:bookmarkEnd w:id="12"/>
      <w:r w:rsidRPr="0099539B">
        <w:rPr>
          <w:rFonts w:ascii="Times New Roman" w:hAnsi="Times New Roman" w:cs="Times New Roman"/>
          <w:sz w:val="24"/>
          <w:szCs w:val="24"/>
        </w:rPr>
        <w:t xml:space="preserve">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N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 20__ год и на плановый период 20__ и 20__ годов</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  Коды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Форма по │ 0506001│</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(обособленного подразделения): _______________________      </w:t>
      </w:r>
      <w:hyperlink r:id="rId15">
        <w:r w:rsidRPr="0099539B">
          <w:rPr>
            <w:rFonts w:ascii="Times New Roman" w:hAnsi="Times New Roman" w:cs="Times New Roman"/>
            <w:color w:val="0000FF"/>
            <w:sz w:val="24"/>
            <w:szCs w:val="24"/>
          </w:rPr>
          <w:t>ОКУД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Виды    деятельности    муниципального    учреждения    начала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(обособленного подразделения):                          действия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окончания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действия </w:t>
      </w:r>
      <w:hyperlink w:anchor="P755">
        <w:r w:rsidRPr="0099539B">
          <w:rPr>
            <w:rFonts w:ascii="Times New Roman" w:hAnsi="Times New Roman" w:cs="Times New Roman"/>
            <w:color w:val="0000FF"/>
            <w:sz w:val="24"/>
            <w:szCs w:val="24"/>
          </w:rPr>
          <w:t>&lt;1&gt;</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6">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7">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8">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1. Сведения об оказываемых муниципальных услугах </w:t>
      </w:r>
      <w:hyperlink w:anchor="P756">
        <w:r w:rsidRPr="0099539B">
          <w:rPr>
            <w:rFonts w:ascii="Times New Roman" w:hAnsi="Times New Roman" w:cs="Times New Roman"/>
            <w:color w:val="0000FF"/>
            <w:sz w:val="24"/>
            <w:szCs w:val="24"/>
          </w:rPr>
          <w:t>&lt;2&gt;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КБК _____________________________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Pr="0099539B">
        <w:rPr>
          <w:rFonts w:ascii="Times New Roman" w:hAnsi="Times New Roman" w:cs="Times New Roman"/>
          <w:sz w:val="24"/>
          <w:szCs w:val="24"/>
        </w:rPr>
        <w:t>Показатели,   характеризующие   объем  и  качество  (при  установлении</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3.1. 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3402"/>
        <w:gridCol w:w="3231"/>
        <w:gridCol w:w="1361"/>
      </w:tblGrid>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633"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633" w:type="dxa"/>
            <w:gridSpan w:val="2"/>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402" w:type="dxa"/>
            <w:vMerge w:val="restart"/>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02" w:type="dxa"/>
            <w:vMerge/>
          </w:tcPr>
          <w:p w:rsidR="004453C8" w:rsidRPr="0099539B" w:rsidRDefault="004453C8">
            <w:pPr>
              <w:rPr>
                <w:rFonts w:ascii="Times New Roman" w:hAnsi="Times New Roman" w:cs="Times New Roman"/>
                <w:sz w:val="24"/>
                <w:szCs w:val="24"/>
              </w:rPr>
            </w:pP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02" w:type="dxa"/>
            <w:vMerge/>
          </w:tcPr>
          <w:p w:rsidR="004453C8" w:rsidRPr="0099539B" w:rsidRDefault="004453C8">
            <w:pPr>
              <w:rPr>
                <w:rFonts w:ascii="Times New Roman" w:hAnsi="Times New Roman" w:cs="Times New Roman"/>
                <w:sz w:val="24"/>
                <w:szCs w:val="24"/>
              </w:rPr>
            </w:pP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02"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02" w:type="dxa"/>
            <w:vMerge/>
          </w:tcPr>
          <w:p w:rsidR="004453C8" w:rsidRPr="0099539B" w:rsidRDefault="004453C8">
            <w:pPr>
              <w:rPr>
                <w:rFonts w:ascii="Times New Roman" w:hAnsi="Times New Roman" w:cs="Times New Roman"/>
                <w:sz w:val="24"/>
                <w:szCs w:val="24"/>
              </w:rPr>
            </w:pPr>
          </w:p>
        </w:tc>
        <w:tc>
          <w:tcPr>
            <w:tcW w:w="323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24"/>
        <w:gridCol w:w="3118"/>
        <w:gridCol w:w="1701"/>
        <w:gridCol w:w="1984"/>
        <w:gridCol w:w="1077"/>
      </w:tblGrid>
      <w:tr w:rsidR="004453C8" w:rsidRPr="0099539B">
        <w:tc>
          <w:tcPr>
            <w:tcW w:w="9071" w:type="dxa"/>
            <w:gridSpan w:val="6"/>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567"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118" w:type="dxa"/>
            <w:vMerge/>
          </w:tcPr>
          <w:p w:rsidR="004453C8" w:rsidRPr="0099539B" w:rsidRDefault="004453C8">
            <w:pPr>
              <w:rPr>
                <w:rFonts w:ascii="Times New Roman" w:hAnsi="Times New Roman" w:cs="Times New Roman"/>
                <w:sz w:val="24"/>
                <w:szCs w:val="24"/>
              </w:rPr>
            </w:pPr>
          </w:p>
        </w:tc>
        <w:tc>
          <w:tcPr>
            <w:tcW w:w="170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19">
              <w:r w:rsidRPr="0099539B">
                <w:rPr>
                  <w:rFonts w:ascii="Times New Roman" w:hAnsi="Times New Roman" w:cs="Times New Roman"/>
                  <w:color w:val="0000FF"/>
                  <w:sz w:val="24"/>
                  <w:szCs w:val="24"/>
                </w:rPr>
                <w:t>ОКЕИ</w:t>
              </w:r>
            </w:hyperlink>
          </w:p>
        </w:tc>
        <w:tc>
          <w:tcPr>
            <w:tcW w:w="1984"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118" w:type="dxa"/>
            <w:vMerge/>
          </w:tcPr>
          <w:p w:rsidR="004453C8" w:rsidRPr="0099539B" w:rsidRDefault="004453C8">
            <w:pPr>
              <w:rPr>
                <w:rFonts w:ascii="Times New Roman" w:hAnsi="Times New Roman" w:cs="Times New Roman"/>
                <w:sz w:val="24"/>
                <w:szCs w:val="24"/>
              </w:rPr>
            </w:pPr>
          </w:p>
        </w:tc>
        <w:tc>
          <w:tcPr>
            <w:tcW w:w="1701" w:type="dxa"/>
            <w:vMerge/>
          </w:tcPr>
          <w:p w:rsidR="004453C8" w:rsidRPr="0099539B" w:rsidRDefault="004453C8">
            <w:pPr>
              <w:rPr>
                <w:rFonts w:ascii="Times New Roman" w:hAnsi="Times New Roman" w:cs="Times New Roman"/>
                <w:sz w:val="24"/>
                <w:szCs w:val="24"/>
              </w:rPr>
            </w:pPr>
          </w:p>
        </w:tc>
        <w:tc>
          <w:tcPr>
            <w:tcW w:w="1984"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качества</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07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3.2. 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691"/>
        <w:gridCol w:w="2711"/>
        <w:gridCol w:w="331"/>
        <w:gridCol w:w="1294"/>
        <w:gridCol w:w="1606"/>
        <w:gridCol w:w="624"/>
        <w:gridCol w:w="964"/>
      </w:tblGrid>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633"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показателя</w:t>
            </w: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633"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2.</w:t>
            </w:r>
          </w:p>
        </w:tc>
        <w:tc>
          <w:tcPr>
            <w:tcW w:w="340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0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5"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814"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524"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042" w:type="dxa"/>
            <w:gridSpan w:val="2"/>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0">
              <w:r w:rsidRPr="0099539B">
                <w:rPr>
                  <w:rFonts w:ascii="Times New Roman" w:hAnsi="Times New Roman" w:cs="Times New Roman"/>
                  <w:color w:val="0000FF"/>
                  <w:sz w:val="24"/>
                  <w:szCs w:val="24"/>
                </w:rPr>
                <w:t>ОКЕИ</w:t>
              </w:r>
            </w:hyperlink>
          </w:p>
        </w:tc>
        <w:tc>
          <w:tcPr>
            <w:tcW w:w="223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042" w:type="dxa"/>
            <w:gridSpan w:val="2"/>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223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04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Размер платы (цена, тариф) </w:t>
            </w:r>
            <w:hyperlink w:anchor="P758">
              <w:r w:rsidRPr="0099539B">
                <w:rPr>
                  <w:rFonts w:ascii="Times New Roman" w:hAnsi="Times New Roman" w:cs="Times New Roman"/>
                  <w:color w:val="0000FF"/>
                  <w:sz w:val="24"/>
                  <w:szCs w:val="24"/>
                </w:rPr>
                <w:t>&lt;3.1&gt;</w:t>
              </w:r>
            </w:hyperlink>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042" w:type="dxa"/>
            <w:gridSpan w:val="2"/>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964"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4.  Нормативные  правовые  акты, устанавливающие размер платы (цену, тариф)</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либо порядок ее (его) установления: 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5. Порядок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5.1.    Нормативные    правовые   акты,   регулирующие   порядок   оказания</w:t>
      </w:r>
    </w:p>
    <w:p w:rsidR="004453C8" w:rsidRPr="0099539B" w:rsidRDefault="0099539B">
      <w:pPr>
        <w:spacing w:after="1" w:line="200" w:lineRule="auto"/>
        <w:jc w:val="both"/>
        <w:rPr>
          <w:rFonts w:ascii="Times New Roman" w:hAnsi="Times New Roman" w:cs="Times New Roman"/>
          <w:sz w:val="24"/>
          <w:szCs w:val="24"/>
        </w:rPr>
      </w:pPr>
      <w:r>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5.2.  Порядок  информирования  потенциальных  потребителей  </w:t>
      </w:r>
      <w:proofErr w:type="gramStart"/>
      <w:r w:rsidR="0099539B">
        <w:rPr>
          <w:rFonts w:ascii="Times New Roman" w:hAnsi="Times New Roman" w:cs="Times New Roman"/>
          <w:sz w:val="24"/>
          <w:szCs w:val="24"/>
        </w:rPr>
        <w:t>муниципальной</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14"/>
        <w:gridCol w:w="2448"/>
        <w:gridCol w:w="2408"/>
      </w:tblGrid>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Способ информирования</w:t>
            </w:r>
          </w:p>
        </w:tc>
        <w:tc>
          <w:tcPr>
            <w:tcW w:w="244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Состав размещаемой информации</w:t>
            </w:r>
          </w:p>
        </w:tc>
        <w:tc>
          <w:tcPr>
            <w:tcW w:w="240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Частота обновления информации</w:t>
            </w:r>
          </w:p>
        </w:tc>
      </w:tr>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1</w:t>
            </w:r>
          </w:p>
        </w:tc>
        <w:tc>
          <w:tcPr>
            <w:tcW w:w="244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40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r>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p>
        </w:tc>
        <w:tc>
          <w:tcPr>
            <w:tcW w:w="2448" w:type="dxa"/>
          </w:tcPr>
          <w:p w:rsidR="004453C8" w:rsidRPr="0099539B" w:rsidRDefault="004453C8">
            <w:pPr>
              <w:spacing w:after="1" w:line="240" w:lineRule="auto"/>
              <w:jc w:val="center"/>
              <w:rPr>
                <w:rFonts w:ascii="Times New Roman" w:hAnsi="Times New Roman" w:cs="Times New Roman"/>
                <w:sz w:val="24"/>
                <w:szCs w:val="24"/>
              </w:rPr>
            </w:pPr>
          </w:p>
        </w:tc>
        <w:tc>
          <w:tcPr>
            <w:tcW w:w="2408"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2. Сведения о выполняемых работах </w:t>
      </w:r>
      <w:hyperlink w:anchor="P759">
        <w:r w:rsidRPr="0099539B">
          <w:rPr>
            <w:rFonts w:ascii="Times New Roman" w:hAnsi="Times New Roman" w:cs="Times New Roman"/>
            <w:color w:val="0000FF"/>
            <w:sz w:val="24"/>
            <w:szCs w:val="24"/>
          </w:rPr>
          <w:t>&lt;4&gt;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КБК ________________________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работы: _______________________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Pr="0099539B">
        <w:rPr>
          <w:rFonts w:ascii="Times New Roman" w:hAnsi="Times New Roman" w:cs="Times New Roman"/>
          <w:sz w:val="24"/>
          <w:szCs w:val="24"/>
        </w:rPr>
        <w:t>Показатели,   характеризующие   объем  и  качество  (при  установлении</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3.1. Показатели, характеризующие качество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691"/>
        <w:gridCol w:w="3231"/>
        <w:gridCol w:w="1292"/>
        <w:gridCol w:w="1671"/>
        <w:gridCol w:w="1219"/>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85"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85" w:type="dxa"/>
            <w:gridSpan w:val="4"/>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92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92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17" w:type="dxa"/>
            <w:gridSpan w:val="6"/>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качество работы</w:t>
            </w:r>
          </w:p>
        </w:tc>
      </w:tr>
      <w:tr w:rsidR="004453C8" w:rsidRPr="0099539B">
        <w:tc>
          <w:tcPr>
            <w:tcW w:w="913"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качества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231" w:type="dxa"/>
            <w:vMerge/>
          </w:tcPr>
          <w:p w:rsidR="004453C8" w:rsidRPr="0099539B" w:rsidRDefault="004453C8">
            <w:pPr>
              <w:rPr>
                <w:rFonts w:ascii="Times New Roman" w:hAnsi="Times New Roman" w:cs="Times New Roman"/>
                <w:sz w:val="24"/>
                <w:szCs w:val="24"/>
              </w:rPr>
            </w:pPr>
          </w:p>
        </w:tc>
        <w:tc>
          <w:tcPr>
            <w:tcW w:w="1292"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1">
              <w:r w:rsidRPr="0099539B">
                <w:rPr>
                  <w:rFonts w:ascii="Times New Roman" w:hAnsi="Times New Roman" w:cs="Times New Roman"/>
                  <w:color w:val="0000FF"/>
                  <w:sz w:val="24"/>
                  <w:szCs w:val="24"/>
                </w:rPr>
                <w:t>ОКЕИ</w:t>
              </w:r>
            </w:hyperlink>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231" w:type="dxa"/>
            <w:vMerge/>
          </w:tcPr>
          <w:p w:rsidR="004453C8" w:rsidRPr="0099539B" w:rsidRDefault="004453C8">
            <w:pPr>
              <w:rPr>
                <w:rFonts w:ascii="Times New Roman" w:hAnsi="Times New Roman" w:cs="Times New Roman"/>
                <w:sz w:val="24"/>
                <w:szCs w:val="24"/>
              </w:rPr>
            </w:pPr>
          </w:p>
        </w:tc>
        <w:tc>
          <w:tcPr>
            <w:tcW w:w="1292" w:type="dxa"/>
            <w:vMerge/>
          </w:tcPr>
          <w:p w:rsidR="004453C8" w:rsidRPr="0099539B" w:rsidRDefault="004453C8">
            <w:pPr>
              <w:rPr>
                <w:rFonts w:ascii="Times New Roman" w:hAnsi="Times New Roman" w:cs="Times New Roman"/>
                <w:sz w:val="24"/>
                <w:szCs w:val="24"/>
              </w:rPr>
            </w:pPr>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качества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Допустимые (возможные) </w:t>
            </w:r>
            <w:r w:rsidRPr="0099539B">
              <w:rPr>
                <w:rFonts w:ascii="Times New Roman" w:hAnsi="Times New Roman" w:cs="Times New Roman"/>
                <w:sz w:val="24"/>
                <w:szCs w:val="24"/>
              </w:rPr>
              <w:lastRenderedPageBreak/>
              <w:t>отклонения от установленных показателей качества</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lastRenderedPageBreak/>
              <w:t>в процентах</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219"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3.2. Показатели, характеризующие объем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2"/>
        <w:gridCol w:w="1552"/>
        <w:gridCol w:w="1947"/>
        <w:gridCol w:w="174"/>
        <w:gridCol w:w="1296"/>
        <w:gridCol w:w="926"/>
        <w:gridCol w:w="745"/>
        <w:gridCol w:w="1474"/>
      </w:tblGrid>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895"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895"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499"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99"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6"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22" w:type="dxa"/>
            <w:vMerge w:val="restart"/>
          </w:tcPr>
          <w:p w:rsidR="004453C8" w:rsidRPr="0099539B" w:rsidRDefault="007B74E5">
            <w:pPr>
              <w:spacing w:after="1" w:line="240" w:lineRule="auto"/>
              <w:jc w:val="center"/>
              <w:rPr>
                <w:rFonts w:ascii="Times New Roman" w:hAnsi="Times New Roman" w:cs="Times New Roman"/>
                <w:sz w:val="24"/>
                <w:szCs w:val="24"/>
              </w:rPr>
            </w:pPr>
            <w:hyperlink w:anchor="P757">
              <w:r w:rsidR="004453C8" w:rsidRPr="0099539B">
                <w:rPr>
                  <w:rFonts w:ascii="Times New Roman" w:hAnsi="Times New Roman" w:cs="Times New Roman"/>
                  <w:color w:val="0000FF"/>
                  <w:sz w:val="24"/>
                  <w:szCs w:val="24"/>
                </w:rPr>
                <w:t>N &lt;3&gt;</w:t>
              </w:r>
            </w:hyperlink>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121" w:type="dxa"/>
            <w:gridSpan w:val="2"/>
            <w:vMerge/>
          </w:tcPr>
          <w:p w:rsidR="004453C8" w:rsidRPr="0099539B" w:rsidRDefault="004453C8">
            <w:pPr>
              <w:rPr>
                <w:rFonts w:ascii="Times New Roman" w:hAnsi="Times New Roman" w:cs="Times New Roman"/>
                <w:sz w:val="24"/>
                <w:szCs w:val="24"/>
              </w:rPr>
            </w:pPr>
          </w:p>
        </w:tc>
        <w:tc>
          <w:tcPr>
            <w:tcW w:w="1296"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2">
              <w:r w:rsidRPr="0099539B">
                <w:rPr>
                  <w:rFonts w:ascii="Times New Roman" w:hAnsi="Times New Roman" w:cs="Times New Roman"/>
                  <w:color w:val="0000FF"/>
                  <w:sz w:val="24"/>
                  <w:szCs w:val="24"/>
                </w:rPr>
                <w:t>ОКЕИ</w:t>
              </w:r>
            </w:hyperlink>
          </w:p>
        </w:tc>
        <w:tc>
          <w:tcPr>
            <w:tcW w:w="167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121" w:type="dxa"/>
            <w:gridSpan w:val="2"/>
            <w:vMerge/>
          </w:tcPr>
          <w:p w:rsidR="004453C8" w:rsidRPr="0099539B" w:rsidRDefault="004453C8">
            <w:pPr>
              <w:rPr>
                <w:rFonts w:ascii="Times New Roman" w:hAnsi="Times New Roman" w:cs="Times New Roman"/>
                <w:sz w:val="24"/>
                <w:szCs w:val="24"/>
              </w:rPr>
            </w:pPr>
          </w:p>
        </w:tc>
        <w:tc>
          <w:tcPr>
            <w:tcW w:w="1296" w:type="dxa"/>
            <w:vMerge/>
          </w:tcPr>
          <w:p w:rsidR="004453C8" w:rsidRPr="0099539B" w:rsidRDefault="004453C8">
            <w:pPr>
              <w:rPr>
                <w:rFonts w:ascii="Times New Roman" w:hAnsi="Times New Roman" w:cs="Times New Roman"/>
                <w:sz w:val="24"/>
                <w:szCs w:val="24"/>
              </w:rPr>
            </w:pPr>
          </w:p>
        </w:tc>
        <w:tc>
          <w:tcPr>
            <w:tcW w:w="167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Размер платы (цена, тариф) </w:t>
            </w:r>
            <w:hyperlink w:anchor="P758">
              <w:r w:rsidRPr="0099539B">
                <w:rPr>
                  <w:rFonts w:ascii="Times New Roman" w:hAnsi="Times New Roman" w:cs="Times New Roman"/>
                  <w:color w:val="0000FF"/>
                  <w:sz w:val="24"/>
                  <w:szCs w:val="24"/>
                </w:rPr>
                <w:t>&lt;3.1&gt;</w:t>
              </w:r>
            </w:hyperlink>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474"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4.  Нормативные  правовые  акты, устанавливающие размер платы (цену, тариф)</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либо порядок ее (его) установления: 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t xml:space="preserve">Часть 3. Прочие сведения о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1. Финансовое обеспечение выполнения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850"/>
        <w:gridCol w:w="1871"/>
        <w:gridCol w:w="2098"/>
        <w:gridCol w:w="2098"/>
      </w:tblGrid>
      <w:tr w:rsidR="004453C8" w:rsidRPr="0099539B">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850"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w:t>
            </w:r>
          </w:p>
        </w:tc>
        <w:tc>
          <w:tcPr>
            <w:tcW w:w="187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(очередной финансовый год)</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(1-й год планового периода)</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(2-й год планового периода)</w:t>
            </w:r>
          </w:p>
        </w:tc>
      </w:tr>
      <w:tr w:rsidR="004453C8" w:rsidRPr="0099539B">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850"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87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850" w:type="dxa"/>
            <w:vAlign w:val="center"/>
          </w:tcPr>
          <w:p w:rsidR="004453C8" w:rsidRPr="0099539B" w:rsidRDefault="004453C8">
            <w:pPr>
              <w:spacing w:after="1" w:line="240" w:lineRule="auto"/>
              <w:rPr>
                <w:rFonts w:ascii="Times New Roman" w:hAnsi="Times New Roman" w:cs="Times New Roman"/>
                <w:sz w:val="24"/>
                <w:szCs w:val="24"/>
              </w:rPr>
            </w:pP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работы</w:t>
            </w:r>
          </w:p>
        </w:tc>
        <w:tc>
          <w:tcPr>
            <w:tcW w:w="850" w:type="dxa"/>
            <w:vAlign w:val="center"/>
          </w:tcPr>
          <w:p w:rsidR="004453C8" w:rsidRPr="0099539B" w:rsidRDefault="004453C8">
            <w:pPr>
              <w:spacing w:after="1" w:line="240" w:lineRule="auto"/>
              <w:rPr>
                <w:rFonts w:ascii="Times New Roman" w:hAnsi="Times New Roman" w:cs="Times New Roman"/>
                <w:sz w:val="24"/>
                <w:szCs w:val="24"/>
              </w:rPr>
            </w:pP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Итого</w:t>
            </w:r>
          </w:p>
        </w:tc>
        <w:tc>
          <w:tcPr>
            <w:tcW w:w="850" w:type="dxa"/>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x</w:t>
            </w: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Основания для   досрочного   прекращения   выполнения   муниципального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задания: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Иная  информация,  необходимая для выполнения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выполнением)</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 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4. Порядок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выполнением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2"/>
        <w:gridCol w:w="2551"/>
        <w:gridCol w:w="2657"/>
      </w:tblGrid>
      <w:tr w:rsidR="004453C8" w:rsidRPr="0099539B">
        <w:tc>
          <w:tcPr>
            <w:tcW w:w="226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Форма контроля</w:t>
            </w:r>
          </w:p>
        </w:tc>
        <w:tc>
          <w:tcPr>
            <w:tcW w:w="255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Периодичность</w:t>
            </w:r>
          </w:p>
        </w:tc>
        <w:tc>
          <w:tcPr>
            <w:tcW w:w="265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Органы исполнительной власти, осуществляющие </w:t>
            </w:r>
            <w:proofErr w:type="gramStart"/>
            <w:r w:rsidRPr="0099539B">
              <w:rPr>
                <w:rFonts w:ascii="Times New Roman" w:hAnsi="Times New Roman" w:cs="Times New Roman"/>
                <w:sz w:val="24"/>
                <w:szCs w:val="24"/>
              </w:rPr>
              <w:t>контроль за</w:t>
            </w:r>
            <w:proofErr w:type="gramEnd"/>
            <w:r w:rsidRPr="0099539B">
              <w:rPr>
                <w:rFonts w:ascii="Times New Roman" w:hAnsi="Times New Roman" w:cs="Times New Roman"/>
                <w:sz w:val="24"/>
                <w:szCs w:val="24"/>
              </w:rPr>
              <w:t xml:space="preserve"> выполнением муниципального задания</w:t>
            </w:r>
          </w:p>
        </w:tc>
      </w:tr>
      <w:tr w:rsidR="004453C8" w:rsidRPr="0099539B">
        <w:tc>
          <w:tcPr>
            <w:tcW w:w="226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255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65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r>
      <w:tr w:rsidR="004453C8" w:rsidRPr="0099539B">
        <w:tc>
          <w:tcPr>
            <w:tcW w:w="2262" w:type="dxa"/>
          </w:tcPr>
          <w:p w:rsidR="004453C8" w:rsidRPr="0099539B" w:rsidRDefault="004453C8">
            <w:pPr>
              <w:spacing w:after="1" w:line="240" w:lineRule="auto"/>
              <w:rPr>
                <w:rFonts w:ascii="Times New Roman" w:hAnsi="Times New Roman" w:cs="Times New Roman"/>
                <w:sz w:val="24"/>
                <w:szCs w:val="24"/>
              </w:rPr>
            </w:pPr>
          </w:p>
        </w:tc>
        <w:tc>
          <w:tcPr>
            <w:tcW w:w="2551" w:type="dxa"/>
          </w:tcPr>
          <w:p w:rsidR="004453C8" w:rsidRPr="0099539B" w:rsidRDefault="004453C8">
            <w:pPr>
              <w:spacing w:after="1" w:line="240" w:lineRule="auto"/>
              <w:rPr>
                <w:rFonts w:ascii="Times New Roman" w:hAnsi="Times New Roman" w:cs="Times New Roman"/>
                <w:sz w:val="24"/>
                <w:szCs w:val="24"/>
              </w:rPr>
            </w:pPr>
          </w:p>
        </w:tc>
        <w:tc>
          <w:tcPr>
            <w:tcW w:w="2657" w:type="dxa"/>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 Требования к отчетности о выполнении муниципального задания: 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5.1.  Периодичность  представления  отчетов  о  выполнении муниципального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задания: 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5.2. Сроки представления отчетов о выполнении муниципального задания: 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5.3. Иные требования к отчетности о выполнении муниципального задания: 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6. Иные показатели, связанные с выполнением муниципального задания </w:t>
      </w:r>
      <w:hyperlink w:anchor="P760">
        <w:r w:rsidRPr="0099539B">
          <w:rPr>
            <w:rFonts w:ascii="Times New Roman" w:hAnsi="Times New Roman" w:cs="Times New Roman"/>
            <w:color w:val="0000FF"/>
            <w:sz w:val="24"/>
            <w:szCs w:val="24"/>
          </w:rPr>
          <w:t>&lt;5&gt;</w:t>
        </w:r>
      </w:hyperlink>
      <w:r w:rsidRPr="0099539B">
        <w:rPr>
          <w:rFonts w:ascii="Times New Roman" w:hAnsi="Times New Roman" w:cs="Times New Roman"/>
          <w:sz w:val="24"/>
          <w:szCs w:val="24"/>
        </w:rPr>
        <w:t>: 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3" w:name="P755"/>
      <w:bookmarkEnd w:id="13"/>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в случае досрочного прекращения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4" w:name="P756"/>
      <w:bookmarkEnd w:id="14"/>
      <w:r w:rsidRPr="0099539B">
        <w:rPr>
          <w:rFonts w:ascii="Times New Roman" w:hAnsi="Times New Roman" w:cs="Times New Roman"/>
          <w:sz w:val="24"/>
          <w:szCs w:val="24"/>
        </w:rPr>
        <w:t>&lt;2</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раздельно по каждой из муниципальных услуг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5" w:name="P757"/>
      <w:bookmarkEnd w:id="15"/>
      <w:r w:rsidRPr="0099539B">
        <w:rPr>
          <w:rFonts w:ascii="Times New Roman" w:hAnsi="Times New Roman" w:cs="Times New Roman"/>
          <w:sz w:val="24"/>
          <w:szCs w:val="24"/>
        </w:rPr>
        <w:t>&lt;3</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6" w:name="P758"/>
      <w:bookmarkEnd w:id="16"/>
      <w:r w:rsidRPr="0099539B">
        <w:rPr>
          <w:rFonts w:ascii="Times New Roman" w:hAnsi="Times New Roman" w:cs="Times New Roman"/>
          <w:sz w:val="24"/>
          <w:szCs w:val="24"/>
        </w:rPr>
        <w:t>&lt;3.1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в случае, если оказание услуг (выполнение работ) осуществляется на платной основе в соответствии с законодательством Российской Федерации, законодательством Брянской области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7" w:name="P759"/>
      <w:bookmarkEnd w:id="17"/>
      <w:r w:rsidRPr="0099539B">
        <w:rPr>
          <w:rFonts w:ascii="Times New Roman" w:hAnsi="Times New Roman" w:cs="Times New Roman"/>
          <w:sz w:val="24"/>
          <w:szCs w:val="24"/>
        </w:rPr>
        <w:t>&lt;4</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8" w:name="P760"/>
      <w:bookmarkEnd w:id="18"/>
      <w:r w:rsidRPr="0099539B">
        <w:rPr>
          <w:rFonts w:ascii="Times New Roman" w:hAnsi="Times New Roman" w:cs="Times New Roman"/>
          <w:sz w:val="24"/>
          <w:szCs w:val="24"/>
        </w:rPr>
        <w:t>&lt;5</w:t>
      </w:r>
      <w:proofErr w:type="gramStart"/>
      <w:r w:rsidRPr="0099539B">
        <w:rPr>
          <w:rFonts w:ascii="Times New Roman" w:hAnsi="Times New Roman" w:cs="Times New Roman"/>
          <w:sz w:val="24"/>
          <w:szCs w:val="24"/>
        </w:rPr>
        <w:t>&gt; В</w:t>
      </w:r>
      <w:proofErr w:type="gramEnd"/>
      <w:r w:rsidRPr="0099539B">
        <w:rPr>
          <w:rFonts w:ascii="Times New Roman" w:hAnsi="Times New Roman" w:cs="Times New Roman"/>
          <w:sz w:val="24"/>
          <w:szCs w:val="24"/>
        </w:rPr>
        <w:t xml:space="preserve"> числе иных показателей могут быть установлены показатели выполнения муниципального задания с учетом неравномерного оказания муниципальных услуг (выполнения работ) в течение календарного года.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Default="004453C8">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Pr="0099539B" w:rsidRDefault="0082705A">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 1.1</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37"/>
        <w:gridCol w:w="1453"/>
        <w:gridCol w:w="1454"/>
        <w:gridCol w:w="397"/>
        <w:gridCol w:w="453"/>
        <w:gridCol w:w="1701"/>
        <w:gridCol w:w="316"/>
        <w:gridCol w:w="1241"/>
      </w:tblGrid>
      <w:tr w:rsidR="004453C8" w:rsidRPr="0099539B">
        <w:tc>
          <w:tcPr>
            <w:tcW w:w="9052" w:type="dxa"/>
            <w:gridSpan w:val="8"/>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Утверждаю</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Руководитель (уполномоченное лицо)</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____________________________________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w:t>
            </w:r>
          </w:p>
        </w:tc>
      </w:tr>
      <w:tr w:rsidR="004453C8" w:rsidRPr="0099539B">
        <w:tc>
          <w:tcPr>
            <w:tcW w:w="2037"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1453" w:type="dxa"/>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(должность)</w:t>
            </w:r>
          </w:p>
        </w:tc>
        <w:tc>
          <w:tcPr>
            <w:tcW w:w="1454" w:type="dxa"/>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(подпись)</w:t>
            </w:r>
          </w:p>
        </w:tc>
        <w:tc>
          <w:tcPr>
            <w:tcW w:w="2551" w:type="dxa"/>
            <w:gridSpan w:val="3"/>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(расшифровка подписи)</w:t>
            </w:r>
          </w:p>
        </w:tc>
        <w:tc>
          <w:tcPr>
            <w:tcW w:w="1557"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 _________________ 20__ г.</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bookmarkStart w:id="19" w:name="P793"/>
            <w:bookmarkEnd w:id="19"/>
            <w:r w:rsidRPr="0099539B">
              <w:rPr>
                <w:rFonts w:ascii="Times New Roman" w:hAnsi="Times New Roman" w:cs="Times New Roman"/>
                <w:sz w:val="24"/>
                <w:szCs w:val="24"/>
              </w:rPr>
              <w:t xml:space="preserve">Распределение показателей объема муниципальных услуг (работ), содержащихся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N ___ на 20__ год и на плановый период 20__ и 20__ годов</w:t>
            </w: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tcPr>
          <w:p w:rsidR="004453C8" w:rsidRPr="0099539B" w:rsidRDefault="004453C8">
            <w:pPr>
              <w:spacing w:after="1" w:line="240"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Коды</w:t>
            </w: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w:t>
            </w:r>
          </w:p>
        </w:tc>
        <w:tc>
          <w:tcPr>
            <w:tcW w:w="2017" w:type="dxa"/>
            <w:gridSpan w:val="2"/>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Форма </w:t>
            </w:r>
            <w:proofErr w:type="gramStart"/>
            <w:r w:rsidRPr="0099539B">
              <w:rPr>
                <w:rFonts w:ascii="Times New Roman" w:hAnsi="Times New Roman" w:cs="Times New Roman"/>
                <w:sz w:val="24"/>
                <w:szCs w:val="24"/>
              </w:rPr>
              <w:t>по</w:t>
            </w:r>
            <w:proofErr w:type="gramEnd"/>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ОКУД</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7B74E5">
            <w:pPr>
              <w:spacing w:after="1" w:line="240" w:lineRule="auto"/>
              <w:jc w:val="center"/>
              <w:rPr>
                <w:rFonts w:ascii="Times New Roman" w:hAnsi="Times New Roman" w:cs="Times New Roman"/>
                <w:sz w:val="24"/>
                <w:szCs w:val="24"/>
              </w:rPr>
            </w:pPr>
            <w:hyperlink r:id="rId23">
              <w:r w:rsidR="004453C8" w:rsidRPr="0099539B">
                <w:rPr>
                  <w:rFonts w:ascii="Times New Roman" w:hAnsi="Times New Roman" w:cs="Times New Roman"/>
                  <w:color w:val="0000FF"/>
                  <w:sz w:val="24"/>
                  <w:szCs w:val="24"/>
                </w:rPr>
                <w:t>0506001</w:t>
              </w:r>
            </w:hyperlink>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vAlign w:val="center"/>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Дата начала действия</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vAlign w:val="center"/>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Дата окончания действия</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9052" w:type="dxa"/>
            <w:gridSpan w:val="8"/>
            <w:tcBorders>
              <w:top w:val="nil"/>
              <w:left w:val="nil"/>
              <w:bottom w:val="nil"/>
              <w:right w:val="single" w:sz="4" w:space="0" w:color="auto"/>
            </w:tcBorders>
          </w:tcPr>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t>Часть 1. Сведения об оказываемых муниципальных услугах</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Раздел 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 _____________________________</w:t>
            </w:r>
          </w:p>
        </w:tc>
      </w:tr>
      <w:tr w:rsidR="004453C8" w:rsidRPr="0099539B">
        <w:tblPrEx>
          <w:tblBorders>
            <w:right w:val="single" w:sz="4" w:space="0" w:color="auto"/>
          </w:tblBorders>
        </w:tblPrEx>
        <w:tc>
          <w:tcPr>
            <w:tcW w:w="5341" w:type="dxa"/>
            <w:gridSpan w:val="4"/>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tc>
        <w:tc>
          <w:tcPr>
            <w:tcW w:w="2154" w:type="dxa"/>
            <w:gridSpan w:val="2"/>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Код по общероссийскому базовому перечню или региональному перечню</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341" w:type="dxa"/>
            <w:gridSpan w:val="4"/>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tc>
        <w:tc>
          <w:tcPr>
            <w:tcW w:w="2154"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1557" w:type="dxa"/>
            <w:gridSpan w:val="2"/>
            <w:tcBorders>
              <w:top w:val="single" w:sz="4" w:space="0" w:color="auto"/>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lastRenderedPageBreak/>
              <w:t xml:space="preserve">3. 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3685"/>
        <w:gridCol w:w="2175"/>
        <w:gridCol w:w="2293"/>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860"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066"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обособленного структурного подразделения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86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68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68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4"/>
        <w:gridCol w:w="691"/>
        <w:gridCol w:w="3288"/>
        <w:gridCol w:w="1294"/>
        <w:gridCol w:w="1671"/>
        <w:gridCol w:w="1171"/>
      </w:tblGrid>
      <w:tr w:rsidR="004453C8" w:rsidRPr="0099539B">
        <w:tc>
          <w:tcPr>
            <w:tcW w:w="914"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979">
              <w:r w:rsidRPr="0099539B">
                <w:rPr>
                  <w:rFonts w:ascii="Times New Roman" w:hAnsi="Times New Roman" w:cs="Times New Roman"/>
                  <w:color w:val="0000FF"/>
                  <w:sz w:val="24"/>
                  <w:szCs w:val="24"/>
                </w:rPr>
                <w:t>&lt;1&gt;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288" w:type="dxa"/>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4">
              <w:r w:rsidRPr="0099539B">
                <w:rPr>
                  <w:rFonts w:ascii="Times New Roman" w:hAnsi="Times New Roman" w:cs="Times New Roman"/>
                  <w:color w:val="0000FF"/>
                  <w:sz w:val="24"/>
                  <w:szCs w:val="24"/>
                </w:rPr>
                <w:t>ОКЕИ</w:t>
              </w:r>
            </w:hyperlink>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288" w:type="dxa"/>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Размер платы (цена, тариф)</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59"/>
        <w:gridCol w:w="2154"/>
        <w:gridCol w:w="1689"/>
      </w:tblGrid>
      <w:tr w:rsidR="004453C8" w:rsidRPr="0099539B">
        <w:tc>
          <w:tcPr>
            <w:tcW w:w="9002" w:type="dxa"/>
            <w:gridSpan w:val="3"/>
            <w:tcBorders>
              <w:top w:val="nil"/>
              <w:left w:val="nil"/>
              <w:bottom w:val="nil"/>
              <w:right w:val="nil"/>
            </w:tcBorders>
          </w:tcPr>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lastRenderedPageBreak/>
              <w:t>Часть 2. Сведения о выполняемых работах</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Раздел ___</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 ________________________</w:t>
            </w:r>
          </w:p>
        </w:tc>
      </w:tr>
      <w:tr w:rsidR="004453C8" w:rsidRPr="0099539B">
        <w:tc>
          <w:tcPr>
            <w:tcW w:w="9002" w:type="dxa"/>
            <w:gridSpan w:val="3"/>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159"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1. Наименование работы:</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tc>
        <w:tc>
          <w:tcPr>
            <w:tcW w:w="2154" w:type="dxa"/>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Код по общероссийскому базовому перечню или региональному перечню</w:t>
            </w:r>
          </w:p>
        </w:tc>
        <w:tc>
          <w:tcPr>
            <w:tcW w:w="1689"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159"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3. Показатели, характеризующие объем работы:</w:t>
            </w:r>
          </w:p>
        </w:tc>
        <w:tc>
          <w:tcPr>
            <w:tcW w:w="3843"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691"/>
        <w:gridCol w:w="3061"/>
        <w:gridCol w:w="340"/>
        <w:gridCol w:w="1294"/>
        <w:gridCol w:w="550"/>
        <w:gridCol w:w="1122"/>
        <w:gridCol w:w="107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936"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048"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обособленного структурного подразделения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936"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75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75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48" w:type="dxa"/>
            <w:gridSpan w:val="8"/>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13"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979">
              <w:r w:rsidRPr="0099539B">
                <w:rPr>
                  <w:rFonts w:ascii="Times New Roman" w:hAnsi="Times New Roman" w:cs="Times New Roman"/>
                  <w:color w:val="0000FF"/>
                  <w:sz w:val="24"/>
                  <w:szCs w:val="24"/>
                </w:rPr>
                <w:t>&lt;1&gt;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401" w:type="dxa"/>
            <w:gridSpan w:val="2"/>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5">
              <w:r w:rsidRPr="0099539B">
                <w:rPr>
                  <w:rFonts w:ascii="Times New Roman" w:hAnsi="Times New Roman" w:cs="Times New Roman"/>
                  <w:color w:val="0000FF"/>
                  <w:sz w:val="24"/>
                  <w:szCs w:val="24"/>
                </w:rPr>
                <w:t>ОКЕИ</w:t>
              </w:r>
            </w:hyperlink>
          </w:p>
        </w:tc>
        <w:tc>
          <w:tcPr>
            <w:tcW w:w="167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401" w:type="dxa"/>
            <w:gridSpan w:val="2"/>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167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Размер платы (цена, тариф)</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0" w:name="P979"/>
      <w:bookmarkEnd w:id="20"/>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Default="004453C8">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t>Приложение 2</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УТВЕРЖДАЮ</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Руководитель</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(уполномоченное лицо)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(наименование органа, осуществляющего</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функции и полномочия учредителя,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главного распорядителя средств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учреждения)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 _________ 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(должность) (подпись) (расшифровка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 _________________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bookmarkStart w:id="21" w:name="P1013"/>
      <w:bookmarkEnd w:id="21"/>
      <w:r w:rsidRPr="0099539B">
        <w:rPr>
          <w:rFonts w:ascii="Times New Roman" w:hAnsi="Times New Roman" w:cs="Times New Roman"/>
          <w:sz w:val="24"/>
          <w:szCs w:val="24"/>
        </w:rPr>
        <w:t xml:space="preserve">                    ОТЧЕТ О ВЫПОЛНЕНИИ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ЗАДАНИЯ N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 20__ год и на плановый период 20__ и 20__ годов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от "___" 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  Коды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Форма по │ 0506501│</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(обособленного подразделения): _______________________      </w:t>
      </w:r>
      <w:hyperlink r:id="rId26">
        <w:r w:rsidRPr="0099539B">
          <w:rPr>
            <w:rFonts w:ascii="Times New Roman" w:hAnsi="Times New Roman" w:cs="Times New Roman"/>
            <w:color w:val="0000FF"/>
            <w:sz w:val="24"/>
            <w:szCs w:val="24"/>
          </w:rPr>
          <w:t>ОКУД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Виды    деятельности    муниципального    учреждения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(обособленного подразделения):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7">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8">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9">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Периодичность 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(указывается в соответствии с периодичностью</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представления отчета о выполнении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муниципального задания, установленной</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 документа: первичный/уточненный</w:t>
      </w:r>
      <w:proofErr w:type="gramStart"/>
      <w:r w:rsidRPr="0099539B">
        <w:rPr>
          <w:rFonts w:ascii="Times New Roman" w:hAnsi="Times New Roman" w:cs="Times New Roman"/>
          <w:sz w:val="24"/>
          <w:szCs w:val="24"/>
        </w:rPr>
        <w:t xml:space="preserve"> (__ &lt;*&gt;).</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&lt;*&gt; Порядковый номер изменения документа.</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1. Сведения об оказываемых муниципальных услугах </w:t>
      </w:r>
      <w:hyperlink w:anchor="P1386">
        <w:r w:rsidRPr="0099539B">
          <w:rPr>
            <w:rFonts w:ascii="Times New Roman" w:hAnsi="Times New Roman" w:cs="Times New Roman"/>
            <w:color w:val="0000FF"/>
            <w:sz w:val="24"/>
            <w:szCs w:val="24"/>
          </w:rPr>
          <w:t>&lt;1&gt;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Сведения  о фактическом достижении показателей, характеризующих объем 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качество   (при   установлении   показателей,   характеризующих   качество)</w:t>
      </w:r>
    </w:p>
    <w:p w:rsidR="004453C8" w:rsidRPr="0099539B" w:rsidRDefault="0099539B">
      <w:pPr>
        <w:spacing w:after="1" w:line="200" w:lineRule="auto"/>
        <w:jc w:val="both"/>
        <w:rPr>
          <w:rFonts w:ascii="Times New Roman" w:hAnsi="Times New Roman" w:cs="Times New Roman"/>
          <w:sz w:val="24"/>
          <w:szCs w:val="24"/>
        </w:rPr>
      </w:pPr>
      <w:r>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3.1. Сведения о фактическом достижении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060"/>
        <w:gridCol w:w="1347"/>
        <w:gridCol w:w="1670"/>
        <w:gridCol w:w="3061"/>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077"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077"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060" w:type="dxa"/>
            <w:vMerge/>
          </w:tcPr>
          <w:p w:rsidR="004453C8" w:rsidRPr="0099539B" w:rsidRDefault="004453C8">
            <w:pPr>
              <w:rPr>
                <w:rFonts w:ascii="Times New Roman" w:hAnsi="Times New Roman" w:cs="Times New Roman"/>
                <w:sz w:val="24"/>
                <w:szCs w:val="24"/>
              </w:rPr>
            </w:pPr>
          </w:p>
        </w:tc>
        <w:tc>
          <w:tcPr>
            <w:tcW w:w="1347"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0">
              <w:r w:rsidRPr="0099539B">
                <w:rPr>
                  <w:rFonts w:ascii="Times New Roman" w:hAnsi="Times New Roman" w:cs="Times New Roman"/>
                  <w:color w:val="0000FF"/>
                  <w:sz w:val="24"/>
                  <w:szCs w:val="24"/>
                </w:rPr>
                <w:t>ОКЕИ</w:t>
              </w:r>
            </w:hyperlink>
          </w:p>
        </w:tc>
        <w:tc>
          <w:tcPr>
            <w:tcW w:w="1670"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060" w:type="dxa"/>
            <w:vMerge/>
          </w:tcPr>
          <w:p w:rsidR="004453C8" w:rsidRPr="0099539B" w:rsidRDefault="004453C8">
            <w:pPr>
              <w:rPr>
                <w:rFonts w:ascii="Times New Roman" w:hAnsi="Times New Roman" w:cs="Times New Roman"/>
                <w:sz w:val="24"/>
                <w:szCs w:val="24"/>
              </w:rPr>
            </w:pPr>
          </w:p>
        </w:tc>
        <w:tc>
          <w:tcPr>
            <w:tcW w:w="1347" w:type="dxa"/>
            <w:vMerge/>
          </w:tcPr>
          <w:p w:rsidR="004453C8" w:rsidRPr="0099539B" w:rsidRDefault="004453C8">
            <w:pPr>
              <w:rPr>
                <w:rFonts w:ascii="Times New Roman" w:hAnsi="Times New Roman" w:cs="Times New Roman"/>
                <w:sz w:val="24"/>
                <w:szCs w:val="24"/>
              </w:rPr>
            </w:pPr>
          </w:p>
        </w:tc>
        <w:tc>
          <w:tcPr>
            <w:tcW w:w="1670"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3061"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3.2. Сведения о фактическом достижении показателей, характеризующих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060"/>
        <w:gridCol w:w="870"/>
        <w:gridCol w:w="1724"/>
        <w:gridCol w:w="433"/>
        <w:gridCol w:w="1784"/>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087"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087" w:type="dxa"/>
            <w:gridSpan w:val="4"/>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7"/>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gridSpan w:val="2"/>
            <w:vMerge/>
          </w:tcPr>
          <w:p w:rsidR="004453C8" w:rsidRPr="0099539B" w:rsidRDefault="004453C8">
            <w:pPr>
              <w:rPr>
                <w:rFonts w:ascii="Times New Roman" w:hAnsi="Times New Roman" w:cs="Times New Roman"/>
                <w:sz w:val="24"/>
                <w:szCs w:val="24"/>
              </w:rPr>
            </w:pPr>
          </w:p>
        </w:tc>
        <w:tc>
          <w:tcPr>
            <w:tcW w:w="172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1">
              <w:r w:rsidRPr="0099539B">
                <w:rPr>
                  <w:rFonts w:ascii="Times New Roman" w:hAnsi="Times New Roman" w:cs="Times New Roman"/>
                  <w:color w:val="0000FF"/>
                  <w:sz w:val="24"/>
                  <w:szCs w:val="24"/>
                </w:rPr>
                <w:t>ОКЕИ</w:t>
              </w:r>
            </w:hyperlink>
          </w:p>
        </w:tc>
        <w:tc>
          <w:tcPr>
            <w:tcW w:w="22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gridSpan w:val="2"/>
            <w:vMerge/>
          </w:tcPr>
          <w:p w:rsidR="004453C8" w:rsidRPr="0099539B" w:rsidRDefault="004453C8">
            <w:pPr>
              <w:rPr>
                <w:rFonts w:ascii="Times New Roman" w:hAnsi="Times New Roman" w:cs="Times New Roman"/>
                <w:sz w:val="24"/>
                <w:szCs w:val="24"/>
              </w:rPr>
            </w:pPr>
          </w:p>
        </w:tc>
        <w:tc>
          <w:tcPr>
            <w:tcW w:w="1724" w:type="dxa"/>
            <w:vMerge/>
          </w:tcPr>
          <w:p w:rsidR="004453C8" w:rsidRPr="0099539B" w:rsidRDefault="004453C8">
            <w:pPr>
              <w:rPr>
                <w:rFonts w:ascii="Times New Roman" w:hAnsi="Times New Roman" w:cs="Times New Roman"/>
                <w:sz w:val="24"/>
                <w:szCs w:val="24"/>
              </w:rPr>
            </w:pPr>
          </w:p>
        </w:tc>
        <w:tc>
          <w:tcPr>
            <w:tcW w:w="22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отчетную дату </w:t>
            </w:r>
            <w:hyperlink w:anchor="P1389">
              <w:r w:rsidRPr="0099539B">
                <w:rPr>
                  <w:rFonts w:ascii="Times New Roman" w:hAnsi="Times New Roman" w:cs="Times New Roman"/>
                  <w:color w:val="0000FF"/>
                  <w:sz w:val="24"/>
                  <w:szCs w:val="24"/>
                </w:rPr>
                <w:t>&lt;3&gt;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6871" w:type="dxa"/>
            <w:gridSpan w:val="5"/>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Средний размер платы (цена, тариф) </w:t>
            </w:r>
            <w:hyperlink w:anchor="P1390">
              <w:r w:rsidRPr="0099539B">
                <w:rPr>
                  <w:rFonts w:ascii="Times New Roman" w:hAnsi="Times New Roman" w:cs="Times New Roman"/>
                  <w:color w:val="0000FF"/>
                  <w:sz w:val="24"/>
                  <w:szCs w:val="24"/>
                </w:rPr>
                <w:t>&lt;3.1&gt;</w:t>
              </w:r>
            </w:hyperlink>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4. Сведения об использовании субсидии на выполнение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(рубли)</w:t>
      </w:r>
    </w:p>
    <w:p w:rsidR="004453C8" w:rsidRPr="0099539B" w:rsidRDefault="004453C8">
      <w:pPr>
        <w:rPr>
          <w:rFonts w:ascii="Times New Roman" w:hAnsi="Times New Roman" w:cs="Times New Roman"/>
          <w:sz w:val="24"/>
          <w:szCs w:val="24"/>
        </w:rPr>
        <w:sectPr w:rsidR="004453C8" w:rsidRPr="0099539B" w:rsidSect="004453C8">
          <w:pgSz w:w="11906" w:h="16838"/>
          <w:pgMar w:top="993"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4"/>
        <w:gridCol w:w="1584"/>
        <w:gridCol w:w="1404"/>
        <w:gridCol w:w="1464"/>
        <w:gridCol w:w="1764"/>
        <w:gridCol w:w="1764"/>
        <w:gridCol w:w="1624"/>
      </w:tblGrid>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 xml:space="preserve">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40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Значение, утвержденное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текущий финансовый год</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субсидии с начала текущего финансового года</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утвержденное на текущий период (месяц, квартал) в соответствии с графиком предоставления субсидии</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за текущий период (месяц, квартал) в соответствии с графиком предоставления субсидии (аванс)</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Остаток сре</w:t>
            </w:r>
            <w:proofErr w:type="gramStart"/>
            <w:r w:rsidRPr="0099539B">
              <w:rPr>
                <w:rFonts w:ascii="Times New Roman" w:hAnsi="Times New Roman" w:cs="Times New Roman"/>
                <w:sz w:val="24"/>
                <w:szCs w:val="24"/>
              </w:rPr>
              <w:t>дств к п</w:t>
            </w:r>
            <w:proofErr w:type="gramEnd"/>
            <w:r w:rsidRPr="0099539B">
              <w:rPr>
                <w:rFonts w:ascii="Times New Roman" w:hAnsi="Times New Roman" w:cs="Times New Roman"/>
                <w:sz w:val="24"/>
                <w:szCs w:val="24"/>
              </w:rPr>
              <w:t>еречислению</w:t>
            </w: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40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w:t>
            </w: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874" w:type="dxa"/>
          </w:tcPr>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Итого</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x</w:t>
            </w: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rPr>
          <w:rFonts w:ascii="Times New Roman" w:hAnsi="Times New Roman" w:cs="Times New Roman"/>
          <w:sz w:val="24"/>
          <w:szCs w:val="24"/>
        </w:rPr>
        <w:sectPr w:rsidR="004453C8" w:rsidRPr="0099539B">
          <w:pgSz w:w="16838" w:h="11905" w:orient="landscape"/>
          <w:pgMar w:top="1701" w:right="993" w:bottom="850" w:left="1134" w:header="0" w:footer="0" w:gutter="0"/>
          <w:cols w:space="720"/>
          <w:titlePg/>
        </w:sectPr>
      </w:pP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2. Сведения о выполняемых работах </w:t>
      </w:r>
      <w:hyperlink w:anchor="P1391">
        <w:r w:rsidRPr="0099539B">
          <w:rPr>
            <w:rFonts w:ascii="Times New Roman" w:hAnsi="Times New Roman" w:cs="Times New Roman"/>
            <w:color w:val="0000FF"/>
            <w:sz w:val="24"/>
            <w:szCs w:val="24"/>
          </w:rPr>
          <w:t>&lt;4&gt;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работы ________________________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Сведения  о фактическом достижении показателей, характеризующих объем 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качество (при установлении 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3.1. Сведения о фактическом достижении 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930"/>
        <w:gridCol w:w="1725"/>
        <w:gridCol w:w="2216"/>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71"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71"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качество работы</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качества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vMerge/>
          </w:tcPr>
          <w:p w:rsidR="004453C8" w:rsidRPr="0099539B" w:rsidRDefault="004453C8">
            <w:pPr>
              <w:rPr>
                <w:rFonts w:ascii="Times New Roman" w:hAnsi="Times New Roman" w:cs="Times New Roman"/>
                <w:sz w:val="24"/>
                <w:szCs w:val="24"/>
              </w:rPr>
            </w:pPr>
          </w:p>
        </w:tc>
        <w:tc>
          <w:tcPr>
            <w:tcW w:w="172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единица измерения</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 </w:t>
            </w:r>
            <w:hyperlink r:id="rId32">
              <w:r w:rsidRPr="0099539B">
                <w:rPr>
                  <w:rFonts w:ascii="Times New Roman" w:hAnsi="Times New Roman" w:cs="Times New Roman"/>
                  <w:color w:val="0000FF"/>
                  <w:sz w:val="24"/>
                  <w:szCs w:val="24"/>
                </w:rPr>
                <w:t>ОКЕИ</w:t>
              </w:r>
            </w:hyperlink>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vMerge/>
          </w:tcPr>
          <w:p w:rsidR="004453C8" w:rsidRPr="0099539B" w:rsidRDefault="004453C8">
            <w:pPr>
              <w:rPr>
                <w:rFonts w:ascii="Times New Roman" w:hAnsi="Times New Roman" w:cs="Times New Roman"/>
                <w:sz w:val="24"/>
                <w:szCs w:val="24"/>
              </w:rPr>
            </w:pPr>
          </w:p>
        </w:tc>
        <w:tc>
          <w:tcPr>
            <w:tcW w:w="1725" w:type="dxa"/>
            <w:vMerge/>
          </w:tcPr>
          <w:p w:rsidR="004453C8" w:rsidRPr="0099539B" w:rsidRDefault="004453C8">
            <w:pPr>
              <w:rPr>
                <w:rFonts w:ascii="Times New Roman" w:hAnsi="Times New Roman" w:cs="Times New Roman"/>
                <w:sz w:val="24"/>
                <w:szCs w:val="24"/>
              </w:rPr>
            </w:pPr>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качества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3.2. Сведения о фактическом достижении показателей, характеризующих объем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930"/>
        <w:gridCol w:w="1725"/>
        <w:gridCol w:w="2216"/>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71"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7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vMerge/>
          </w:tcPr>
          <w:p w:rsidR="004453C8" w:rsidRPr="0099539B" w:rsidRDefault="004453C8">
            <w:pPr>
              <w:rPr>
                <w:rFonts w:ascii="Times New Roman" w:hAnsi="Times New Roman" w:cs="Times New Roman"/>
                <w:sz w:val="24"/>
                <w:szCs w:val="24"/>
              </w:rPr>
            </w:pPr>
          </w:p>
        </w:tc>
        <w:tc>
          <w:tcPr>
            <w:tcW w:w="172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3">
              <w:r w:rsidRPr="0099539B">
                <w:rPr>
                  <w:rFonts w:ascii="Times New Roman" w:hAnsi="Times New Roman" w:cs="Times New Roman"/>
                  <w:color w:val="0000FF"/>
                  <w:sz w:val="24"/>
                  <w:szCs w:val="24"/>
                </w:rPr>
                <w:t>ОКЕИ</w:t>
              </w:r>
            </w:hyperlink>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vMerge/>
          </w:tcPr>
          <w:p w:rsidR="004453C8" w:rsidRPr="0099539B" w:rsidRDefault="004453C8">
            <w:pPr>
              <w:rPr>
                <w:rFonts w:ascii="Times New Roman" w:hAnsi="Times New Roman" w:cs="Times New Roman"/>
                <w:sz w:val="24"/>
                <w:szCs w:val="24"/>
              </w:rPr>
            </w:pPr>
          </w:p>
        </w:tc>
        <w:tc>
          <w:tcPr>
            <w:tcW w:w="1725" w:type="dxa"/>
            <w:vMerge/>
          </w:tcPr>
          <w:p w:rsidR="004453C8" w:rsidRPr="0099539B" w:rsidRDefault="004453C8">
            <w:pPr>
              <w:rPr>
                <w:rFonts w:ascii="Times New Roman" w:hAnsi="Times New Roman" w:cs="Times New Roman"/>
                <w:sz w:val="24"/>
                <w:szCs w:val="24"/>
              </w:rPr>
            </w:pPr>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отчетную дату </w:t>
            </w:r>
            <w:hyperlink w:anchor="P1389">
              <w:r w:rsidRPr="0099539B">
                <w:rPr>
                  <w:rFonts w:ascii="Times New Roman" w:hAnsi="Times New Roman" w:cs="Times New Roman"/>
                  <w:color w:val="0000FF"/>
                  <w:sz w:val="24"/>
                  <w:szCs w:val="24"/>
                </w:rPr>
                <w:t>&lt;3&gt;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687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Средний размер платы (цена, тариф) </w:t>
            </w:r>
            <w:hyperlink w:anchor="P1390">
              <w:r w:rsidRPr="0099539B">
                <w:rPr>
                  <w:rFonts w:ascii="Times New Roman" w:hAnsi="Times New Roman" w:cs="Times New Roman"/>
                  <w:color w:val="0000FF"/>
                  <w:sz w:val="24"/>
                  <w:szCs w:val="24"/>
                </w:rPr>
                <w:t>&lt;3.1&gt;</w:t>
              </w:r>
            </w:hyperlink>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4. Сведения об использовании субсидии на выполнение муниципального задания</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(рубли)</w:t>
      </w:r>
    </w:p>
    <w:p w:rsidR="004453C8" w:rsidRPr="0099539B" w:rsidRDefault="004453C8">
      <w:pPr>
        <w:rPr>
          <w:rFonts w:ascii="Times New Roman" w:hAnsi="Times New Roman" w:cs="Times New Roman"/>
          <w:sz w:val="24"/>
          <w:szCs w:val="24"/>
        </w:rPr>
        <w:sectPr w:rsidR="004453C8" w:rsidRPr="0099539B">
          <w:pgSz w:w="11905" w:h="16838"/>
          <w:pgMar w:top="993"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4"/>
        <w:gridCol w:w="1584"/>
        <w:gridCol w:w="1894"/>
        <w:gridCol w:w="1464"/>
        <w:gridCol w:w="1764"/>
        <w:gridCol w:w="1764"/>
        <w:gridCol w:w="1624"/>
      </w:tblGrid>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Наименование работы</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89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Значение, утвержденное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текущий финансовый год</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субсидии с начала текущего финансового года</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утвержденное на текущий период (месяц, квартал) в соответствии с графиком предоставления субсидии</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за текущий период (месяц, квартал) в соответствии с графиком предоставления субсидии (аванс)</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Остаток сре</w:t>
            </w:r>
            <w:proofErr w:type="gramStart"/>
            <w:r w:rsidRPr="0099539B">
              <w:rPr>
                <w:rFonts w:ascii="Times New Roman" w:hAnsi="Times New Roman" w:cs="Times New Roman"/>
                <w:sz w:val="24"/>
                <w:szCs w:val="24"/>
              </w:rPr>
              <w:t>дств к п</w:t>
            </w:r>
            <w:proofErr w:type="gramEnd"/>
            <w:r w:rsidRPr="0099539B">
              <w:rPr>
                <w:rFonts w:ascii="Times New Roman" w:hAnsi="Times New Roman" w:cs="Times New Roman"/>
                <w:sz w:val="24"/>
                <w:szCs w:val="24"/>
              </w:rPr>
              <w:t>еречислению</w:t>
            </w: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89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w:t>
            </w: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634" w:type="dxa"/>
          </w:tcPr>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Итого</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w:t>
            </w: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rPr>
          <w:rFonts w:ascii="Times New Roman" w:hAnsi="Times New Roman" w:cs="Times New Roman"/>
          <w:sz w:val="24"/>
          <w:szCs w:val="24"/>
        </w:rPr>
        <w:sectPr w:rsidR="004453C8" w:rsidRPr="0099539B">
          <w:pgSz w:w="16838" w:h="11905" w:orient="landscape"/>
          <w:pgMar w:top="1701" w:right="993" w:bottom="850" w:left="1134" w:header="0" w:footer="0" w:gutter="0"/>
          <w:cols w:space="720"/>
          <w:titlePg/>
        </w:sectPr>
      </w:pP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Руководитель (уполномоченное лицо) ___________ __________ 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(должность)  (подпись)   (расшифровка</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М.П.</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 _________ 20____ г.</w:t>
      </w: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2" w:name="P1386"/>
      <w:bookmarkEnd w:id="22"/>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раздельно по каждой из муниципальных услуг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3" w:name="P1387"/>
      <w:bookmarkEnd w:id="23"/>
      <w:r w:rsidRPr="0099539B">
        <w:rPr>
          <w:rFonts w:ascii="Times New Roman" w:hAnsi="Times New Roman" w:cs="Times New Roman"/>
          <w:sz w:val="24"/>
          <w:szCs w:val="24"/>
        </w:rPr>
        <w:t>&lt;2</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4" w:name="P1388"/>
      <w:bookmarkEnd w:id="24"/>
      <w:r w:rsidRPr="0099539B">
        <w:rPr>
          <w:rFonts w:ascii="Times New Roman" w:hAnsi="Times New Roman" w:cs="Times New Roman"/>
          <w:sz w:val="24"/>
          <w:szCs w:val="24"/>
        </w:rPr>
        <w:t>&lt;2.1</w:t>
      </w:r>
      <w:proofErr w:type="gramStart"/>
      <w:r w:rsidRPr="0099539B">
        <w:rPr>
          <w:rFonts w:ascii="Times New Roman" w:hAnsi="Times New Roman" w:cs="Times New Roman"/>
          <w:sz w:val="24"/>
          <w:szCs w:val="24"/>
        </w:rPr>
        <w:t>&gt; Р</w:t>
      </w:r>
      <w:proofErr w:type="gramEnd"/>
      <w:r w:rsidRPr="0099539B">
        <w:rPr>
          <w:rFonts w:ascii="Times New Roman" w:hAnsi="Times New Roman" w:cs="Times New Roman"/>
          <w:sz w:val="24"/>
          <w:szCs w:val="24"/>
        </w:rPr>
        <w:t xml:space="preserve">ассчитывается путем умножения значения показателя объема и (или)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установленного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(строка 10.N), на установленное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значение допустимого (возможного) отклонения от установленных показателей качества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в пределах которого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считается выполненным (в процентах), при установлении допустимого (возможного) отклонения от установленных показателей качества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в абсолютных </w:t>
      </w:r>
      <w:proofErr w:type="gramStart"/>
      <w:r w:rsidRPr="0099539B">
        <w:rPr>
          <w:rFonts w:ascii="Times New Roman" w:hAnsi="Times New Roman" w:cs="Times New Roman"/>
          <w:sz w:val="24"/>
          <w:szCs w:val="24"/>
        </w:rPr>
        <w:t>величинах</w:t>
      </w:r>
      <w:proofErr w:type="gramEnd"/>
      <w:r w:rsidRPr="0099539B">
        <w:rPr>
          <w:rFonts w:ascii="Times New Roman" w:hAnsi="Times New Roman" w:cs="Times New Roman"/>
          <w:sz w:val="24"/>
          <w:szCs w:val="24"/>
        </w:rPr>
        <w:t xml:space="preserve"> заполняется в соответствии с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 Значение указывается в единицах измерения показателя, установленных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(строка 8.N), в целых единицах. Значение округляется до целого в соответствии с правилом математического округления до ближайшего целого значения.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5" w:name="P1389"/>
      <w:bookmarkEnd w:id="25"/>
      <w:r w:rsidRPr="0099539B">
        <w:rPr>
          <w:rFonts w:ascii="Times New Roman" w:hAnsi="Times New Roman" w:cs="Times New Roman"/>
          <w:sz w:val="24"/>
          <w:szCs w:val="24"/>
        </w:rPr>
        <w:t>&lt;3</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 xml:space="preserve">аполняется при установлении соответствующего значения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 учетом неравномерного оказания муниципальных услуг (выполнения работ) в течение календарного года.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6" w:name="P1390"/>
      <w:bookmarkEnd w:id="26"/>
      <w:r w:rsidRPr="0099539B">
        <w:rPr>
          <w:rFonts w:ascii="Times New Roman" w:hAnsi="Times New Roman" w:cs="Times New Roman"/>
          <w:sz w:val="24"/>
          <w:szCs w:val="24"/>
        </w:rPr>
        <w:t>&lt;3.1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фактический средний размер платы (цена, тариф) с начала текущего финансового года по состоянию на отчетную дату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7" w:name="P1391"/>
      <w:bookmarkEnd w:id="27"/>
      <w:r w:rsidRPr="0099539B">
        <w:rPr>
          <w:rFonts w:ascii="Times New Roman" w:hAnsi="Times New Roman" w:cs="Times New Roman"/>
          <w:sz w:val="24"/>
          <w:szCs w:val="24"/>
        </w:rPr>
        <w:t>&lt;4</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t>Приложение 3</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center"/>
        <w:rPr>
          <w:rFonts w:ascii="Times New Roman" w:hAnsi="Times New Roman" w:cs="Times New Roman"/>
          <w:sz w:val="24"/>
          <w:szCs w:val="24"/>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Типовая форма соглашения</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w:t>
      </w:r>
      <w:r w:rsidRPr="00AF4052">
        <w:rPr>
          <w:rFonts w:ascii="Times New Roman" w:eastAsia="Times New Roman" w:hAnsi="Times New Roman" w:cs="Times New Roman"/>
          <w:b/>
          <w:color w:val="FF0000"/>
          <w:sz w:val="28"/>
          <w:szCs w:val="28"/>
          <w:lang w:eastAsia="ru-RU"/>
        </w:rPr>
        <w:t xml:space="preserve"> </w:t>
      </w:r>
      <w:r w:rsidRPr="00AF4052">
        <w:rPr>
          <w:rFonts w:ascii="Times New Roman" w:eastAsia="Times New Roman" w:hAnsi="Times New Roman" w:cs="Times New Roman"/>
          <w:b/>
          <w:sz w:val="28"/>
          <w:szCs w:val="28"/>
          <w:lang w:eastAsia="ru-RU"/>
        </w:rPr>
        <w:t xml:space="preserve"> задания на оказание 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г</w:t>
      </w:r>
      <w:proofErr w:type="gramEnd"/>
      <w:r w:rsidRPr="00AF4052">
        <w:rPr>
          <w:rFonts w:ascii="Times New Roman" w:eastAsia="Times New Roman" w:hAnsi="Times New Roman" w:cs="Times New Roman"/>
          <w:sz w:val="28"/>
          <w:szCs w:val="28"/>
          <w:lang w:eastAsia="ru-RU"/>
        </w:rPr>
        <w:t>. 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(место заключения соглашения)</w:t>
      </w:r>
    </w:p>
    <w:tbl>
      <w:tblPr>
        <w:tblpPr w:leftFromText="180" w:rightFromText="180" w:vertAnchor="text" w:horzAnchor="margin" w:tblpY="241"/>
        <w:tblOverlap w:val="never"/>
        <w:tblW w:w="10198" w:type="dxa"/>
        <w:tblLook w:val="04A0" w:firstRow="1" w:lastRow="0" w:firstColumn="1" w:lastColumn="0" w:noHBand="0" w:noVBand="1"/>
      </w:tblPr>
      <w:tblGrid>
        <w:gridCol w:w="4709"/>
        <w:gridCol w:w="5489"/>
      </w:tblGrid>
      <w:tr w:rsidR="00AF4052" w:rsidRPr="00AF4052" w:rsidTr="00AF4052">
        <w:trPr>
          <w:trHeight w:val="263"/>
        </w:trPr>
        <w:tc>
          <w:tcPr>
            <w:tcW w:w="4709" w:type="dxa"/>
            <w:vAlign w:val="bottom"/>
            <w:hideMark/>
          </w:tcPr>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«____»_____________20__г.</w:t>
            </w:r>
          </w:p>
        </w:tc>
        <w:tc>
          <w:tcPr>
            <w:tcW w:w="5489" w:type="dxa"/>
            <w:hideMark/>
          </w:tcPr>
          <w:p w:rsidR="00AF4052" w:rsidRPr="00AF4052" w:rsidRDefault="00AF4052" w:rsidP="00AF4052">
            <w:pPr>
              <w:spacing w:after="0" w:line="240" w:lineRule="auto"/>
              <w:jc w:val="center"/>
              <w:rPr>
                <w:rFonts w:ascii="Times New Roman" w:eastAsia="Times New Roman" w:hAnsi="Times New Roman" w:cs="Times New Roman"/>
                <w:sz w:val="28"/>
                <w:szCs w:val="24"/>
                <w:lang w:eastAsia="ru-RU"/>
              </w:rPr>
            </w:pPr>
            <w:r w:rsidRPr="00AF4052">
              <w:rPr>
                <w:rFonts w:ascii="Times New Roman" w:eastAsia="Times New Roman" w:hAnsi="Times New Roman" w:cs="Times New Roman"/>
                <w:sz w:val="28"/>
                <w:szCs w:val="24"/>
                <w:lang w:eastAsia="ru-RU"/>
              </w:rPr>
              <w:t xml:space="preserve">                               </w:t>
            </w:r>
            <w:r w:rsidRPr="00AF4052">
              <w:rPr>
                <w:rFonts w:ascii="Times New Roman" w:eastAsia="Times New Roman" w:hAnsi="Times New Roman" w:cs="Times New Roman"/>
                <w:bCs/>
                <w:sz w:val="28"/>
                <w:szCs w:val="28"/>
                <w:lang w:eastAsia="ru-RU"/>
              </w:rPr>
              <w:t>№ ___________________</w:t>
            </w:r>
          </w:p>
        </w:tc>
      </w:tr>
      <w:tr w:rsidR="00AF4052" w:rsidRPr="00AF4052" w:rsidTr="00AF4052">
        <w:trPr>
          <w:trHeight w:val="471"/>
        </w:trPr>
        <w:tc>
          <w:tcPr>
            <w:tcW w:w="4709" w:type="dxa"/>
            <w:hideMark/>
          </w:tcPr>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соглашения)</w:t>
            </w:r>
          </w:p>
        </w:tc>
        <w:tc>
          <w:tcPr>
            <w:tcW w:w="5489" w:type="dxa"/>
          </w:tcPr>
          <w:p w:rsidR="00AF4052" w:rsidRPr="00AF4052" w:rsidRDefault="00AF4052" w:rsidP="00AF4052">
            <w:pPr>
              <w:widowControl w:val="0"/>
              <w:tabs>
                <w:tab w:val="left" w:pos="0"/>
              </w:tabs>
              <w:autoSpaceDE w:val="0"/>
              <w:autoSpaceDN w:val="0"/>
              <w:adjustRightInd w:val="0"/>
              <w:spacing w:after="0" w:line="240" w:lineRule="auto"/>
              <w:jc w:val="center"/>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(номер соглашения)</w:t>
            </w:r>
            <w:r w:rsidRPr="00AF4052">
              <w:rPr>
                <w:rFonts w:ascii="Times New Roman" w:eastAsia="Times New Roman" w:hAnsi="Times New Roman" w:cs="Times New Roman"/>
                <w:i/>
                <w:sz w:val="20"/>
                <w:szCs w:val="18"/>
                <w:vertAlign w:val="superscript"/>
                <w:lang w:eastAsia="ru-RU"/>
              </w:rPr>
              <w:footnoteReference w:id="1"/>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государственного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государственного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(далее – «Учреждение»), в лице_______________________________</w:t>
      </w:r>
    </w:p>
    <w:p w:rsidR="00AF4052" w:rsidRPr="00AF4052" w:rsidRDefault="00AF4052" w:rsidP="00AF4052">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 xml:space="preserve">(наименование должности руководителя </w:t>
      </w:r>
      <w:proofErr w:type="gramEnd"/>
    </w:p>
    <w:p w:rsidR="00AF4052" w:rsidRPr="00AF4052" w:rsidRDefault="00AF4052" w:rsidP="00AF4052">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Учреждения или уполномоченного им лица)</w:t>
      </w:r>
      <w:proofErr w:type="gramEnd"/>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lastRenderedPageBreak/>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230" w:hanging="3686"/>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с другой стороны, далее именуемые «Стороны», в соответствии с Бюджетным кодексом Российской Федерации, Положением о формировании муниципального задания на оказание муниципальных услуг (выполнение работ) в отношении муниципальных учреждений </w:t>
      </w:r>
      <w:proofErr w:type="spellStart"/>
      <w:r w:rsidRPr="00AF4052">
        <w:rPr>
          <w:rFonts w:ascii="Times New Roman" w:eastAsia="Times New Roman" w:hAnsi="Times New Roman" w:cs="Times New Roman"/>
          <w:sz w:val="28"/>
          <w:szCs w:val="28"/>
          <w:lang w:eastAsia="ru-RU"/>
        </w:rPr>
        <w:t>Трубчевского</w:t>
      </w:r>
      <w:proofErr w:type="spellEnd"/>
      <w:r w:rsidRPr="00AF4052">
        <w:rPr>
          <w:rFonts w:ascii="Times New Roman" w:eastAsia="Times New Roman" w:hAnsi="Times New Roman" w:cs="Times New Roman"/>
          <w:sz w:val="28"/>
          <w:szCs w:val="28"/>
          <w:lang w:eastAsia="ru-RU"/>
        </w:rPr>
        <w:t xml:space="preserve"> района и финансовом обеспечении выполнения муниципального задания, утвержденным Постановлением администрации </w:t>
      </w:r>
      <w:proofErr w:type="spellStart"/>
      <w:r w:rsidRPr="00AF4052">
        <w:rPr>
          <w:rFonts w:ascii="Times New Roman" w:eastAsia="Times New Roman" w:hAnsi="Times New Roman" w:cs="Times New Roman"/>
          <w:sz w:val="28"/>
          <w:szCs w:val="28"/>
          <w:lang w:eastAsia="ru-RU"/>
        </w:rPr>
        <w:t>Трубчевского</w:t>
      </w:r>
      <w:proofErr w:type="spellEnd"/>
      <w:r w:rsidRPr="00AF4052">
        <w:rPr>
          <w:rFonts w:ascii="Times New Roman" w:eastAsia="Times New Roman" w:hAnsi="Times New Roman" w:cs="Times New Roman"/>
          <w:sz w:val="28"/>
          <w:szCs w:val="28"/>
          <w:lang w:eastAsia="ru-RU"/>
        </w:rPr>
        <w:t xml:space="preserve"> района </w:t>
      </w:r>
      <w:proofErr w:type="gramStart"/>
      <w:r w:rsidRPr="00AF4052">
        <w:rPr>
          <w:rFonts w:ascii="Times New Roman" w:eastAsia="Times New Roman" w:hAnsi="Times New Roman" w:cs="Times New Roman"/>
          <w:sz w:val="28"/>
          <w:szCs w:val="28"/>
          <w:lang w:eastAsia="ru-RU"/>
        </w:rPr>
        <w:t>от</w:t>
      </w:r>
      <w:proofErr w:type="gramEnd"/>
      <w:r w:rsidRPr="00AF4052">
        <w:rPr>
          <w:rFonts w:ascii="Times New Roman" w:eastAsia="Times New Roman" w:hAnsi="Times New Roman" w:cs="Times New Roman"/>
          <w:sz w:val="28"/>
          <w:szCs w:val="28"/>
          <w:lang w:eastAsia="ru-RU"/>
        </w:rPr>
        <w:t xml:space="preserve"> ___________ № ____ (далее – Положение), заключили настоящее Соглашение о нижеследующем.</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28" w:name="P103"/>
      <w:bookmarkEnd w:id="28"/>
      <w:r w:rsidRPr="00AF4052">
        <w:rPr>
          <w:rFonts w:ascii="Times New Roman" w:eastAsia="Times New Roman" w:hAnsi="Times New Roman" w:cs="Times New Roman"/>
          <w:sz w:val="28"/>
          <w:szCs w:val="28"/>
          <w:lang w:eastAsia="ru-RU"/>
        </w:rPr>
        <w:t>I. Предмет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9" w:name="P105"/>
      <w:bookmarkEnd w:id="29"/>
      <w:r w:rsidRPr="00AF4052">
        <w:rPr>
          <w:rFonts w:ascii="Times New Roman" w:eastAsia="Times New Roman" w:hAnsi="Times New Roman" w:cs="Times New Roman"/>
          <w:sz w:val="28"/>
          <w:szCs w:val="28"/>
          <w:lang w:eastAsia="ru-RU"/>
        </w:rPr>
        <w:t>1.1. Предметом настоящего Соглашения является предоставление Учреждению из бюджета в 20__ – 20__ годах субсидии на финансовое обеспечение выполнения муниципального задания на оказание муниципальных услуг (выполнение работ) № __________ от «____» __________ 20____ года (приложение № 1 к настоящему Соглашению; далее соответственно – Субсидия, муниципальное задание).</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0" w:name="P109"/>
      <w:bookmarkEnd w:id="30"/>
      <w:r w:rsidRPr="00AF4052">
        <w:rPr>
          <w:rFonts w:ascii="Times New Roman" w:eastAsia="Times New Roman" w:hAnsi="Times New Roman" w:cs="Times New Roman"/>
          <w:sz w:val="28"/>
          <w:szCs w:val="28"/>
          <w:lang w:eastAsia="ru-RU"/>
        </w:rPr>
        <w:t>II. Порядок, условия предоставления Субсидии и финансовое</w:t>
      </w:r>
      <w:r w:rsidRPr="00AF4052">
        <w:rPr>
          <w:rFonts w:ascii="Times New Roman" w:eastAsia="Times New Roman" w:hAnsi="Times New Roman" w:cs="Times New Roman"/>
          <w:sz w:val="28"/>
          <w:szCs w:val="28"/>
          <w:lang w:eastAsia="ru-RU"/>
        </w:rPr>
        <w:br/>
        <w:t>обеспечение выполнения муниципального задания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1" w:name="P112"/>
      <w:bookmarkEnd w:id="31"/>
      <w:r w:rsidRPr="00AF4052">
        <w:rPr>
          <w:rFonts w:ascii="Times New Roman" w:eastAsia="Times New Roman" w:hAnsi="Times New Roman" w:cs="Times New Roman"/>
          <w:sz w:val="28"/>
          <w:szCs w:val="28"/>
          <w:lang w:eastAsia="ru-RU"/>
        </w:rPr>
        <w:t>2.1. Субсидия предоставляется Учреждению на оказание муниципальных услуг (выполнение работ), установленных в муниципальном задании.</w:t>
      </w:r>
      <w:bookmarkStart w:id="32" w:name="P113"/>
      <w:bookmarkEnd w:id="3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2.2. Субсидия предоставляется в пределах лимитов бюджетных обязательств, доведенных Учредителю как получателю средств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по кодам классификации расходов бюджетов Российской Федерации (далее – коды БК), в следующем размере:</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2.3. Размер Субсидии рассчитывается </w:t>
      </w:r>
      <w:proofErr w:type="gramStart"/>
      <w:r w:rsidRPr="00AF4052">
        <w:rPr>
          <w:rFonts w:ascii="Times New Roman" w:eastAsia="Times New Roman" w:hAnsi="Times New Roman" w:cs="Times New Roman"/>
          <w:sz w:val="28"/>
          <w:szCs w:val="28"/>
          <w:lang w:eastAsia="ru-RU"/>
        </w:rPr>
        <w:t>в соответствии с показателями муниципального задания на основании нормативных затрат на оказание муниципальных услуг с применением</w:t>
      </w:r>
      <w:proofErr w:type="gramEnd"/>
      <w:r w:rsidRPr="00AF4052">
        <w:rPr>
          <w:rFonts w:ascii="Times New Roman" w:eastAsia="Times New Roman" w:hAnsi="Times New Roman" w:cs="Times New Roman"/>
          <w:sz w:val="28"/>
          <w:szCs w:val="28"/>
          <w:lang w:eastAsia="ru-RU"/>
        </w:rPr>
        <w:t xml:space="preserve"> базовых нормативов затрат </w:t>
      </w:r>
      <w:r w:rsidRPr="00AF4052">
        <w:rPr>
          <w:rFonts w:ascii="Times New Roman" w:eastAsia="Times New Roman" w:hAnsi="Times New Roman" w:cs="Times New Roman"/>
          <w:sz w:val="28"/>
          <w:szCs w:val="28"/>
          <w:lang w:eastAsia="ru-RU"/>
        </w:rPr>
        <w:br/>
        <w:t>и корректирующих коэффициентов к базовым нормативам затрат и нормативных затрат на выполнение работ, определенных в соответствии с Положением.</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3" w:name="P127"/>
      <w:bookmarkEnd w:id="33"/>
      <w:r w:rsidRPr="00AF4052">
        <w:rPr>
          <w:rFonts w:ascii="Times New Roman" w:eastAsia="Times New Roman" w:hAnsi="Times New Roman" w:cs="Times New Roman"/>
          <w:sz w:val="28"/>
          <w:szCs w:val="28"/>
          <w:lang w:eastAsia="ru-RU"/>
        </w:rPr>
        <w:lastRenderedPageBreak/>
        <w:t>III. Порядок перечисления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3.1. Перечисление Субсидии осуществляется в соответствии с Положением на лицевой счет, открытый Учреждению в Управлении Федерального казначейства по Брянской области.</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4" w:name="P139"/>
      <w:bookmarkEnd w:id="34"/>
      <w:r w:rsidRPr="00AF4052">
        <w:rPr>
          <w:rFonts w:ascii="Times New Roman" w:eastAsia="Times New Roman" w:hAnsi="Times New Roman" w:cs="Times New Roman"/>
          <w:sz w:val="28"/>
          <w:szCs w:val="28"/>
          <w:lang w:eastAsia="ru-RU"/>
        </w:rPr>
        <w:t>IV. Взаимодействие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 Учредитель обязуется: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4.1.1. обеспечить предоставление Субсидии в соответствии с разделом II настоящего Соглашения;</w:t>
      </w:r>
      <w:bookmarkStart w:id="35" w:name="P143"/>
      <w:bookmarkEnd w:id="3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4.1.2. размещать на официальном сайте Учредителя </w:t>
      </w:r>
      <w:r w:rsidRPr="00AF4052">
        <w:rPr>
          <w:rFonts w:ascii="Times New Roman" w:eastAsia="Times New Roman" w:hAnsi="Times New Roman" w:cs="Times New Roman"/>
          <w:sz w:val="28"/>
          <w:szCs w:val="28"/>
          <w:lang w:eastAsia="ru-RU"/>
        </w:rPr>
        <w:br/>
        <w:t xml:space="preserve">в информационно-телекоммуникационной сети «Интернет» информацию </w:t>
      </w:r>
      <w:r w:rsidRPr="00AF4052">
        <w:rPr>
          <w:rFonts w:ascii="Times New Roman" w:eastAsia="Times New Roman" w:hAnsi="Times New Roman" w:cs="Times New Roman"/>
          <w:sz w:val="28"/>
          <w:szCs w:val="28"/>
          <w:lang w:eastAsia="ru-RU"/>
        </w:rPr>
        <w:br/>
        <w:t>о нормативных затратах, на основании которых рассчитан размер Субсидии, указанный в пункте 2.2 настоящего Соглашения, не позднее ___ рабочих дней, следующих за днем утверждения нормативных затрат (внесения в них изменений);</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6" w:name="P147"/>
      <w:bookmarkEnd w:id="36"/>
      <w:r w:rsidRPr="00AF4052">
        <w:rPr>
          <w:rFonts w:ascii="Times New Roman" w:eastAsia="Times New Roman" w:hAnsi="Times New Roman" w:cs="Times New Roman"/>
          <w:sz w:val="28"/>
          <w:szCs w:val="28"/>
          <w:lang w:eastAsia="ru-RU"/>
        </w:rPr>
        <w:t>4.1.3. обеспечивать перечисление Субсидии на счет, указанный в разделе VIII настоящего Соглашения, в соответствии с графиком перечисления Субсидии согласно приложению № 2 к настоящему Соглашению</w:t>
      </w:r>
      <w:r w:rsidRPr="00AF4052">
        <w:rPr>
          <w:rFonts w:ascii="Times New Roman" w:eastAsia="Times New Roman" w:hAnsi="Times New Roman" w:cs="Times New Roman"/>
          <w:sz w:val="28"/>
          <w:szCs w:val="28"/>
          <w:vertAlign w:val="superscript"/>
          <w:lang w:eastAsia="ru-RU"/>
        </w:rPr>
        <w:footnoteReference w:id="2"/>
      </w:r>
      <w:r w:rsidRPr="00AF4052">
        <w:rPr>
          <w:rFonts w:ascii="Times New Roman" w:eastAsia="Times New Roman" w:hAnsi="Times New Roman" w:cs="Times New Roman"/>
          <w:sz w:val="28"/>
          <w:szCs w:val="28"/>
          <w:lang w:eastAsia="ru-RU"/>
        </w:rPr>
        <w:t>, являющемуся неотъемлемой частью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7" w:name="P151"/>
      <w:bookmarkEnd w:id="37"/>
      <w:r w:rsidRPr="00AF4052">
        <w:rPr>
          <w:rFonts w:ascii="Times New Roman" w:eastAsia="Times New Roman" w:hAnsi="Times New Roman" w:cs="Times New Roman"/>
          <w:sz w:val="28"/>
          <w:szCs w:val="28"/>
          <w:lang w:eastAsia="ru-RU"/>
        </w:rPr>
        <w:t xml:space="preserve">4.1.4. осуществлять </w:t>
      </w:r>
      <w:proofErr w:type="gramStart"/>
      <w:r w:rsidRPr="00AF4052">
        <w:rPr>
          <w:rFonts w:ascii="Times New Roman" w:eastAsia="Times New Roman" w:hAnsi="Times New Roman" w:cs="Times New Roman"/>
          <w:sz w:val="28"/>
          <w:szCs w:val="28"/>
          <w:lang w:eastAsia="ru-RU"/>
        </w:rPr>
        <w:t>контроль за</w:t>
      </w:r>
      <w:proofErr w:type="gramEnd"/>
      <w:r w:rsidRPr="00AF4052">
        <w:rPr>
          <w:rFonts w:ascii="Times New Roman" w:eastAsia="Times New Roman" w:hAnsi="Times New Roman" w:cs="Times New Roman"/>
          <w:sz w:val="28"/>
          <w:szCs w:val="28"/>
          <w:lang w:eastAsia="ru-RU"/>
        </w:rPr>
        <w:t xml:space="preserve"> выполнением Учреждением муниципального задания в порядке, предусмотренном муниципальным заданием, и соблюдением Учреждением условий, установленных муниципальным заданием и настоящим Соглашением;</w:t>
      </w:r>
      <w:bookmarkStart w:id="38" w:name="P152"/>
      <w:bookmarkEnd w:id="38"/>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следующих за днем их получения;</w:t>
      </w:r>
      <w:bookmarkStart w:id="39" w:name="P153"/>
      <w:bookmarkEnd w:id="3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4.1.6. вносить изменения в показатели, характеризующие объем муниципальных услуг (работ), установленные в муниципальном задании, в случае если указанные показатели необходимо уменьшить на основании предварительного отчета о выполнении муниципального задания в текущем финансовом году, в течение ___ дней, следующих за днем его представления Учреждением в соответствии с пунктом 4.3.4.1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0" w:name="P157"/>
      <w:bookmarkEnd w:id="40"/>
      <w:r w:rsidRPr="00AF4052">
        <w:rPr>
          <w:rFonts w:ascii="Times New Roman" w:eastAsia="Times New Roman" w:hAnsi="Times New Roman" w:cs="Times New Roman"/>
          <w:sz w:val="28"/>
          <w:szCs w:val="28"/>
          <w:lang w:eastAsia="ru-RU"/>
        </w:rPr>
        <w:t>4.1.7. направлять Учреждению требование с расчетом средств Субсидии, подлежащих возврату в бюджет</w:t>
      </w:r>
      <w:r w:rsidRPr="00AF4052">
        <w:rPr>
          <w:rFonts w:ascii="Times New Roman" w:eastAsia="Times New Roman" w:hAnsi="Times New Roman" w:cs="Times New Roman"/>
          <w:sz w:val="28"/>
          <w:szCs w:val="28"/>
          <w:vertAlign w:val="superscript"/>
          <w:lang w:eastAsia="ru-RU"/>
        </w:rPr>
        <w:footnoteReference w:id="3"/>
      </w:r>
      <w:r w:rsidRPr="00AF4052">
        <w:rPr>
          <w:rFonts w:ascii="Times New Roman" w:eastAsia="Times New Roman" w:hAnsi="Times New Roman" w:cs="Times New Roman"/>
          <w:sz w:val="28"/>
          <w:szCs w:val="28"/>
          <w:lang w:eastAsia="ru-RU"/>
        </w:rPr>
        <w:t xml:space="preserve">, в случае </w:t>
      </w:r>
      <w:proofErr w:type="spellStart"/>
      <w:r w:rsidRPr="00AF4052">
        <w:rPr>
          <w:rFonts w:ascii="Times New Roman" w:eastAsia="Times New Roman" w:hAnsi="Times New Roman" w:cs="Times New Roman"/>
          <w:sz w:val="28"/>
          <w:szCs w:val="28"/>
          <w:lang w:eastAsia="ru-RU"/>
        </w:rPr>
        <w:t>недостижения</w:t>
      </w:r>
      <w:proofErr w:type="spellEnd"/>
      <w:r w:rsidRPr="00AF4052">
        <w:rPr>
          <w:rFonts w:ascii="Times New Roman" w:eastAsia="Times New Roman" w:hAnsi="Times New Roman" w:cs="Times New Roman"/>
          <w:sz w:val="28"/>
          <w:szCs w:val="28"/>
          <w:lang w:eastAsia="ru-RU"/>
        </w:rPr>
        <w:t xml:space="preserve"> на основании отчета </w:t>
      </w:r>
      <w:r w:rsidRPr="00AF4052">
        <w:rPr>
          <w:rFonts w:ascii="Times New Roman" w:eastAsia="Times New Roman" w:hAnsi="Times New Roman" w:cs="Times New Roman"/>
          <w:sz w:val="28"/>
          <w:szCs w:val="28"/>
          <w:lang w:eastAsia="ru-RU"/>
        </w:rPr>
        <w:br/>
        <w:t xml:space="preserve">о выполнении муниципального задания (с учетом допустимых (возможных) отклонений) показателей, характеризующих объем муниципальной услуги (работы), в течение ___ дней, следующих за днем его представления Учреждением </w:t>
      </w:r>
      <w:r w:rsidRPr="00AF4052">
        <w:rPr>
          <w:rFonts w:ascii="Times New Roman" w:eastAsia="Times New Roman" w:hAnsi="Times New Roman" w:cs="Times New Roman"/>
          <w:sz w:val="28"/>
          <w:szCs w:val="28"/>
          <w:lang w:eastAsia="ru-RU"/>
        </w:rPr>
        <w:br/>
        <w:t>в соответствии с пунктом 4.3.4.2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4.1.8. принимать меры, обеспечивающие перечисление Учреждением Учредителю в бюджет средств Субсидии, подлежащих возврату в соответствии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sz w:val="28"/>
          <w:szCs w:val="28"/>
          <w:lang w:eastAsia="ru-RU"/>
        </w:rPr>
        <w:lastRenderedPageBreak/>
        <w:t>с требованием, указанным в пункте 4.1.7 настоящего Соглашения, в срок, установленный в указанном требовании;</w:t>
      </w:r>
      <w:bookmarkStart w:id="41" w:name="P164"/>
      <w:bookmarkEnd w:id="4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4.1.9.1.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 Учредитель вправе: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4.2.1. запрашивать у Учреждения информацию и документы, необходимые для осуществления </w:t>
      </w:r>
      <w:proofErr w:type="gramStart"/>
      <w:r w:rsidRPr="00AF4052">
        <w:rPr>
          <w:rFonts w:ascii="Times New Roman" w:eastAsia="Times New Roman" w:hAnsi="Times New Roman" w:cs="Times New Roman"/>
          <w:sz w:val="28"/>
          <w:szCs w:val="28"/>
          <w:lang w:eastAsia="ru-RU"/>
        </w:rPr>
        <w:t>контроля за</w:t>
      </w:r>
      <w:proofErr w:type="gramEnd"/>
      <w:r w:rsidRPr="00AF4052">
        <w:rPr>
          <w:rFonts w:ascii="Times New Roman" w:eastAsia="Times New Roman" w:hAnsi="Times New Roman" w:cs="Times New Roman"/>
          <w:sz w:val="28"/>
          <w:szCs w:val="28"/>
          <w:lang w:eastAsia="ru-RU"/>
        </w:rPr>
        <w:t xml:space="preserve"> выполнением Учреждением муниципального задания;</w:t>
      </w:r>
      <w:bookmarkStart w:id="42" w:name="P172"/>
      <w:bookmarkEnd w:id="4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 принимать решение об изменении размера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4.2.2.1.1. уменьшения Учредителю ранее утвержденных лимитов бюджетных обязательств, указанных в пункте 2.2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4.2.2.1.2. увеличения (при налич</w:t>
      </w:r>
      <w:proofErr w:type="gramStart"/>
      <w:r w:rsidRPr="00AF4052">
        <w:rPr>
          <w:rFonts w:ascii="Times New Roman" w:eastAsia="Times New Roman" w:hAnsi="Times New Roman" w:cs="Times New Roman"/>
          <w:sz w:val="28"/>
          <w:szCs w:val="28"/>
          <w:lang w:eastAsia="ru-RU"/>
        </w:rPr>
        <w:t>ии у У</w:t>
      </w:r>
      <w:proofErr w:type="gramEnd"/>
      <w:r w:rsidRPr="00AF4052">
        <w:rPr>
          <w:rFonts w:ascii="Times New Roman" w:eastAsia="Times New Roman" w:hAnsi="Times New Roman" w:cs="Times New Roman"/>
          <w:sz w:val="28"/>
          <w:szCs w:val="28"/>
          <w:lang w:eastAsia="ru-RU"/>
        </w:rPr>
        <w:t>чредителя лимитов бюджетных обязательств, указанных в пункте 2.2 настоящего Соглашения) или уменьшения потребности в оказании муниципальных услуг (выполнении работ);</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4.2.2.1.3. принятия решения по результатам рассмотрения предложений Учреждения, направленных в соответствии с пунктом 4.4.2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4.2.2.2. без соответствующего изменения показателей, характеризующих объем муниципальных услуг (работ), установленных в муниципальном задании, </w:t>
      </w:r>
      <w:r w:rsidRPr="00AF4052">
        <w:rPr>
          <w:rFonts w:ascii="Times New Roman" w:eastAsia="Times New Roman" w:hAnsi="Times New Roman" w:cs="Times New Roman"/>
          <w:sz w:val="28"/>
          <w:szCs w:val="28"/>
          <w:lang w:eastAsia="ru-RU"/>
        </w:rPr>
        <w:br/>
        <w:t>в случаях, предусмотренных Положением;</w:t>
      </w:r>
      <w:bookmarkStart w:id="43" w:name="P178"/>
      <w:bookmarkEnd w:id="43"/>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 Учреждение обязуется:</w:t>
      </w:r>
      <w:bookmarkStart w:id="44" w:name="P185"/>
      <w:bookmarkEnd w:id="44"/>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4.3.1. предоставлять в течение ___ дней по запросу Учредителя информацию </w:t>
      </w:r>
      <w:r w:rsidRPr="00AF4052">
        <w:rPr>
          <w:rFonts w:ascii="Times New Roman" w:eastAsia="Times New Roman" w:hAnsi="Times New Roman" w:cs="Times New Roman"/>
          <w:sz w:val="28"/>
          <w:szCs w:val="28"/>
          <w:lang w:eastAsia="ru-RU"/>
        </w:rPr>
        <w:br/>
        <w:t>и документы, необходимые для осуществления контроля, предусмотренного пунктом 4.1.4 настоящего Соглашения;</w:t>
      </w:r>
      <w:bookmarkStart w:id="45" w:name="P186"/>
      <w:bookmarkEnd w:id="4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4.3.2. осуществлять возврат в бюджет средств Субсидии в размере и сроки, указанные в требовании, направленном Учредителем в соответствии с пунктом 4.1.7 настоящего Соглашения;</w:t>
      </w:r>
      <w:bookmarkStart w:id="46" w:name="P190"/>
      <w:bookmarkEnd w:id="46"/>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4.3.3. направлять средства Субсидии на выплаты, установленные планом финансово-хозяйственной деятельности Учреждения, составленным и утвержденным в порядке, определенном Учредителем (далее – план финансово-хозяйственной деятельности);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P198"/>
      <w:bookmarkEnd w:id="47"/>
      <w:r w:rsidRPr="00AF4052">
        <w:rPr>
          <w:rFonts w:ascii="Times New Roman" w:eastAsia="Times New Roman" w:hAnsi="Times New Roman" w:cs="Times New Roman"/>
          <w:sz w:val="28"/>
          <w:szCs w:val="28"/>
          <w:lang w:eastAsia="ru-RU"/>
        </w:rPr>
        <w:t>4.3.4. представлять Учредителю по форме, предусмотренной приложением № 2 к Положению:</w:t>
      </w:r>
      <w:bookmarkStart w:id="48" w:name="P204"/>
      <w:bookmarkEnd w:id="48"/>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4.3.4.1. предварительный отчет о выполнении муниципального задания </w:t>
      </w:r>
      <w:r w:rsidRPr="00AF4052">
        <w:rPr>
          <w:rFonts w:ascii="Times New Roman" w:eastAsia="Times New Roman" w:hAnsi="Times New Roman" w:cs="Times New Roman"/>
          <w:sz w:val="28"/>
          <w:szCs w:val="28"/>
          <w:lang w:eastAsia="ru-RU"/>
        </w:rPr>
        <w:br/>
        <w:t>в срок до «____» ______________ 20__ г.;</w:t>
      </w:r>
      <w:bookmarkStart w:id="49" w:name="P209"/>
      <w:bookmarkEnd w:id="4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4.3.4.2. итоговый отчет о выполнении муниципального задания в срок </w:t>
      </w:r>
      <w:r w:rsidRPr="00AF4052">
        <w:rPr>
          <w:rFonts w:ascii="Times New Roman" w:eastAsia="Times New Roman" w:hAnsi="Times New Roman" w:cs="Times New Roman"/>
          <w:sz w:val="28"/>
          <w:szCs w:val="28"/>
          <w:lang w:eastAsia="ru-RU"/>
        </w:rPr>
        <w:br/>
        <w:t>до «____» ___________ 20__ г.;</w:t>
      </w:r>
      <w:bookmarkStart w:id="50" w:name="P213"/>
      <w:bookmarkEnd w:id="50"/>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 выполнять иные обязательства, установленные бюджетным законодательством Российской Федерации, Положением и настоящим Соглашением:</w:t>
      </w:r>
      <w:bookmarkStart w:id="51" w:name="P222"/>
      <w:bookmarkEnd w:id="5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4.3.5.1. ____________________________________________________________;</w:t>
      </w:r>
      <w:bookmarkStart w:id="52" w:name="P223"/>
      <w:bookmarkEnd w:id="5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 Учреждение вправе:</w:t>
      </w:r>
      <w:bookmarkStart w:id="53" w:name="P225"/>
      <w:bookmarkEnd w:id="53"/>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4.4.1. направлять не использованный на начало очередного финансового года остаток Субсидии на осуществление в очередном финансовом году расходов </w:t>
      </w:r>
      <w:r w:rsidRPr="00AF4052">
        <w:rPr>
          <w:rFonts w:ascii="Times New Roman" w:eastAsia="Times New Roman" w:hAnsi="Times New Roman" w:cs="Times New Roman"/>
          <w:sz w:val="28"/>
          <w:szCs w:val="28"/>
          <w:lang w:eastAsia="ru-RU"/>
        </w:rPr>
        <w:br/>
        <w:t>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бюджет в соответствии с пунктом 4.3.2 настоящего Соглашения;</w:t>
      </w:r>
      <w:bookmarkStart w:id="54" w:name="P230"/>
      <w:bookmarkEnd w:id="54"/>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4.4.2. направлять Учредителю предложения по исполнению настоящего Соглашения, в том числе по изменению размера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4.4.3. обращаться к Учредителю в целях получения разъяснений в связи </w:t>
      </w:r>
      <w:r w:rsidRPr="00AF4052">
        <w:rPr>
          <w:rFonts w:ascii="Times New Roman" w:eastAsia="Times New Roman" w:hAnsi="Times New Roman" w:cs="Times New Roman"/>
          <w:sz w:val="28"/>
          <w:szCs w:val="28"/>
          <w:lang w:eastAsia="ru-RU"/>
        </w:rPr>
        <w:br/>
        <w:t>с исполнением настоящего Соглашения;</w:t>
      </w:r>
      <w:bookmarkStart w:id="55" w:name="P232"/>
      <w:bookmarkEnd w:id="5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6" w:name="P236"/>
      <w:bookmarkEnd w:id="56"/>
      <w:r w:rsidRPr="00AF4052">
        <w:rPr>
          <w:rFonts w:ascii="Times New Roman" w:eastAsia="Times New Roman" w:hAnsi="Times New Roman" w:cs="Times New Roman"/>
          <w:sz w:val="28"/>
          <w:szCs w:val="28"/>
          <w:lang w:eastAsia="ru-RU"/>
        </w:rPr>
        <w:t>4.4.4.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4.4.4.2. 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 Ответственность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7" w:name="P246"/>
      <w:bookmarkEnd w:id="57"/>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5.2.2. ______________________________________________________________.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VI. Иные условия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8" w:name="P255"/>
      <w:bookmarkEnd w:id="58"/>
      <w:r w:rsidRPr="00AF4052">
        <w:rPr>
          <w:rFonts w:ascii="Times New Roman" w:eastAsia="Times New Roman" w:hAnsi="Times New Roman" w:cs="Times New Roman"/>
          <w:sz w:val="28"/>
          <w:szCs w:val="28"/>
          <w:lang w:eastAsia="ru-RU"/>
        </w:rPr>
        <w:t>6.1. Иные условия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6.1.2. ______________________________________________________________.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VII. Заключительные положения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7.1. Настоящее Соглашение вступает в силу </w:t>
      </w:r>
      <w:proofErr w:type="gramStart"/>
      <w:r w:rsidRPr="00AF4052">
        <w:rPr>
          <w:rFonts w:ascii="Times New Roman" w:eastAsia="Times New Roman" w:hAnsi="Times New Roman" w:cs="Times New Roman"/>
          <w:sz w:val="28"/>
          <w:szCs w:val="28"/>
          <w:lang w:eastAsia="ru-RU"/>
        </w:rPr>
        <w:t>с даты</w:t>
      </w:r>
      <w:proofErr w:type="gramEnd"/>
      <w:r w:rsidRPr="00AF405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пункте 2.2 настоящего Соглашения, и действует до полного исполнения Сторонами своих обязательств по настоящему Соглашению.</w:t>
      </w:r>
      <w:bookmarkStart w:id="59" w:name="P281"/>
      <w:bookmarkEnd w:id="5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7.2.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w:t>
      </w:r>
      <w:r w:rsidRPr="00AF4052">
        <w:rPr>
          <w:rFonts w:ascii="Times New Roman" w:eastAsia="Times New Roman" w:hAnsi="Times New Roman" w:cs="Times New Roman"/>
          <w:sz w:val="28"/>
          <w:szCs w:val="28"/>
          <w:lang w:eastAsia="ru-RU"/>
        </w:rPr>
        <w:br/>
        <w:t xml:space="preserve">При </w:t>
      </w:r>
      <w:proofErr w:type="spellStart"/>
      <w:r w:rsidRPr="00AF4052">
        <w:rPr>
          <w:rFonts w:ascii="Times New Roman" w:eastAsia="Times New Roman" w:hAnsi="Times New Roman" w:cs="Times New Roman"/>
          <w:sz w:val="28"/>
          <w:szCs w:val="28"/>
          <w:lang w:eastAsia="ru-RU"/>
        </w:rPr>
        <w:t>недостижении</w:t>
      </w:r>
      <w:proofErr w:type="spellEnd"/>
      <w:r w:rsidRPr="00AF4052">
        <w:rPr>
          <w:rFonts w:ascii="Times New Roman" w:eastAsia="Times New Roman" w:hAnsi="Times New Roman" w:cs="Times New Roman"/>
          <w:sz w:val="28"/>
          <w:szCs w:val="28"/>
          <w:lang w:eastAsia="ru-RU"/>
        </w:rPr>
        <w:t xml:space="preserve"> согласия споры между Сторонами решаются в судебном </w:t>
      </w:r>
      <w:r w:rsidRPr="00AF4052">
        <w:rPr>
          <w:rFonts w:ascii="Times New Roman" w:eastAsia="Times New Roman" w:hAnsi="Times New Roman" w:cs="Times New Roman"/>
          <w:sz w:val="28"/>
          <w:szCs w:val="28"/>
          <w:lang w:eastAsia="ru-RU"/>
        </w:rPr>
        <w:br/>
        <w:t>порядке.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7.3. Изменение настоящего Соглашения, в том числе в соответствии </w:t>
      </w:r>
      <w:r w:rsidRPr="00AF4052">
        <w:rPr>
          <w:rFonts w:ascii="Times New Roman" w:eastAsia="Times New Roman" w:hAnsi="Times New Roman" w:cs="Times New Roman"/>
          <w:sz w:val="28"/>
          <w:szCs w:val="28"/>
          <w:lang w:eastAsia="ru-RU"/>
        </w:rPr>
        <w:br/>
        <w:t>с положениями пункта 4.2.2 настоящего Соглашения, осуществляется по соглашению Сторон и оформляется в виде дополнительного соглашения</w:t>
      </w:r>
      <w:r w:rsidRPr="00AF4052">
        <w:rPr>
          <w:rFonts w:ascii="Times New Roman" w:eastAsia="Times New Roman" w:hAnsi="Times New Roman" w:cs="Times New Roman"/>
          <w:sz w:val="28"/>
          <w:szCs w:val="28"/>
          <w:vertAlign w:val="superscript"/>
          <w:lang w:eastAsia="ru-RU"/>
        </w:rPr>
        <w:footnoteReference w:id="4"/>
      </w:r>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7.4. Расторжение настоящего Соглашения осуществляется по соглашению Сторон, и оформляется в виде дополнительного соглашения</w:t>
      </w:r>
      <w:r w:rsidRPr="00AF4052">
        <w:rPr>
          <w:rFonts w:ascii="Times New Roman" w:eastAsia="Times New Roman" w:hAnsi="Times New Roman" w:cs="Times New Roman"/>
          <w:sz w:val="28"/>
          <w:szCs w:val="28"/>
          <w:vertAlign w:val="superscript"/>
          <w:lang w:eastAsia="ru-RU"/>
        </w:rPr>
        <w:footnoteReference w:id="5"/>
      </w:r>
      <w:r w:rsidRPr="00AF4052">
        <w:rPr>
          <w:rFonts w:ascii="Times New Roman" w:eastAsia="Times New Roman" w:hAnsi="Times New Roman" w:cs="Times New Roman"/>
          <w:sz w:val="28"/>
          <w:szCs w:val="28"/>
          <w:lang w:eastAsia="ru-RU"/>
        </w:rPr>
        <w:t>, за исключением расторжения в одностороннем порядке, предусмотренного пунктом 7.5 настоящего Соглашения.</w:t>
      </w:r>
      <w:bookmarkStart w:id="60" w:name="P268"/>
      <w:bookmarkEnd w:id="60"/>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 Расторжение настоящего Соглашения Учредителем в одностороннем порядке возможно в случаях:</w:t>
      </w:r>
      <w:bookmarkStart w:id="61" w:name="P269"/>
      <w:bookmarkEnd w:id="6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7.5.1. прекращения деятельности Учреждения при реорганизации или ликвидации;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7.5.2. нарушения Учреждением условий, предусмотренных муниципальным заданием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7.5.3. ______________________________________________________________.</w:t>
      </w:r>
      <w:bookmarkStart w:id="62" w:name="P275"/>
      <w:bookmarkEnd w:id="6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7.6. При досрочном прекращении выполнения муниципального задания </w:t>
      </w:r>
      <w:r w:rsidRPr="00AF4052">
        <w:rPr>
          <w:rFonts w:ascii="Times New Roman" w:eastAsia="Times New Roman" w:hAnsi="Times New Roman" w:cs="Times New Roman"/>
          <w:sz w:val="28"/>
          <w:szCs w:val="28"/>
          <w:lang w:eastAsia="ru-RU"/>
        </w:rPr>
        <w:br/>
        <w:t xml:space="preserve">по установленным в нем основаниям неиспользованные остатки Субсидии </w:t>
      </w:r>
      <w:r w:rsidRPr="00AF4052">
        <w:rPr>
          <w:rFonts w:ascii="Times New Roman" w:eastAsia="Times New Roman" w:hAnsi="Times New Roman" w:cs="Times New Roman"/>
          <w:sz w:val="28"/>
          <w:szCs w:val="28"/>
          <w:lang w:eastAsia="ru-RU"/>
        </w:rPr>
        <w:br/>
        <w:t xml:space="preserve">в размере, соответствующем показателям, характеризующим объем </w:t>
      </w:r>
      <w:proofErr w:type="spellStart"/>
      <w:r w:rsidRPr="00AF4052">
        <w:rPr>
          <w:rFonts w:ascii="Times New Roman" w:eastAsia="Times New Roman" w:hAnsi="Times New Roman" w:cs="Times New Roman"/>
          <w:sz w:val="28"/>
          <w:szCs w:val="28"/>
          <w:lang w:eastAsia="ru-RU"/>
        </w:rPr>
        <w:t>неоказанных</w:t>
      </w:r>
      <w:proofErr w:type="spellEnd"/>
      <w:r w:rsidRPr="00AF4052">
        <w:rPr>
          <w:rFonts w:ascii="Times New Roman" w:eastAsia="Times New Roman" w:hAnsi="Times New Roman" w:cs="Times New Roman"/>
          <w:sz w:val="28"/>
          <w:szCs w:val="28"/>
          <w:lang w:eastAsia="ru-RU"/>
        </w:rPr>
        <w:t xml:space="preserve"> муниципальных услуг (невыполненных работ), подлежат перечислению Учреждением в бюджет в установленном порядке.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7.7. Настоящее Соглашение заключено Сторонами в форме</w:t>
      </w:r>
      <w:bookmarkStart w:id="63" w:name="P299"/>
      <w:bookmarkEnd w:id="63"/>
      <w:r w:rsidRPr="00AF4052">
        <w:rPr>
          <w:rFonts w:ascii="Times New Roman" w:eastAsia="Times New Roman" w:hAnsi="Times New Roman" w:cs="Times New Roman"/>
          <w:sz w:val="28"/>
          <w:szCs w:val="28"/>
          <w:lang w:eastAsia="ru-RU"/>
        </w:rPr>
        <w:t xml:space="preserve">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Соглашения</w:t>
      </w:r>
      <w:bookmarkStart w:id="64" w:name="P303"/>
      <w:bookmarkEnd w:id="64"/>
      <w:r w:rsidRPr="00AF4052">
        <w:rPr>
          <w:rFonts w:ascii="Times New Roman" w:eastAsia="Times New Roman" w:hAnsi="Times New Roman" w:cs="Times New Roman"/>
          <w:sz w:val="28"/>
          <w:szCs w:val="28"/>
          <w:lang w:eastAsia="ru-RU"/>
        </w:rPr>
        <w:t>.</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65" w:name="P307"/>
      <w:bookmarkEnd w:id="65"/>
      <w:r w:rsidRPr="00AF4052">
        <w:rPr>
          <w:rFonts w:ascii="Times New Roman" w:eastAsia="Times New Roman" w:hAnsi="Times New Roman" w:cs="Times New Roman"/>
          <w:sz w:val="28"/>
          <w:szCs w:val="28"/>
          <w:lang w:eastAsia="ru-RU"/>
        </w:rPr>
        <w:t>VIII. Платежные реквизиты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8"/>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ИНН/КПП</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p>
        </w:tc>
      </w:tr>
    </w:tbl>
    <w:p w:rsidR="00AF4052" w:rsidRPr="00AF4052" w:rsidRDefault="00AF4052" w:rsidP="00AF4052">
      <w:pPr>
        <w:keepNext/>
        <w:autoSpaceDE w:val="0"/>
        <w:autoSpaceDN w:val="0"/>
        <w:adjustRightInd w:val="0"/>
        <w:spacing w:after="240" w:line="240" w:lineRule="auto"/>
        <w:jc w:val="center"/>
        <w:outlineLvl w:val="1"/>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keepNext/>
        <w:autoSpaceDE w:val="0"/>
        <w:autoSpaceDN w:val="0"/>
        <w:adjustRightInd w:val="0"/>
        <w:spacing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IX.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15"/>
        <w:gridCol w:w="4516"/>
      </w:tblGrid>
      <w:tr w:rsidR="00AF4052" w:rsidRPr="00AF4052" w:rsidTr="00AF4052">
        <w:trPr>
          <w:jc w:val="center"/>
        </w:trPr>
        <w:tc>
          <w:tcPr>
            <w:tcW w:w="4515" w:type="dxa"/>
            <w:tcBorders>
              <w:bottom w:val="single" w:sz="4" w:space="0" w:color="auto"/>
            </w:tcBorders>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rPr>
            </w:pPr>
            <w:r w:rsidRPr="00AF4052">
              <w:rPr>
                <w:rFonts w:ascii="Times New Roman" w:eastAsia="Times New Roman" w:hAnsi="Times New Roman" w:cs="Times New Roman"/>
                <w:sz w:val="28"/>
                <w:szCs w:val="28"/>
              </w:rPr>
              <w:t xml:space="preserve">Полное и сокращенное </w:t>
            </w:r>
            <w:r w:rsidRPr="00AF4052">
              <w:rPr>
                <w:rFonts w:ascii="Times New Roman" w:eastAsia="Times New Roman" w:hAnsi="Times New Roman" w:cs="Times New Roman"/>
                <w:sz w:val="28"/>
                <w:szCs w:val="28"/>
              </w:rPr>
              <w:br/>
              <w:t>(при наличии) наименования Учредителя</w:t>
            </w:r>
          </w:p>
        </w:tc>
        <w:tc>
          <w:tcPr>
            <w:tcW w:w="4516" w:type="dxa"/>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rPr>
              <w:t xml:space="preserve">Полное и сокращенное </w:t>
            </w:r>
            <w:r w:rsidRPr="00AF4052">
              <w:rPr>
                <w:rFonts w:ascii="Times New Roman" w:eastAsia="Times New Roman" w:hAnsi="Times New Roman" w:cs="Times New Roman"/>
                <w:sz w:val="28"/>
                <w:szCs w:val="28"/>
              </w:rPr>
              <w:br/>
              <w:t>(при наличии) наименования Учреждения</w:t>
            </w:r>
          </w:p>
        </w:tc>
      </w:tr>
      <w:tr w:rsidR="00AF4052" w:rsidRPr="00AF4052" w:rsidTr="00AF4052">
        <w:tblPrEx>
          <w:tblBorders>
            <w:insideV w:val="none" w:sz="0" w:space="0" w:color="auto"/>
          </w:tblBorders>
        </w:tblPrEx>
        <w:trPr>
          <w:jc w:val="center"/>
        </w:trPr>
        <w:tc>
          <w:tcPr>
            <w:tcW w:w="4515" w:type="dxa"/>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18"/>
                <w:szCs w:val="18"/>
                <w:lang w:eastAsia="ru-RU"/>
              </w:rPr>
            </w:pPr>
            <w:r w:rsidRPr="00AF4052">
              <w:rPr>
                <w:rFonts w:ascii="Times New Roman" w:eastAsia="Times New Roman" w:hAnsi="Times New Roman" w:cs="Times New Roman"/>
                <w:i/>
                <w:sz w:val="18"/>
                <w:szCs w:val="18"/>
                <w:lang w:eastAsia="ru-RU"/>
              </w:rPr>
              <w:t xml:space="preserve">         </w:t>
            </w:r>
            <w:proofErr w:type="gramStart"/>
            <w:r w:rsidRPr="00AF4052">
              <w:rPr>
                <w:rFonts w:ascii="Times New Roman" w:eastAsia="Times New Roman" w:hAnsi="Times New Roman" w:cs="Times New Roman"/>
                <w:i/>
                <w:sz w:val="18"/>
                <w:szCs w:val="18"/>
                <w:lang w:eastAsia="ru-RU"/>
              </w:rPr>
              <w:t>(подпись)                  (фамилия, имя, отчество</w:t>
            </w:r>
            <w:r w:rsidRPr="00AF4052">
              <w:rPr>
                <w:rFonts w:ascii="Times New Roman" w:eastAsia="Times New Roman" w:hAnsi="Times New Roman" w:cs="Times New Roman"/>
                <w:i/>
                <w:sz w:val="18"/>
                <w:szCs w:val="18"/>
                <w:lang w:eastAsia="ru-RU"/>
              </w:rPr>
              <w:br/>
              <w:t xml:space="preserve">                                                    (при наличии)</w:t>
            </w:r>
            <w:proofErr w:type="gramEnd"/>
          </w:p>
        </w:tc>
        <w:tc>
          <w:tcPr>
            <w:tcW w:w="4516" w:type="dxa"/>
            <w:tcBorders>
              <w:left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18"/>
                <w:szCs w:val="18"/>
                <w:lang w:eastAsia="ru-RU"/>
              </w:rPr>
              <w:t xml:space="preserve">        </w:t>
            </w:r>
            <w:proofErr w:type="gramStart"/>
            <w:r w:rsidRPr="00AF4052">
              <w:rPr>
                <w:rFonts w:ascii="Times New Roman" w:eastAsia="Times New Roman" w:hAnsi="Times New Roman" w:cs="Times New Roman"/>
                <w:i/>
                <w:sz w:val="18"/>
                <w:szCs w:val="18"/>
                <w:lang w:eastAsia="ru-RU"/>
              </w:rPr>
              <w:t>(подпись)                  (фамилия, имя, отчество</w:t>
            </w:r>
            <w:r w:rsidRPr="00AF4052">
              <w:rPr>
                <w:rFonts w:ascii="Times New Roman" w:eastAsia="Times New Roman" w:hAnsi="Times New Roman" w:cs="Times New Roman"/>
                <w:i/>
                <w:sz w:val="18"/>
                <w:szCs w:val="18"/>
                <w:lang w:eastAsia="ru-RU"/>
              </w:rPr>
              <w:br/>
              <w:t xml:space="preserve">                                                    (при наличии)</w:t>
            </w:r>
            <w:proofErr w:type="gramEnd"/>
          </w:p>
        </w:tc>
      </w:tr>
    </w:tbl>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1</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учреждению на финансовое обеспечение выполнения</w:t>
      </w:r>
      <w:r w:rsidRPr="00AF4052">
        <w:rPr>
          <w:rFonts w:ascii="Times New Roman" w:eastAsia="Times New Roman" w:hAnsi="Times New Roman" w:cs="Times New Roman"/>
          <w:sz w:val="28"/>
          <w:szCs w:val="28"/>
          <w:lang w:eastAsia="ru-RU"/>
        </w:rPr>
        <w:br/>
        <w:t xml:space="preserve">муниципального задания на оказание </w:t>
      </w:r>
      <w:proofErr w:type="gramStart"/>
      <w:r w:rsidRPr="00AF4052">
        <w:rPr>
          <w:rFonts w:ascii="Times New Roman" w:eastAsia="Times New Roman" w:hAnsi="Times New Roman" w:cs="Times New Roman"/>
          <w:sz w:val="28"/>
          <w:szCs w:val="28"/>
          <w:lang w:eastAsia="ru-RU"/>
        </w:rPr>
        <w:t>муниципальных</w:t>
      </w:r>
      <w:proofErr w:type="gramEnd"/>
      <w:r w:rsidRPr="00AF4052">
        <w:rPr>
          <w:rFonts w:ascii="Times New Roman" w:eastAsia="Times New Roman" w:hAnsi="Times New Roman" w:cs="Times New Roman"/>
          <w:sz w:val="28"/>
          <w:szCs w:val="28"/>
          <w:lang w:eastAsia="ru-RU"/>
        </w:rPr>
        <w:t xml:space="preserve">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услуг (выполнение работ)</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Приложение № 2</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Соглашению</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от __________ № ___</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(Приложение № ___</w:t>
      </w:r>
      <w:proofErr w:type="gramEnd"/>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Дополнительному соглашению</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от __________ № ___)</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График перечисления Субсидии</w:t>
      </w: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 ________________________________________________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 ________________________________________________</w:t>
      </w:r>
    </w:p>
    <w:p w:rsidR="00AF4052" w:rsidRPr="00AF4052" w:rsidRDefault="00AF4052" w:rsidP="00AF4052">
      <w:pPr>
        <w:widowControl w:val="0"/>
        <w:autoSpaceDE w:val="0"/>
        <w:autoSpaceDN w:val="0"/>
        <w:spacing w:before="120" w:after="0" w:line="240" w:lineRule="auto"/>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 xml:space="preserve">Код бюджетной классификации Российской Федерации  (по  расходам  </w:t>
      </w:r>
      <w:r w:rsidR="008B2931">
        <w:rPr>
          <w:rFonts w:ascii="Times New Roman" w:eastAsia="Times New Roman" w:hAnsi="Times New Roman" w:cs="Times New Roman"/>
          <w:sz w:val="28"/>
          <w:szCs w:val="28"/>
          <w:lang w:eastAsia="ru-RU"/>
        </w:rPr>
        <w:t>местного</w:t>
      </w:r>
      <w:proofErr w:type="gramEnd"/>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бюджета на предоставление Субсидии): ______________________________________</w:t>
      </w:r>
    </w:p>
    <w:p w:rsidR="00AF4052" w:rsidRPr="00AF4052" w:rsidRDefault="00AF4052" w:rsidP="00AF40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269"/>
        <w:gridCol w:w="1425"/>
        <w:gridCol w:w="1167"/>
        <w:gridCol w:w="1423"/>
        <w:gridCol w:w="1324"/>
        <w:gridCol w:w="1423"/>
        <w:gridCol w:w="1297"/>
      </w:tblGrid>
      <w:tr w:rsidR="00AF4052" w:rsidRPr="00AF4052" w:rsidTr="00AF4052">
        <w:tc>
          <w:tcPr>
            <w:tcW w:w="1098"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Период предоставления субсидии</w:t>
            </w:r>
          </w:p>
        </w:tc>
        <w:tc>
          <w:tcPr>
            <w:tcW w:w="1255"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Авансовый платеж</w:t>
            </w:r>
          </w:p>
        </w:tc>
        <w:tc>
          <w:tcPr>
            <w:tcW w:w="1330"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Окончательный расчет</w:t>
            </w:r>
          </w:p>
        </w:tc>
        <w:tc>
          <w:tcPr>
            <w:tcW w:w="1318"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Всего</w:t>
            </w:r>
          </w:p>
        </w:tc>
      </w:tr>
      <w:tr w:rsidR="00AF4052" w:rsidRPr="00AF4052" w:rsidTr="00AF4052">
        <w:tc>
          <w:tcPr>
            <w:tcW w:w="1098"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w:t>
            </w: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2</w:t>
            </w: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3</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w:t>
            </w: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w:t>
            </w: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w:t>
            </w: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ИТОГО:</w:t>
            </w: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AF4052" w:rsidRPr="00AF4052" w:rsidRDefault="00AF4052" w:rsidP="00AF40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984"/>
        <w:gridCol w:w="5344"/>
      </w:tblGrid>
      <w:tr w:rsidR="00AF4052" w:rsidRPr="00AF4052" w:rsidTr="00AF4052">
        <w:tc>
          <w:tcPr>
            <w:tcW w:w="2413"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Учредитель</w:t>
            </w:r>
          </w:p>
        </w:tc>
        <w:tc>
          <w:tcPr>
            <w:tcW w:w="2587"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Учреждение</w:t>
            </w:r>
          </w:p>
        </w:tc>
      </w:tr>
      <w:tr w:rsidR="00AF4052" w:rsidRPr="00AF4052" w:rsidTr="00AF4052">
        <w:tc>
          <w:tcPr>
            <w:tcW w:w="2413"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Руководитель: ______________ (Ф.И.О.)</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(подпись)</w:t>
            </w: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М.П.</w:t>
            </w:r>
          </w:p>
        </w:tc>
        <w:tc>
          <w:tcPr>
            <w:tcW w:w="2587"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Руководитель: ________________ (Ф.И.О.)</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(подпись)</w:t>
            </w: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М.П.</w:t>
            </w:r>
          </w:p>
        </w:tc>
      </w:tr>
    </w:tbl>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2</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учреждению на финансовое обеспечение выполнения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муниципального задания на оказание </w:t>
      </w:r>
      <w:proofErr w:type="gramStart"/>
      <w:r w:rsidRPr="00AF4052">
        <w:rPr>
          <w:rFonts w:ascii="Times New Roman" w:eastAsia="Times New Roman" w:hAnsi="Times New Roman" w:cs="Times New Roman"/>
          <w:sz w:val="28"/>
          <w:szCs w:val="28"/>
          <w:lang w:eastAsia="ru-RU"/>
        </w:rPr>
        <w:t>муниципальных</w:t>
      </w:r>
      <w:proofErr w:type="gramEnd"/>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w:t>
      </w:r>
      <w:r w:rsidR="00FF626F">
        <w:rPr>
          <w:rFonts w:ascii="Times New Roman" w:eastAsia="Times New Roman" w:hAnsi="Times New Roman" w:cs="Times New Roman"/>
          <w:sz w:val="28"/>
          <w:szCs w:val="28"/>
          <w:lang w:eastAsia="ru-RU"/>
        </w:rPr>
        <w:t>муниципальных</w:t>
      </w:r>
      <w:r w:rsidRPr="00AF4052">
        <w:rPr>
          <w:rFonts w:ascii="Times New Roman" w:eastAsia="Times New Roman" w:hAnsi="Times New Roman" w:cs="Times New Roman"/>
          <w:sz w:val="28"/>
          <w:szCs w:val="28"/>
          <w:lang w:eastAsia="ru-RU"/>
        </w:rPr>
        <w:t xml:space="preserve"> услуг (выполнение работ)</w:t>
      </w:r>
    </w:p>
    <w:p w:rsidR="00AF4052" w:rsidRPr="00AF4052" w:rsidRDefault="00AF4052" w:rsidP="00AF4052">
      <w:pPr>
        <w:widowControl w:val="0"/>
        <w:autoSpaceDE w:val="0"/>
        <w:autoSpaceDN w:val="0"/>
        <w:adjustRightInd w:val="0"/>
        <w:spacing w:after="0" w:line="240" w:lineRule="auto"/>
        <w:ind w:left="2126"/>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w:t>
      </w:r>
    </w:p>
    <w:p w:rsidR="00AF4052" w:rsidRPr="00AF4052" w:rsidRDefault="00AF4052" w:rsidP="00AF4052">
      <w:pPr>
        <w:widowControl w:val="0"/>
        <w:autoSpaceDE w:val="0"/>
        <w:autoSpaceDN w:val="0"/>
        <w:adjustRightInd w:val="0"/>
        <w:spacing w:after="0" w:line="240" w:lineRule="auto"/>
        <w:ind w:left="3969"/>
        <w:jc w:val="center"/>
        <w:rPr>
          <w:rFonts w:ascii="Times New Roman" w:eastAsia="Times New Roman" w:hAnsi="Times New Roman" w:cs="Times New Roman"/>
          <w:b/>
          <w:sz w:val="32"/>
          <w:szCs w:val="28"/>
          <w:lang w:eastAsia="ru-RU"/>
        </w:rPr>
      </w:pPr>
      <w:r w:rsidRPr="00AF4052">
        <w:rPr>
          <w:rFonts w:ascii="Times New Roman" w:eastAsia="Times New Roman" w:hAnsi="Times New Roman" w:cs="Courier New"/>
          <w:i/>
          <w:sz w:val="20"/>
          <w:szCs w:val="18"/>
          <w:lang w:eastAsia="ru-RU"/>
        </w:rPr>
        <w:t xml:space="preserve">(наименование муниципального бюджетного </w:t>
      </w:r>
      <w:r w:rsidRPr="00AF4052">
        <w:rPr>
          <w:rFonts w:ascii="Times New Roman" w:eastAsia="Times New Roman" w:hAnsi="Times New Roman" w:cs="Courier New"/>
          <w:i/>
          <w:sz w:val="20"/>
          <w:szCs w:val="18"/>
          <w:lang w:eastAsia="ru-RU"/>
        </w:rPr>
        <w:br/>
        <w:t>или автономного учреждения)</w:t>
      </w:r>
    </w:p>
    <w:p w:rsidR="00AF4052" w:rsidRPr="00AF4052" w:rsidRDefault="00AF4052" w:rsidP="00AF4052">
      <w:pPr>
        <w:widowControl w:val="0"/>
        <w:autoSpaceDE w:val="0"/>
        <w:autoSpaceDN w:val="0"/>
        <w:spacing w:before="120"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ТРЕБОВАНИЕ</w:t>
      </w:r>
    </w:p>
    <w:p w:rsidR="00AF4052" w:rsidRPr="00AF4052" w:rsidRDefault="00AF4052" w:rsidP="00AF4052">
      <w:pPr>
        <w:widowControl w:val="0"/>
        <w:autoSpaceDE w:val="0"/>
        <w:autoSpaceDN w:val="0"/>
        <w:spacing w:after="120" w:line="240" w:lineRule="auto"/>
        <w:jc w:val="center"/>
        <w:rPr>
          <w:rFonts w:ascii="Times New Roman" w:eastAsia="Times New Roman" w:hAnsi="Times New Roman" w:cs="Times New Roman"/>
          <w:b/>
          <w:bCs/>
          <w:sz w:val="28"/>
          <w:szCs w:val="28"/>
          <w:lang w:eastAsia="ru-RU"/>
        </w:rPr>
      </w:pPr>
      <w:r w:rsidRPr="00AF4052">
        <w:rPr>
          <w:rFonts w:ascii="Times New Roman" w:eastAsia="Times New Roman" w:hAnsi="Times New Roman" w:cs="Times New Roman"/>
          <w:b/>
          <w:sz w:val="28"/>
          <w:szCs w:val="28"/>
          <w:lang w:eastAsia="ru-RU"/>
        </w:rPr>
        <w:t>о возврате средств Субсидии в бюджет</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 ________ 20___ г. _________________________________________ ________________________________________________________________________</w:t>
      </w:r>
    </w:p>
    <w:p w:rsidR="00AF4052" w:rsidRPr="00AF4052" w:rsidRDefault="00AF4052" w:rsidP="00AF4052">
      <w:pPr>
        <w:widowControl w:val="0"/>
        <w:autoSpaceDE w:val="0"/>
        <w:autoSpaceDN w:val="0"/>
        <w:spacing w:after="120" w:line="240" w:lineRule="auto"/>
        <w:jc w:val="center"/>
        <w:rPr>
          <w:rFonts w:ascii="Times New Roman" w:eastAsia="Times New Roman" w:hAnsi="Times New Roman" w:cs="Times New Roman"/>
          <w:sz w:val="20"/>
          <w:szCs w:val="20"/>
          <w:lang w:eastAsia="ru-RU"/>
        </w:rPr>
      </w:pPr>
      <w:r w:rsidRPr="00AF4052">
        <w:rPr>
          <w:rFonts w:ascii="Times New Roman" w:eastAsia="Times New Roman" w:hAnsi="Times New Roman" w:cs="Courier New"/>
          <w:i/>
          <w:sz w:val="20"/>
          <w:lang w:eastAsia="ru-RU"/>
        </w:rPr>
        <w:t xml:space="preserve">(наименование </w:t>
      </w:r>
      <w:r w:rsidR="0009469A">
        <w:rPr>
          <w:rFonts w:ascii="Times New Roman" w:eastAsia="Times New Roman" w:hAnsi="Times New Roman" w:cs="Courier New"/>
          <w:i/>
          <w:sz w:val="20"/>
          <w:lang w:eastAsia="ru-RU"/>
        </w:rPr>
        <w:t xml:space="preserve">администрации </w:t>
      </w:r>
      <w:proofErr w:type="spellStart"/>
      <w:r w:rsidR="0009469A">
        <w:rPr>
          <w:rFonts w:ascii="Times New Roman" w:eastAsia="Times New Roman" w:hAnsi="Times New Roman" w:cs="Courier New"/>
          <w:i/>
          <w:sz w:val="20"/>
          <w:lang w:eastAsia="ru-RU"/>
        </w:rPr>
        <w:t>Трубчевского</w:t>
      </w:r>
      <w:proofErr w:type="spellEnd"/>
      <w:r w:rsidR="0009469A">
        <w:rPr>
          <w:rFonts w:ascii="Times New Roman" w:eastAsia="Times New Roman" w:hAnsi="Times New Roman" w:cs="Courier New"/>
          <w:i/>
          <w:sz w:val="20"/>
          <w:lang w:eastAsia="ru-RU"/>
        </w:rPr>
        <w:t xml:space="preserve"> муниципального района</w:t>
      </w:r>
      <w:r w:rsidRPr="00AF4052">
        <w:rPr>
          <w:rFonts w:ascii="Times New Roman" w:eastAsia="Times New Roman" w:hAnsi="Times New Roman" w:cs="Courier New"/>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(далее – «Учредитель»), </w:t>
      </w:r>
      <w:r w:rsidRPr="00AF4052">
        <w:rPr>
          <w:rFonts w:ascii="Times New Roman" w:eastAsia="Calibri" w:hAnsi="Times New Roman" w:cs="Times New Roman"/>
          <w:sz w:val="28"/>
          <w:szCs w:val="28"/>
          <w:lang w:eastAsia="ru-RU"/>
        </w:rPr>
        <w:t>и ___________________________________________</w:t>
      </w:r>
      <w:r w:rsidRPr="00AF4052">
        <w:rPr>
          <w:rFonts w:ascii="Times New Roman" w:eastAsia="Times New Roman" w:hAnsi="Times New Roman" w:cs="Times New Roman"/>
          <w:sz w:val="28"/>
          <w:szCs w:val="28"/>
          <w:lang w:eastAsia="ru-RU"/>
        </w:rPr>
        <w:t>_</w:t>
      </w:r>
      <w:r w:rsidRPr="00AF4052">
        <w:rPr>
          <w:rFonts w:ascii="Times New Roman" w:eastAsia="Calibri" w:hAnsi="Times New Roman" w:cs="Times New Roman"/>
          <w:sz w:val="28"/>
          <w:szCs w:val="28"/>
          <w:lang w:eastAsia="ru-RU"/>
        </w:rPr>
        <w:t>______</w:t>
      </w:r>
    </w:p>
    <w:p w:rsidR="00AF4052" w:rsidRPr="00AF4052" w:rsidRDefault="00AF4052" w:rsidP="00AF4052">
      <w:pPr>
        <w:autoSpaceDE w:val="0"/>
        <w:autoSpaceDN w:val="0"/>
        <w:adjustRightInd w:val="0"/>
        <w:spacing w:after="120" w:line="240" w:lineRule="auto"/>
        <w:ind w:left="5103"/>
        <w:jc w:val="center"/>
        <w:rPr>
          <w:rFonts w:ascii="Times New Roman" w:eastAsia="Times New Roman" w:hAnsi="Times New Roman" w:cs="Times New Roman"/>
          <w:i/>
          <w:sz w:val="20"/>
          <w:szCs w:val="20"/>
          <w:lang w:eastAsia="ru-RU"/>
        </w:rPr>
      </w:pPr>
      <w:r w:rsidRPr="00AF4052">
        <w:rPr>
          <w:rFonts w:ascii="Times New Roman" w:eastAsia="Calibri" w:hAnsi="Times New Roman" w:cs="Times New Roman"/>
          <w:i/>
          <w:sz w:val="20"/>
          <w:szCs w:val="20"/>
          <w:lang w:eastAsia="ru-RU"/>
        </w:rPr>
        <w:t xml:space="preserve">(наименование муниципального бюджетного </w:t>
      </w:r>
      <w:r w:rsidRPr="00AF4052">
        <w:rPr>
          <w:rFonts w:ascii="Times New Roman" w:eastAsia="Calibri" w:hAnsi="Times New Roman" w:cs="Times New Roman"/>
          <w:i/>
          <w:sz w:val="20"/>
          <w:szCs w:val="20"/>
          <w:lang w:eastAsia="ru-RU"/>
        </w:rPr>
        <w:br/>
        <w:t>или автономного</w:t>
      </w:r>
      <w:r w:rsidRPr="00AF4052">
        <w:rPr>
          <w:rFonts w:ascii="Times New Roman" w:eastAsia="Times New Roman" w:hAnsi="Times New Roman" w:cs="Times New Roman"/>
          <w:i/>
          <w:sz w:val="20"/>
          <w:szCs w:val="20"/>
          <w:lang w:eastAsia="ru-RU"/>
        </w:rPr>
        <w:t xml:space="preserve"> </w:t>
      </w:r>
      <w:r w:rsidRPr="00AF4052">
        <w:rPr>
          <w:rFonts w:ascii="Times New Roman" w:eastAsia="Calibri" w:hAnsi="Times New Roman" w:cs="Times New Roman"/>
          <w:i/>
          <w:sz w:val="20"/>
          <w:szCs w:val="20"/>
          <w:lang w:eastAsia="ru-RU"/>
        </w:rPr>
        <w:t>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F4052">
        <w:rPr>
          <w:rFonts w:ascii="Times New Roman" w:eastAsia="Times New Roman" w:hAnsi="Times New Roman" w:cs="Times New Roman"/>
          <w:sz w:val="28"/>
          <w:szCs w:val="28"/>
          <w:lang w:eastAsia="ru-RU"/>
        </w:rPr>
        <w:t xml:space="preserve">(далее – «Учреждение»), заключили соглашение </w:t>
      </w:r>
      <w:r w:rsidRPr="00AF4052">
        <w:rPr>
          <w:rFonts w:ascii="Times New Roman" w:eastAsia="Times New Roman" w:hAnsi="Times New Roman" w:cs="Times New Roman"/>
          <w:sz w:val="28"/>
          <w:szCs w:val="28"/>
          <w:lang w:eastAsia="ru-RU"/>
        </w:rPr>
        <w:br/>
        <w:t>о предоставлении субсидии Учреждению на финансовое обеспечение выполнения муниципального задания на оказание муниципальных услуг (выполнение работ) № _________________ (далее соответственно – Соглашение, муниципальное задание).</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В соответствии с отчетом о выполнении муниципального задания </w:t>
      </w:r>
      <w:r w:rsidRPr="00AF4052">
        <w:rPr>
          <w:rFonts w:ascii="Times New Roman" w:eastAsia="Times New Roman" w:hAnsi="Times New Roman" w:cs="Times New Roman"/>
          <w:sz w:val="28"/>
          <w:szCs w:val="28"/>
          <w:lang w:eastAsia="ru-RU"/>
        </w:rPr>
        <w:br/>
        <w:t>от «___» ____________ 20__ г. показатели, характеризующие объем муниципальных услуг (работ), включенных в муниципальное задание (с учетом допустимых (возможных) отклонений), Учреждением не достигнуты.</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sz w:val="28"/>
          <w:szCs w:val="28"/>
          <w:lang w:eastAsia="ru-RU"/>
        </w:rPr>
      </w:pPr>
      <w:proofErr w:type="gramStart"/>
      <w:r w:rsidRPr="00AF4052">
        <w:rPr>
          <w:rFonts w:ascii="Times New Roman" w:eastAsia="Times New Roman" w:hAnsi="Times New Roman" w:cs="Times New Roman"/>
          <w:sz w:val="28"/>
          <w:szCs w:val="28"/>
          <w:lang w:eastAsia="ru-RU"/>
        </w:rPr>
        <w:t xml:space="preserve">В связи с вышеизложенным и </w:t>
      </w:r>
      <w:r w:rsidRPr="00AF4052">
        <w:rPr>
          <w:rFonts w:ascii="Times New Roman" w:eastAsia="Times New Roman" w:hAnsi="Times New Roman" w:cs="Courier New"/>
          <w:sz w:val="28"/>
          <w:szCs w:val="28"/>
          <w:lang w:eastAsia="ru-RU"/>
        </w:rPr>
        <w:t xml:space="preserve">на основании пункта 4.3.2 Соглашения </w:t>
      </w:r>
      <w:r w:rsidRPr="00AF4052">
        <w:rPr>
          <w:rFonts w:ascii="Times New Roman" w:eastAsia="Times New Roman" w:hAnsi="Times New Roman" w:cs="Times New Roman"/>
          <w:sz w:val="28"/>
          <w:szCs w:val="28"/>
          <w:lang w:eastAsia="ru-RU"/>
        </w:rPr>
        <w:t>Учредитель</w:t>
      </w:r>
      <w:r w:rsidRPr="00AF4052">
        <w:rPr>
          <w:rFonts w:ascii="Times New Roman" w:eastAsia="Times New Roman" w:hAnsi="Times New Roman" w:cs="Times New Roman"/>
          <w:sz w:val="20"/>
          <w:lang w:eastAsia="ru-RU"/>
        </w:rPr>
        <w:t xml:space="preserve"> </w:t>
      </w:r>
      <w:r w:rsidRPr="00AF4052">
        <w:rPr>
          <w:rFonts w:ascii="Times New Roman" w:eastAsia="Times New Roman" w:hAnsi="Times New Roman" w:cs="Times New Roman"/>
          <w:sz w:val="28"/>
          <w:szCs w:val="28"/>
          <w:lang w:eastAsia="ru-RU"/>
        </w:rPr>
        <w:t xml:space="preserve">сообщает </w:t>
      </w:r>
      <w:r w:rsidRPr="00AF4052">
        <w:rPr>
          <w:rFonts w:ascii="Times New Roman" w:eastAsia="Times New Roman" w:hAnsi="Times New Roman" w:cs="Courier New"/>
          <w:sz w:val="28"/>
          <w:szCs w:val="28"/>
          <w:lang w:eastAsia="ru-RU"/>
        </w:rPr>
        <w:t xml:space="preserve">о необходимости возврата средств Субсидии в бюджет, </w:t>
      </w:r>
      <w:r w:rsidRPr="00AF4052">
        <w:rPr>
          <w:rFonts w:ascii="Times New Roman" w:eastAsia="Times New Roman" w:hAnsi="Times New Roman" w:cs="Courier New"/>
          <w:sz w:val="28"/>
          <w:szCs w:val="28"/>
          <w:lang w:eastAsia="ru-RU"/>
        </w:rPr>
        <w:br/>
        <w:t xml:space="preserve">расчет объема которых приведен в приложении к настоящему Требованию, в срок </w:t>
      </w:r>
      <w:r w:rsidRPr="00AF4052">
        <w:rPr>
          <w:rFonts w:ascii="Times New Roman" w:eastAsia="Times New Roman" w:hAnsi="Times New Roman" w:cs="Courier New"/>
          <w:sz w:val="28"/>
          <w:szCs w:val="28"/>
          <w:lang w:eastAsia="ru-RU"/>
        </w:rPr>
        <w:br/>
        <w:t xml:space="preserve">до «____» ___________ 20___ г. </w:t>
      </w:r>
      <w:r w:rsidRPr="00AF4052">
        <w:rPr>
          <w:rFonts w:ascii="Times New Roman" w:eastAsia="Times New Roman" w:hAnsi="Times New Roman" w:cs="Times New Roman"/>
          <w:color w:val="000000"/>
          <w:spacing w:val="4"/>
          <w:sz w:val="28"/>
          <w:szCs w:val="28"/>
          <w:lang w:eastAsia="ru-RU"/>
        </w:rPr>
        <w:t>по коду классификации доходов бюджета ________________________________________________</w:t>
      </w:r>
      <w:r w:rsidRPr="00AF4052">
        <w:rPr>
          <w:rFonts w:ascii="Times New Roman" w:eastAsia="Times New Roman" w:hAnsi="Times New Roman" w:cs="Courier New"/>
          <w:sz w:val="28"/>
          <w:szCs w:val="28"/>
          <w:lang w:eastAsia="ru-RU"/>
        </w:rPr>
        <w:t xml:space="preserve"> по следующим реквизитам</w:t>
      </w:r>
      <w:proofErr w:type="gramEnd"/>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i/>
          <w:sz w:val="20"/>
          <w:szCs w:val="28"/>
          <w:lang w:eastAsia="ru-RU"/>
        </w:rPr>
      </w:pPr>
      <w:r w:rsidRPr="00AF4052">
        <w:rPr>
          <w:rFonts w:ascii="Times New Roman" w:eastAsia="Times New Roman" w:hAnsi="Times New Roman" w:cs="Courier New"/>
          <w:i/>
          <w:sz w:val="20"/>
          <w:szCs w:val="28"/>
          <w:lang w:eastAsia="ru-RU"/>
        </w:rPr>
        <w:t>(код</w:t>
      </w:r>
      <w:r w:rsidRPr="00AF4052">
        <w:rPr>
          <w:rFonts w:ascii="Courier New" w:eastAsia="Times New Roman" w:hAnsi="Courier New" w:cs="Courier New"/>
          <w:sz w:val="20"/>
          <w:lang w:eastAsia="ru-RU"/>
        </w:rPr>
        <w:t xml:space="preserve"> </w:t>
      </w:r>
      <w:r w:rsidRPr="00AF4052">
        <w:rPr>
          <w:rFonts w:ascii="Times New Roman" w:eastAsia="Times New Roman" w:hAnsi="Times New Roman" w:cs="Courier New"/>
          <w:i/>
          <w:sz w:val="20"/>
          <w:szCs w:val="28"/>
          <w:lang w:eastAsia="ru-RU"/>
        </w:rPr>
        <w:t>классификации доходов бюджета)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Courier New"/>
          <w:sz w:val="28"/>
          <w:szCs w:val="28"/>
          <w:lang w:eastAsia="ru-RU"/>
        </w:rPr>
      </w:pPr>
      <w:r w:rsidRPr="00AF4052">
        <w:rPr>
          <w:rFonts w:ascii="Times New Roman" w:eastAsia="Times New Roman" w:hAnsi="Times New Roman" w:cs="Courier New"/>
          <w:sz w:val="28"/>
          <w:szCs w:val="28"/>
          <w:lang w:eastAsia="ru-RU"/>
        </w:rPr>
        <w:t xml:space="preserve"> 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Courier New"/>
          <w:i/>
          <w:sz w:val="20"/>
          <w:szCs w:val="28"/>
          <w:lang w:eastAsia="ru-RU"/>
        </w:rPr>
      </w:pPr>
      <w:r w:rsidRPr="00AF4052">
        <w:rPr>
          <w:rFonts w:ascii="Times New Roman" w:eastAsia="Times New Roman" w:hAnsi="Times New Roman" w:cs="Courier New"/>
          <w:i/>
          <w:sz w:val="20"/>
          <w:szCs w:val="28"/>
          <w:lang w:eastAsia="ru-RU"/>
        </w:rPr>
        <w:t xml:space="preserve">                  (реквизиты Учредителя)</w:t>
      </w:r>
    </w:p>
    <w:p w:rsidR="00AF4052" w:rsidRPr="00AF4052" w:rsidRDefault="00AF4052" w:rsidP="00AF4052">
      <w:pPr>
        <w:widowControl w:val="0"/>
        <w:autoSpaceDE w:val="0"/>
        <w:autoSpaceDN w:val="0"/>
        <w:spacing w:before="120" w:after="0" w:line="240" w:lineRule="auto"/>
        <w:ind w:firstLine="709"/>
        <w:jc w:val="both"/>
        <w:rPr>
          <w:rFonts w:ascii="Times New Roman" w:eastAsia="Times New Roman" w:hAnsi="Times New Roman" w:cs="Courier New"/>
          <w:sz w:val="28"/>
          <w:szCs w:val="28"/>
          <w:lang w:eastAsia="ru-RU"/>
        </w:rPr>
      </w:pPr>
      <w:r w:rsidRPr="00AF4052">
        <w:rPr>
          <w:rFonts w:ascii="Times New Roman" w:eastAsia="Times New Roman" w:hAnsi="Times New Roman" w:cs="Courier New"/>
          <w:sz w:val="28"/>
          <w:szCs w:val="28"/>
          <w:lang w:eastAsia="ru-RU"/>
        </w:rPr>
        <w:t>Настоящее Требование считается полученным с момента подписания Учредителем настоящего Требования в форме электронного документа в</w:t>
      </w:r>
      <w:r w:rsidRPr="00AF4052">
        <w:rPr>
          <w:rFonts w:ascii="Times New Roman" w:eastAsia="Times New Roman" w:hAnsi="Times New Roman" w:cs="Times New Roman"/>
          <w:sz w:val="28"/>
          <w:szCs w:val="28"/>
          <w:lang w:eastAsia="ru-RU"/>
        </w:rPr>
        <w:t xml:space="preserve">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w:t>
      </w:r>
    </w:p>
    <w:p w:rsidR="00AF4052" w:rsidRPr="00AF4052" w:rsidRDefault="00AF4052" w:rsidP="00AF4052">
      <w:pPr>
        <w:widowControl w:val="0"/>
        <w:autoSpaceDE w:val="0"/>
        <w:autoSpaceDN w:val="0"/>
        <w:spacing w:before="360"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Руководитель Учредителя </w:t>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t xml:space="preserve">          __________/________________/</w:t>
      </w:r>
      <w:r w:rsidRPr="00AF4052">
        <w:rPr>
          <w:rFonts w:ascii="Times New Roman" w:eastAsia="Times New Roman" w:hAnsi="Times New Roman" w:cs="Times New Roman"/>
          <w:sz w:val="28"/>
          <w:szCs w:val="28"/>
          <w:lang w:eastAsia="ru-RU"/>
        </w:rPr>
        <w:br/>
        <w:t xml:space="preserve">    </w:t>
      </w:r>
      <w:r w:rsidRPr="00AF4052">
        <w:rPr>
          <w:rFonts w:ascii="Times New Roman" w:eastAsia="Times New Roman" w:hAnsi="Times New Roman" w:cs="Times New Roman"/>
          <w:i/>
          <w:sz w:val="20"/>
          <w:lang w:eastAsia="ru-RU"/>
        </w:rPr>
        <w:t>(подпись)           (фамилия, инициалы)</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sectPr w:rsidR="00AF4052" w:rsidRPr="00AF4052" w:rsidSect="00AF4052">
          <w:headerReference w:type="default" r:id="rId34"/>
          <w:pgSz w:w="11905" w:h="16838"/>
          <w:pgMar w:top="1077" w:right="567" w:bottom="1077" w:left="1134" w:header="567" w:footer="0" w:gutter="0"/>
          <w:cols w:space="720"/>
          <w:titlePg/>
        </w:sect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Приложение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Требованию о возврат</w:t>
      </w:r>
      <w:r w:rsidR="00EC0649">
        <w:rPr>
          <w:rFonts w:ascii="Times New Roman" w:eastAsia="Times New Roman" w:hAnsi="Times New Roman" w:cs="Times New Roman"/>
          <w:sz w:val="28"/>
          <w:szCs w:val="28"/>
          <w:lang w:eastAsia="ru-RU"/>
        </w:rPr>
        <w:t>е</w:t>
      </w:r>
      <w:r w:rsidRPr="00AF4052">
        <w:rPr>
          <w:rFonts w:ascii="Times New Roman" w:eastAsia="Times New Roman" w:hAnsi="Times New Roman" w:cs="Times New Roman"/>
          <w:sz w:val="28"/>
          <w:szCs w:val="28"/>
          <w:lang w:eastAsia="ru-RU"/>
        </w:rPr>
        <w:br/>
        <w:t xml:space="preserve"> средств Субсидии в бюджет</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Расчет средств Субсидии, подлежащих возврату в бюджет</w:t>
      </w:r>
    </w:p>
    <w:p w:rsidR="00AF4052" w:rsidRPr="00AF4052" w:rsidRDefault="00AF4052" w:rsidP="00AF4052">
      <w:pPr>
        <w:spacing w:before="240" w:after="120" w:line="256" w:lineRule="auto"/>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val="en-US" w:eastAsia="ru-RU"/>
        </w:rPr>
        <w:t>I</w:t>
      </w:r>
      <w:r w:rsidRPr="00AF4052">
        <w:rPr>
          <w:rFonts w:ascii="Times New Roman" w:eastAsia="Times New Roman" w:hAnsi="Times New Roman" w:cs="Times New Roman"/>
          <w:b/>
          <w:sz w:val="28"/>
          <w:szCs w:val="28"/>
          <w:lang w:eastAsia="ru-RU"/>
        </w:rPr>
        <w:t>. Муниципальные услуги</w:t>
      </w:r>
    </w:p>
    <w:tbl>
      <w:tblPr>
        <w:tblW w:w="5000" w:type="pct"/>
        <w:tblCellMar>
          <w:top w:w="102" w:type="dxa"/>
          <w:left w:w="62" w:type="dxa"/>
          <w:bottom w:w="102" w:type="dxa"/>
          <w:right w:w="62" w:type="dxa"/>
        </w:tblCellMar>
        <w:tblLook w:val="0000" w:firstRow="0" w:lastRow="0" w:firstColumn="0" w:lastColumn="0" w:noHBand="0" w:noVBand="0"/>
      </w:tblPr>
      <w:tblGrid>
        <w:gridCol w:w="412"/>
        <w:gridCol w:w="598"/>
        <w:gridCol w:w="3267"/>
        <w:gridCol w:w="274"/>
        <w:gridCol w:w="1767"/>
        <w:gridCol w:w="651"/>
        <w:gridCol w:w="1030"/>
        <w:gridCol w:w="1480"/>
      </w:tblGrid>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Номер</w:t>
            </w:r>
            <w:r w:rsidRPr="00AF4052">
              <w:rPr>
                <w:rFonts w:ascii="Times New Roman" w:eastAsia="Times New Roman" w:hAnsi="Times New Roman" w:cs="Times New Roman"/>
                <w:sz w:val="24"/>
                <w:szCs w:val="24"/>
                <w:lang w:eastAsia="ru-RU"/>
              </w:rPr>
              <w:br/>
              <w:t>строки</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Значение</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показателя</w:t>
            </w: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Уникальный номер реестровой записи</w:t>
            </w:r>
            <w:r w:rsidRPr="00AF4052">
              <w:rPr>
                <w:rFonts w:ascii="Times New Roman" w:eastAsia="Times New Roman" w:hAnsi="Times New Roman" w:cs="Times New Roman"/>
                <w:sz w:val="24"/>
                <w:szCs w:val="24"/>
                <w:vertAlign w:val="superscript"/>
                <w:lang w:eastAsia="ru-RU"/>
              </w:rPr>
              <w:footnoteReference w:id="6"/>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val="en-US"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2.</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3.</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содержание муниципальной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4.</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5.</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6.</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условия (формы) оказания муниципальной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7.</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000" w:type="pct"/>
            <w:gridSpan w:val="8"/>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Показатель, характеризующий объем </w:t>
            </w:r>
            <w:proofErr w:type="spellStart"/>
            <w:r w:rsidRPr="00AF4052">
              <w:rPr>
                <w:rFonts w:ascii="Times New Roman" w:eastAsia="Times New Roman" w:hAnsi="Times New Roman" w:cs="Times New Roman"/>
                <w:sz w:val="24"/>
                <w:szCs w:val="24"/>
                <w:lang w:eastAsia="ru-RU"/>
              </w:rPr>
              <w:t>неоказанных</w:t>
            </w:r>
            <w:proofErr w:type="spellEnd"/>
            <w:r w:rsidRPr="00AF4052">
              <w:rPr>
                <w:rFonts w:ascii="Times New Roman" w:eastAsia="Times New Roman" w:hAnsi="Times New Roman" w:cs="Times New Roman"/>
                <w:sz w:val="24"/>
                <w:szCs w:val="24"/>
                <w:lang w:eastAsia="ru-RU"/>
              </w:rPr>
              <w:t xml:space="preserve"> муниципальных услуг </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и невыполненных работ</w:t>
            </w:r>
          </w:p>
        </w:tc>
      </w:tr>
      <w:tr w:rsidR="00AF4052" w:rsidRPr="00AF4052" w:rsidTr="00AF4052">
        <w:trPr>
          <w:cantSplit/>
          <w:trHeight w:val="20"/>
        </w:trPr>
        <w:tc>
          <w:tcPr>
            <w:tcW w:w="221" w:type="pct"/>
            <w:vMerge w:val="restart"/>
            <w:tcBorders>
              <w:top w:val="single" w:sz="4" w:space="0" w:color="auto"/>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N</w:t>
            </w: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8</w:t>
            </w:r>
            <w:r w:rsidRPr="00AF4052">
              <w:rPr>
                <w:rFonts w:ascii="Times New Roman" w:eastAsia="Times New Roman" w:hAnsi="Times New Roman" w:cs="Times New Roman"/>
                <w:sz w:val="24"/>
                <w:szCs w:val="24"/>
                <w:lang w:eastAsia="ru-RU"/>
              </w:rPr>
              <w:t>.N</w:t>
            </w:r>
          </w:p>
        </w:tc>
        <w:tc>
          <w:tcPr>
            <w:tcW w:w="1875" w:type="pct"/>
            <w:gridSpan w:val="2"/>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936"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единица измерения по </w:t>
            </w:r>
            <w:hyperlink r:id="rId35" w:history="1">
              <w:r w:rsidRPr="00AF4052">
                <w:rPr>
                  <w:rFonts w:ascii="Times New Roman" w:eastAsia="Times New Roman" w:hAnsi="Times New Roman" w:cs="Times New Roman"/>
                  <w:sz w:val="24"/>
                  <w:szCs w:val="24"/>
                  <w:lang w:eastAsia="ru-RU"/>
                </w:rPr>
                <w:t>ОКЕИ</w:t>
              </w:r>
            </w:hyperlink>
            <w:r w:rsidRPr="00AF4052">
              <w:rPr>
                <w:rFonts w:ascii="Times New Roman" w:eastAsia="Times New Roman" w:hAnsi="Times New Roman" w:cs="Times New Roman"/>
                <w:sz w:val="24"/>
                <w:szCs w:val="24"/>
                <w:vertAlign w:val="superscript"/>
                <w:lang w:eastAsia="ru-RU"/>
              </w:rPr>
              <w:t>6</w:t>
            </w: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9.</w:t>
            </w:r>
            <w:r w:rsidRPr="00AF4052">
              <w:rPr>
                <w:rFonts w:ascii="Times New Roman" w:eastAsia="Times New Roman" w:hAnsi="Times New Roman" w:cs="Times New Roman"/>
                <w:sz w:val="24"/>
                <w:szCs w:val="24"/>
                <w:lang w:val="en-US" w:eastAsia="ru-RU"/>
              </w:rPr>
              <w:t>N</w:t>
            </w:r>
          </w:p>
        </w:tc>
        <w:tc>
          <w:tcPr>
            <w:tcW w:w="1875" w:type="pct"/>
            <w:gridSpan w:val="2"/>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код</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val="en-US" w:eastAsia="ru-RU"/>
              </w:rPr>
              <w:t>10</w:t>
            </w:r>
            <w:r w:rsidRPr="00AF4052">
              <w:rPr>
                <w:rFonts w:ascii="Times New Roman" w:eastAsia="Times New Roman" w:hAnsi="Times New Roman" w:cs="Times New Roman"/>
                <w:sz w:val="24"/>
                <w:szCs w:val="24"/>
                <w:lang w:eastAsia="ru-RU"/>
              </w:rPr>
              <w:t>.</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Отклонение, превышающее допустимое (возможное) значение</w:t>
            </w:r>
            <w:r w:rsidRPr="00AF4052">
              <w:rPr>
                <w:rFonts w:ascii="Times New Roman" w:eastAsia="Times New Roman" w:hAnsi="Times New Roman" w:cs="Times New Roman"/>
                <w:sz w:val="24"/>
                <w:szCs w:val="24"/>
                <w:vertAlign w:val="superscript"/>
                <w:lang w:eastAsia="ru-RU"/>
              </w:rPr>
              <w:footnoteReference w:id="7"/>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11.</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Нормативные затраты на оказание единицы показателя, характеризующего объем муниципальной услуги,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1</w:t>
            </w:r>
            <w:r w:rsidRPr="00AF4052">
              <w:rPr>
                <w:rFonts w:ascii="Times New Roman" w:eastAsia="Times New Roman" w:hAnsi="Times New Roman" w:cs="Times New Roman"/>
                <w:sz w:val="24"/>
                <w:szCs w:val="24"/>
                <w:lang w:eastAsia="ru-RU"/>
              </w:rPr>
              <w:t>2.</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Объем остатка Субсидии, подлежащий возврату в бюджет,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F4052" w:rsidRPr="00AF4052" w:rsidRDefault="00AF4052" w:rsidP="00AF4052">
      <w:pPr>
        <w:keepNext/>
        <w:spacing w:before="240" w:after="120" w:line="257" w:lineRule="auto"/>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val="en-US" w:eastAsia="ru-RU"/>
        </w:rPr>
        <w:t xml:space="preserve">II. </w:t>
      </w:r>
      <w:r w:rsidRPr="00AF4052">
        <w:rPr>
          <w:rFonts w:ascii="Times New Roman" w:eastAsia="Times New Roman" w:hAnsi="Times New Roman" w:cs="Times New Roman"/>
          <w:b/>
          <w:sz w:val="28"/>
          <w:szCs w:val="28"/>
          <w:lang w:eastAsia="ru-RU"/>
        </w:rPr>
        <w:t>Работы</w:t>
      </w:r>
    </w:p>
    <w:tbl>
      <w:tblPr>
        <w:tblW w:w="5000" w:type="pct"/>
        <w:tblCellMar>
          <w:top w:w="102" w:type="dxa"/>
          <w:left w:w="62" w:type="dxa"/>
          <w:bottom w:w="102" w:type="dxa"/>
          <w:right w:w="62" w:type="dxa"/>
        </w:tblCellMar>
        <w:tblLook w:val="0000" w:firstRow="0" w:lastRow="0" w:firstColumn="0" w:lastColumn="0" w:noHBand="0" w:noVBand="0"/>
      </w:tblPr>
      <w:tblGrid>
        <w:gridCol w:w="412"/>
        <w:gridCol w:w="598"/>
        <w:gridCol w:w="3267"/>
        <w:gridCol w:w="274"/>
        <w:gridCol w:w="1767"/>
        <w:gridCol w:w="651"/>
        <w:gridCol w:w="1030"/>
        <w:gridCol w:w="1480"/>
      </w:tblGrid>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Номер</w:t>
            </w:r>
            <w:r w:rsidRPr="00AF4052">
              <w:rPr>
                <w:rFonts w:ascii="Times New Roman" w:eastAsia="Times New Roman" w:hAnsi="Times New Roman" w:cs="Times New Roman"/>
                <w:sz w:val="24"/>
                <w:szCs w:val="24"/>
                <w:lang w:eastAsia="ru-RU"/>
              </w:rPr>
              <w:br/>
              <w:t>строки</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Значение</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показателя</w:t>
            </w: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Уникальный номер реестровой записи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val="en-US"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2.</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lastRenderedPageBreak/>
              <w:t>3.</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keepLines/>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содержание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keepNext/>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4.</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5.</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6.</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условия (формы) выполнения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7.</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000" w:type="pct"/>
            <w:gridSpan w:val="8"/>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Показатель, характеризующий объем </w:t>
            </w:r>
            <w:proofErr w:type="spellStart"/>
            <w:r w:rsidRPr="00AF4052">
              <w:rPr>
                <w:rFonts w:ascii="Times New Roman" w:eastAsia="Times New Roman" w:hAnsi="Times New Roman" w:cs="Times New Roman"/>
                <w:sz w:val="24"/>
                <w:szCs w:val="24"/>
                <w:lang w:eastAsia="ru-RU"/>
              </w:rPr>
              <w:t>неоказанных</w:t>
            </w:r>
            <w:proofErr w:type="spellEnd"/>
            <w:r w:rsidRPr="00AF4052">
              <w:rPr>
                <w:rFonts w:ascii="Times New Roman" w:eastAsia="Times New Roman" w:hAnsi="Times New Roman" w:cs="Times New Roman"/>
                <w:sz w:val="24"/>
                <w:szCs w:val="24"/>
                <w:lang w:eastAsia="ru-RU"/>
              </w:rPr>
              <w:t xml:space="preserve"> муниципальных услуг </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и невыполненных работ</w:t>
            </w:r>
          </w:p>
        </w:tc>
      </w:tr>
      <w:tr w:rsidR="00AF4052" w:rsidRPr="00AF4052" w:rsidTr="00AF4052">
        <w:trPr>
          <w:trHeight w:val="20"/>
        </w:trPr>
        <w:tc>
          <w:tcPr>
            <w:tcW w:w="221" w:type="pct"/>
            <w:vMerge w:val="restart"/>
            <w:tcBorders>
              <w:top w:val="single" w:sz="4" w:space="0" w:color="auto"/>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N</w:t>
            </w: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8</w:t>
            </w:r>
            <w:r w:rsidRPr="00AF4052">
              <w:rPr>
                <w:rFonts w:ascii="Times New Roman" w:eastAsia="Times New Roman" w:hAnsi="Times New Roman" w:cs="Times New Roman"/>
                <w:sz w:val="24"/>
                <w:szCs w:val="24"/>
                <w:lang w:eastAsia="ru-RU"/>
              </w:rPr>
              <w:t>.N</w:t>
            </w:r>
          </w:p>
        </w:tc>
        <w:tc>
          <w:tcPr>
            <w:tcW w:w="1875" w:type="pct"/>
            <w:gridSpan w:val="2"/>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936"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единица измерения по </w:t>
            </w:r>
            <w:hyperlink r:id="rId36" w:history="1">
              <w:r w:rsidRPr="00AF4052">
                <w:rPr>
                  <w:rFonts w:ascii="Times New Roman" w:eastAsia="Times New Roman" w:hAnsi="Times New Roman" w:cs="Times New Roman"/>
                  <w:sz w:val="24"/>
                  <w:szCs w:val="24"/>
                  <w:lang w:eastAsia="ru-RU"/>
                </w:rPr>
                <w:t>ОКЕИ</w:t>
              </w:r>
            </w:hyperlink>
            <w:r w:rsidRPr="00AF4052">
              <w:rPr>
                <w:rFonts w:ascii="Times New Roman" w:eastAsia="Times New Roman" w:hAnsi="Times New Roman" w:cs="Times New Roman"/>
                <w:sz w:val="24"/>
                <w:szCs w:val="24"/>
                <w:vertAlign w:val="superscript"/>
                <w:lang w:eastAsia="ru-RU"/>
              </w:rPr>
              <w:t>6</w:t>
            </w: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9.</w:t>
            </w:r>
            <w:r w:rsidRPr="00AF4052">
              <w:rPr>
                <w:rFonts w:ascii="Times New Roman" w:eastAsia="Times New Roman" w:hAnsi="Times New Roman" w:cs="Times New Roman"/>
                <w:sz w:val="24"/>
                <w:szCs w:val="24"/>
                <w:lang w:val="en-US" w:eastAsia="ru-RU"/>
              </w:rPr>
              <w:t>N</w:t>
            </w:r>
          </w:p>
        </w:tc>
        <w:tc>
          <w:tcPr>
            <w:tcW w:w="1875" w:type="pct"/>
            <w:gridSpan w:val="2"/>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код</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val="en-US" w:eastAsia="ru-RU"/>
              </w:rPr>
              <w:t>10</w:t>
            </w:r>
            <w:r w:rsidRPr="00AF4052">
              <w:rPr>
                <w:rFonts w:ascii="Times New Roman" w:eastAsia="Times New Roman" w:hAnsi="Times New Roman" w:cs="Times New Roman"/>
                <w:sz w:val="24"/>
                <w:szCs w:val="24"/>
                <w:lang w:eastAsia="ru-RU"/>
              </w:rPr>
              <w:t>.</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Отклонение, превышающее допустимое (возможное) значение</w:t>
            </w:r>
            <w:proofErr w:type="gramStart"/>
            <w:r w:rsidRPr="00AF4052">
              <w:rPr>
                <w:rFonts w:ascii="Times New Roman" w:eastAsia="Times New Roman" w:hAnsi="Times New Roman" w:cs="Times New Roman"/>
                <w:sz w:val="24"/>
                <w:szCs w:val="24"/>
                <w:vertAlign w:val="superscript"/>
                <w:lang w:eastAsia="ru-RU"/>
              </w:rPr>
              <w:t>7</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11.</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Нормативные затраты на выполнение единицы показателя, характеризующего объем работы,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1</w:t>
            </w:r>
            <w:r w:rsidRPr="00AF4052">
              <w:rPr>
                <w:rFonts w:ascii="Times New Roman" w:eastAsia="Times New Roman" w:hAnsi="Times New Roman" w:cs="Times New Roman"/>
                <w:sz w:val="24"/>
                <w:szCs w:val="24"/>
                <w:lang w:eastAsia="ru-RU"/>
              </w:rPr>
              <w:t>2.</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Объем остатка Субсидии, подлежащий возврату в бюджет,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tbl>
      <w:tblPr>
        <w:tblW w:w="5000" w:type="pct"/>
        <w:tblLook w:val="04A0" w:firstRow="1" w:lastRow="0" w:firstColumn="1" w:lastColumn="0" w:noHBand="0" w:noVBand="1"/>
      </w:tblPr>
      <w:tblGrid>
        <w:gridCol w:w="2016"/>
        <w:gridCol w:w="3035"/>
        <w:gridCol w:w="276"/>
        <w:gridCol w:w="1220"/>
        <w:gridCol w:w="347"/>
        <w:gridCol w:w="2677"/>
      </w:tblGrid>
      <w:tr w:rsidR="00AF4052" w:rsidRPr="00AF4052" w:rsidTr="00AF4052">
        <w:trPr>
          <w:trHeight w:val="510"/>
        </w:trPr>
        <w:tc>
          <w:tcPr>
            <w:tcW w:w="870" w:type="pct"/>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Руководитель</w:t>
            </w:r>
            <w:r w:rsidRPr="00AF4052">
              <w:rPr>
                <w:rFonts w:ascii="Times New Roman" w:eastAsia="Times New Roman" w:hAnsi="Times New Roman" w:cs="Times New Roman"/>
                <w:color w:val="000000"/>
                <w:sz w:val="24"/>
                <w:szCs w:val="24"/>
                <w:lang w:eastAsia="ru-RU"/>
              </w:rPr>
              <w:br/>
              <w:t>(уполномоченное лицо)</w:t>
            </w:r>
          </w:p>
        </w:tc>
        <w:tc>
          <w:tcPr>
            <w:tcW w:w="1777"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c>
          <w:tcPr>
            <w:tcW w:w="336"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c>
          <w:tcPr>
            <w:tcW w:w="385"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r>
      <w:tr w:rsidR="00AF4052" w:rsidRPr="00AF4052" w:rsidTr="00AF4052">
        <w:trPr>
          <w:trHeight w:val="255"/>
        </w:trPr>
        <w:tc>
          <w:tcPr>
            <w:tcW w:w="870"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1777" w:type="pct"/>
            <w:noWrap/>
            <w:vAlign w:val="bottom"/>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(должность)</w:t>
            </w:r>
          </w:p>
        </w:tc>
        <w:tc>
          <w:tcPr>
            <w:tcW w:w="336"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noWrap/>
            <w:vAlign w:val="bottom"/>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(подпись)</w:t>
            </w:r>
          </w:p>
        </w:tc>
        <w:tc>
          <w:tcPr>
            <w:tcW w:w="385"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noWrap/>
            <w:vAlign w:val="center"/>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(расшифровка подписи)</w:t>
            </w:r>
          </w:p>
        </w:tc>
      </w:tr>
      <w:tr w:rsidR="00AF4052" w:rsidRPr="00AF4052" w:rsidTr="00AF4052">
        <w:trPr>
          <w:trHeight w:val="255"/>
        </w:trPr>
        <w:tc>
          <w:tcPr>
            <w:tcW w:w="5000" w:type="pct"/>
            <w:gridSpan w:val="6"/>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p>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«____»  _________________  20__ г.</w:t>
            </w:r>
          </w:p>
        </w:tc>
      </w:tr>
    </w:tbl>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3</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t xml:space="preserve"> </w:t>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учреждению на финансовое обеспечение выполнения</w:t>
      </w:r>
      <w:r w:rsidRPr="00AF4052">
        <w:rPr>
          <w:rFonts w:ascii="Times New Roman" w:eastAsia="Times New Roman" w:hAnsi="Times New Roman" w:cs="Times New Roman"/>
          <w:sz w:val="28"/>
          <w:szCs w:val="28"/>
          <w:lang w:eastAsia="ru-RU"/>
        </w:rPr>
        <w:br/>
        <w:t>муниципального задания на оказание</w:t>
      </w:r>
      <w:r w:rsidRPr="00AF4052">
        <w:rPr>
          <w:rFonts w:ascii="Times New Roman" w:eastAsia="Times New Roman" w:hAnsi="Times New Roman" w:cs="Times New Roman"/>
          <w:sz w:val="28"/>
          <w:szCs w:val="28"/>
          <w:lang w:eastAsia="ru-RU"/>
        </w:rPr>
        <w:br/>
        <w:t>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Дополнительное соглашение к соглашению </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sidR="008B2931">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от «__»____________20__г. № _______</w:t>
      </w: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bCs/>
          <w:sz w:val="18"/>
          <w:szCs w:val="28"/>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827"/>
      </w:tblGrid>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18"/>
                <w:szCs w:val="18"/>
                <w:lang w:eastAsia="ru-RU"/>
              </w:rPr>
              <w:t>Г. ______________________________________________</w:t>
            </w:r>
          </w:p>
        </w:tc>
      </w:tr>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20"/>
                <w:szCs w:val="18"/>
                <w:lang w:eastAsia="ru-RU"/>
              </w:rPr>
              <w:t>(место заключения дополнительного соглашения)</w:t>
            </w:r>
          </w:p>
        </w:tc>
      </w:tr>
      <w:tr w:rsidR="00AF4052" w:rsidRPr="00AF4052" w:rsidTr="00AF4052">
        <w:tc>
          <w:tcPr>
            <w:tcW w:w="6379" w:type="dxa"/>
            <w:tcBorders>
              <w:top w:val="nil"/>
              <w:left w:val="nil"/>
              <w:bottom w:val="nil"/>
              <w:right w:val="nil"/>
            </w:tcBorders>
            <w:vAlign w:val="bottom"/>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p>
        </w:tc>
        <w:tc>
          <w:tcPr>
            <w:tcW w:w="3827" w:type="dxa"/>
            <w:tcBorders>
              <w:top w:val="nil"/>
              <w:left w:val="nil"/>
              <w:bottom w:val="nil"/>
              <w:right w:val="nil"/>
            </w:tcBorders>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r w:rsidRPr="00AF4052">
              <w:rPr>
                <w:rFonts w:ascii="Times New Roman" w:eastAsia="Times New Roman" w:hAnsi="Times New Roman" w:cs="Times New Roman"/>
                <w:sz w:val="28"/>
                <w:szCs w:val="28"/>
                <w:lang w:eastAsia="ru-RU"/>
              </w:rPr>
              <w:t>«____» ______________ 20____г.</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_______________________</w:t>
            </w: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дополнительного соглашения)</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ind w:left="34"/>
              <w:rPr>
                <w:rFonts w:ascii="Times New Roman" w:eastAsia="Times New Roman" w:hAnsi="Times New Roman" w:cs="Times New Roman"/>
                <w:sz w:val="20"/>
                <w:szCs w:val="28"/>
                <w:lang w:eastAsia="ru-RU"/>
              </w:rPr>
            </w:pPr>
            <w:r w:rsidRPr="00AF4052">
              <w:rPr>
                <w:rFonts w:ascii="Times New Roman" w:eastAsia="Times New Roman" w:hAnsi="Times New Roman" w:cs="Times New Roman"/>
                <w:i/>
                <w:sz w:val="20"/>
                <w:szCs w:val="18"/>
                <w:lang w:eastAsia="ru-RU"/>
              </w:rPr>
              <w:t xml:space="preserve">    (номер дополнительного соглашения)</w:t>
            </w:r>
            <w:r w:rsidRPr="00AF4052">
              <w:rPr>
                <w:rFonts w:ascii="Times New Roman" w:eastAsia="Times New Roman" w:hAnsi="Times New Roman" w:cs="Times New Roman"/>
                <w:i/>
                <w:sz w:val="20"/>
                <w:szCs w:val="18"/>
                <w:vertAlign w:val="superscript"/>
                <w:lang w:eastAsia="ru-RU"/>
              </w:rPr>
              <w:footnoteReference w:id="8"/>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10"/>
          <w:szCs w:val="28"/>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sidR="00FF626F">
        <w:rPr>
          <w:rFonts w:ascii="Times New Roman" w:eastAsia="Times New Roman" w:hAnsi="Times New Roman" w:cs="Times New Roman"/>
          <w:sz w:val="28"/>
          <w:szCs w:val="28"/>
          <w:lang w:eastAsia="ru-RU"/>
        </w:rPr>
        <w:t xml:space="preserve">местного </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(далее – «Учреждение»), в лице_____________________________________________</w:t>
      </w:r>
    </w:p>
    <w:p w:rsidR="00AF4052" w:rsidRPr="00AF4052" w:rsidRDefault="00AF4052" w:rsidP="00FF626F">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FF626F">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adjustRightInd w:val="0"/>
        <w:spacing w:after="0" w:line="240" w:lineRule="auto"/>
        <w:ind w:right="-4"/>
        <w:jc w:val="both"/>
        <w:rPr>
          <w:rFonts w:ascii="Times New Roman" w:eastAsia="Times New Roman" w:hAnsi="Times New Roman" w:cs="Times New Roman"/>
          <w:color w:val="000000"/>
          <w:spacing w:val="4"/>
          <w:sz w:val="28"/>
          <w:szCs w:val="28"/>
          <w:lang w:eastAsia="ru-RU"/>
        </w:rPr>
      </w:pPr>
      <w:r w:rsidRPr="00AF4052">
        <w:rPr>
          <w:rFonts w:ascii="Times New Roman" w:eastAsia="Times New Roman" w:hAnsi="Times New Roman" w:cs="Times New Roman"/>
          <w:sz w:val="28"/>
          <w:szCs w:val="28"/>
          <w:lang w:eastAsia="ru-RU"/>
        </w:rPr>
        <w:t xml:space="preserve">с другой стороны, далее именуемые «Стороны», в соответствии с пунктом 7.3 соглашения </w:t>
      </w:r>
      <w:r w:rsidRPr="00AF4052">
        <w:rPr>
          <w:rFonts w:ascii="Times New Roman" w:eastAsia="Times New Roman" w:hAnsi="Times New Roman" w:cs="Times New Roman"/>
          <w:color w:val="000000"/>
          <w:spacing w:val="4"/>
          <w:sz w:val="28"/>
          <w:szCs w:val="28"/>
          <w:lang w:eastAsia="ru-RU"/>
        </w:rPr>
        <w:t xml:space="preserve">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w:t>
      </w:r>
      <w:r w:rsidRPr="00AF4052">
        <w:rPr>
          <w:rFonts w:ascii="Times New Roman" w:eastAsia="Times New Roman" w:hAnsi="Times New Roman" w:cs="Times New Roman"/>
          <w:sz w:val="28"/>
          <w:szCs w:val="28"/>
          <w:lang w:eastAsia="ru-RU"/>
        </w:rPr>
        <w:t xml:space="preserve">от «___» ________ 20 __ г. № ________ (далее соответственно – Соглашение, Субсидия) заключили настоящее Дополнительное соглашение к Соглашению </w:t>
      </w:r>
      <w:r w:rsidRPr="00AF4052">
        <w:rPr>
          <w:rFonts w:ascii="Times New Roman" w:eastAsia="Times New Roman" w:hAnsi="Times New Roman" w:cs="Times New Roman"/>
          <w:sz w:val="28"/>
          <w:szCs w:val="28"/>
          <w:lang w:eastAsia="ru-RU"/>
        </w:rPr>
        <w:br/>
        <w:t>о нижеследующем.</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 Внести в Соглашение следующие изменения</w:t>
      </w:r>
      <w:r w:rsidRPr="00AF4052">
        <w:rPr>
          <w:rFonts w:ascii="Times New Roman" w:eastAsia="Times New Roman" w:hAnsi="Times New Roman" w:cs="Times New Roman"/>
          <w:sz w:val="28"/>
          <w:szCs w:val="28"/>
          <w:vertAlign w:val="superscript"/>
          <w:lang w:eastAsia="ru-RU"/>
        </w:rPr>
        <w:footnoteReference w:id="9"/>
      </w:r>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 в преамбуле:</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1.1.2.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1.2. в разделе </w:t>
      </w:r>
      <w:r w:rsidRPr="00AF4052">
        <w:rPr>
          <w:rFonts w:ascii="Times New Roman" w:eastAsia="Times New Roman" w:hAnsi="Times New Roman" w:cs="Times New Roman"/>
          <w:sz w:val="28"/>
          <w:szCs w:val="28"/>
          <w:lang w:val="en-US" w:eastAsia="ru-RU"/>
        </w:rPr>
        <w:t>I</w:t>
      </w:r>
      <w:r w:rsidRPr="00AF4052">
        <w:rPr>
          <w:rFonts w:ascii="Times New Roman" w:eastAsia="Times New Roman" w:hAnsi="Times New Roman" w:cs="Times New Roman"/>
          <w:sz w:val="28"/>
          <w:szCs w:val="28"/>
          <w:lang w:eastAsia="ru-RU"/>
        </w:rPr>
        <w:t xml:space="preserve"> «Предмет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AF4052">
        <w:rPr>
          <w:rFonts w:ascii="Times New Roman" w:eastAsia="Times New Roman" w:hAnsi="Times New Roman" w:cs="Times New Roman"/>
          <w:sz w:val="28"/>
          <w:szCs w:val="28"/>
          <w:lang w:eastAsia="ru-RU"/>
        </w:rPr>
        <w:t xml:space="preserve">1.2.1. </w:t>
      </w:r>
      <w:r w:rsidRPr="00AF4052">
        <w:rPr>
          <w:rFonts w:ascii="Times New Roman" w:eastAsia="Times New Roman" w:hAnsi="Times New Roman" w:cs="Arial"/>
          <w:sz w:val="28"/>
          <w:szCs w:val="28"/>
          <w:lang w:eastAsia="ru-RU"/>
        </w:rPr>
        <w:t>пункт 1.1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t>«1.1.</w:t>
      </w:r>
      <w:r w:rsidRPr="00AF4052">
        <w:rPr>
          <w:rFonts w:ascii="Times New Roman" w:eastAsia="Times New Roman" w:hAnsi="Times New Roman" w:cs="Times New Roman"/>
          <w:sz w:val="28"/>
          <w:szCs w:val="24"/>
          <w:lang w:eastAsia="ru-RU"/>
        </w:rPr>
        <w:t> </w:t>
      </w:r>
      <w:r w:rsidRPr="00AF4052">
        <w:rPr>
          <w:rFonts w:ascii="Times New Roman" w:eastAsia="Times New Roman" w:hAnsi="Times New Roman" w:cs="Arial"/>
          <w:sz w:val="28"/>
          <w:szCs w:val="28"/>
          <w:lang w:eastAsia="ru-RU"/>
        </w:rPr>
        <w:t xml:space="preserve">Предметом настоящего Соглашения является предоставление Учреждению из бюджета 20__ – 20__ </w:t>
      </w:r>
      <w:proofErr w:type="gramStart"/>
      <w:r w:rsidRPr="00AF4052">
        <w:rPr>
          <w:rFonts w:ascii="Times New Roman" w:eastAsia="Times New Roman" w:hAnsi="Times New Roman" w:cs="Arial"/>
          <w:sz w:val="28"/>
          <w:szCs w:val="28"/>
          <w:lang w:eastAsia="ru-RU"/>
        </w:rPr>
        <w:t>годах</w:t>
      </w:r>
      <w:proofErr w:type="gramEnd"/>
      <w:r w:rsidRPr="00AF4052">
        <w:rPr>
          <w:rFonts w:ascii="Times New Roman" w:eastAsia="Times New Roman" w:hAnsi="Times New Roman" w:cs="Arial"/>
          <w:sz w:val="28"/>
          <w:szCs w:val="28"/>
          <w:lang w:eastAsia="ru-RU"/>
        </w:rPr>
        <w:t xml:space="preserve"> субсидии на финансовое обеспечение выполнения муниципального задания на оказание муниципальных услуг (выполнение работ) № ____________ от «____» __________ 20____ года (далее соответственно – Субсидия, муниципальное задание).»;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1.3. в разделе </w:t>
      </w:r>
      <w:r w:rsidRPr="00AF4052">
        <w:rPr>
          <w:rFonts w:ascii="Times New Roman" w:eastAsia="Times New Roman" w:hAnsi="Times New Roman" w:cs="Times New Roman"/>
          <w:sz w:val="28"/>
          <w:szCs w:val="28"/>
          <w:lang w:val="en-US" w:eastAsia="ru-RU"/>
        </w:rPr>
        <w:t>II</w:t>
      </w:r>
      <w:r w:rsidRPr="00AF4052">
        <w:rPr>
          <w:rFonts w:ascii="Times New Roman" w:eastAsia="Times New Roman" w:hAnsi="Times New Roman" w:cs="Times New Roman"/>
          <w:sz w:val="28"/>
          <w:szCs w:val="28"/>
          <w:lang w:eastAsia="ru-RU"/>
        </w:rPr>
        <w:t xml:space="preserve"> «Порядок, условия предоставления Субсидии и финансовое обеспечение выполнения муниципального задания»: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1.3.1. пункт 2.2 изложить в следующей редакции:</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Courier New"/>
          <w:sz w:val="28"/>
          <w:szCs w:val="28"/>
          <w:lang w:eastAsia="ru-RU"/>
        </w:rPr>
        <w:t>«</w:t>
      </w: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r w:rsidRPr="00AF4052">
        <w:rPr>
          <w:rFonts w:ascii="Times New Roman" w:eastAsia="Times New Roman" w:hAnsi="Times New Roman" w:cs="Courier New"/>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1.4. в разделе </w:t>
      </w:r>
      <w:r w:rsidRPr="00AF4052">
        <w:rPr>
          <w:rFonts w:ascii="Times New Roman" w:eastAsia="Times New Roman" w:hAnsi="Times New Roman" w:cs="Times New Roman"/>
          <w:sz w:val="28"/>
          <w:szCs w:val="28"/>
          <w:lang w:val="en-US" w:eastAsia="ru-RU"/>
        </w:rPr>
        <w:t>IV</w:t>
      </w:r>
      <w:r w:rsidRPr="00AF4052">
        <w:rPr>
          <w:rFonts w:ascii="Times New Roman" w:eastAsia="Times New Roman" w:hAnsi="Times New Roman" w:cs="Times New Roman"/>
          <w:sz w:val="28"/>
          <w:szCs w:val="28"/>
          <w:lang w:eastAsia="ru-RU"/>
        </w:rPr>
        <w:t> «Взаимодействие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 пункт 4.1.2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«4.1.2.</w:t>
      </w:r>
      <w:r w:rsidRPr="00AF4052">
        <w:rPr>
          <w:rFonts w:ascii="Times New Roman" w:eastAsia="Times New Roman" w:hAnsi="Times New Roman" w:cs="Times New Roman"/>
          <w:sz w:val="28"/>
          <w:szCs w:val="24"/>
          <w:lang w:eastAsia="ru-RU"/>
        </w:rPr>
        <w:t> </w:t>
      </w:r>
      <w:r w:rsidRPr="00AF4052">
        <w:rPr>
          <w:rFonts w:ascii="Times New Roman" w:eastAsia="Times New Roman" w:hAnsi="Times New Roman" w:cs="Times New Roman"/>
          <w:sz w:val="28"/>
          <w:szCs w:val="28"/>
          <w:lang w:eastAsia="ru-RU"/>
        </w:rPr>
        <w:t xml:space="preserve">размещать на официальном сайте Учредителя </w:t>
      </w:r>
      <w:r w:rsidRPr="00AF4052">
        <w:rPr>
          <w:rFonts w:ascii="Times New Roman" w:eastAsia="Times New Roman" w:hAnsi="Times New Roman" w:cs="Times New Roman"/>
          <w:sz w:val="28"/>
          <w:szCs w:val="28"/>
          <w:lang w:eastAsia="ru-RU"/>
        </w:rPr>
        <w:br/>
        <w:t xml:space="preserve">в информационно-телекоммуникационной сети «Интернет» информацию </w:t>
      </w:r>
      <w:r w:rsidRPr="00AF4052">
        <w:rPr>
          <w:rFonts w:ascii="Times New Roman" w:eastAsia="Times New Roman" w:hAnsi="Times New Roman" w:cs="Times New Roman"/>
          <w:sz w:val="28"/>
          <w:szCs w:val="28"/>
          <w:lang w:eastAsia="ru-RU"/>
        </w:rPr>
        <w:br/>
        <w:t>о нормативных затратах, на основании которых рассчитан размер Субсидии, указанный в пункте 2.2 настоящего Соглашения, не позднее ___ рабочих дней, следующих за днем утверждения нормативных затрат (внесения в них изменений)</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1.4.2. пункт 4.1.5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следующих за днем их получения</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1.4.3. пункт 4.1.6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«4.1.6. вносить изменения в показатели, характеризующие объем муниципальных услуг (работ), установленные в муниципальном задании, в случае если указанные показатели необходимо уменьшить на основании предварительного отчета о выполнении муниципального задания в текущем финансовом году, в течение ___ дней, следующих за днем его представления Учреждением в соответствии с пунктом 4.3.4.1 настоящего Соглашения</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1.4.4. пункт 4.1.7 изложить в следующей редакции:</w:t>
      </w:r>
    </w:p>
    <w:p w:rsidR="00AF4052" w:rsidRPr="00AF4052" w:rsidRDefault="00AF4052" w:rsidP="00B223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«4.1.7. направлять Учреждению требование с расчетом средств Субсидии, подлежащих возврату в бюджет, в случае </w:t>
      </w:r>
      <w:proofErr w:type="spellStart"/>
      <w:r w:rsidRPr="00AF4052">
        <w:rPr>
          <w:rFonts w:ascii="Times New Roman" w:eastAsia="Times New Roman" w:hAnsi="Times New Roman" w:cs="Times New Roman"/>
          <w:sz w:val="28"/>
          <w:szCs w:val="28"/>
          <w:lang w:eastAsia="ru-RU"/>
        </w:rPr>
        <w:t>недостижения</w:t>
      </w:r>
      <w:proofErr w:type="spellEnd"/>
      <w:r w:rsidRPr="00AF4052">
        <w:rPr>
          <w:rFonts w:ascii="Times New Roman" w:eastAsia="Times New Roman" w:hAnsi="Times New Roman" w:cs="Times New Roman"/>
          <w:sz w:val="28"/>
          <w:szCs w:val="28"/>
          <w:lang w:eastAsia="ru-RU"/>
        </w:rPr>
        <w:t xml:space="preserve"> на основании</w:t>
      </w:r>
      <w:r w:rsidR="00B22345">
        <w:rPr>
          <w:rFonts w:ascii="Times New Roman" w:eastAsia="Times New Roman" w:hAnsi="Times New Roman" w:cs="Times New Roman"/>
          <w:sz w:val="28"/>
          <w:szCs w:val="28"/>
          <w:lang w:eastAsia="ru-RU"/>
        </w:rPr>
        <w:t xml:space="preserve"> </w:t>
      </w:r>
      <w:r w:rsidRPr="00AF4052">
        <w:rPr>
          <w:rFonts w:ascii="Times New Roman" w:eastAsia="Times New Roman" w:hAnsi="Times New Roman" w:cs="Times New Roman"/>
          <w:sz w:val="28"/>
          <w:szCs w:val="28"/>
          <w:lang w:eastAsia="ru-RU"/>
        </w:rPr>
        <w:t>отчета о выполнении муниципального задания (с учетом допустимых (возможных) отклонений) показателей, характеризующих объем муниципальной услуги (работы), в течение ___ дней, следующих за днем его представления</w:t>
      </w:r>
      <w:r w:rsidR="00B22345">
        <w:rPr>
          <w:rFonts w:ascii="Times New Roman" w:eastAsia="Times New Roman" w:hAnsi="Times New Roman" w:cs="Times New Roman"/>
          <w:sz w:val="28"/>
          <w:szCs w:val="28"/>
          <w:lang w:eastAsia="ru-RU"/>
        </w:rPr>
        <w:t xml:space="preserve"> </w:t>
      </w:r>
      <w:r w:rsidRPr="00AF4052">
        <w:rPr>
          <w:rFonts w:ascii="Times New Roman" w:eastAsia="Times New Roman" w:hAnsi="Times New Roman" w:cs="Times New Roman"/>
          <w:sz w:val="28"/>
          <w:szCs w:val="28"/>
          <w:lang w:eastAsia="ru-RU"/>
        </w:rPr>
        <w:t>Учреждением в соответствии с пунктом</w:t>
      </w:r>
      <w:r w:rsidR="008B2931">
        <w:rPr>
          <w:rFonts w:ascii="Times New Roman" w:eastAsia="Times New Roman" w:hAnsi="Times New Roman" w:cs="Times New Roman"/>
          <w:sz w:val="28"/>
          <w:szCs w:val="28"/>
          <w:lang w:eastAsia="ru-RU"/>
        </w:rPr>
        <w:t xml:space="preserve"> 4.3.4.2 настоящего Соглашения</w:t>
      </w:r>
      <w:proofErr w:type="gramStart"/>
      <w:r w:rsidR="008B2931">
        <w:rPr>
          <w:rFonts w:ascii="Times New Roman" w:eastAsia="Times New Roman" w:hAnsi="Times New Roman" w:cs="Times New Roman"/>
          <w:sz w:val="28"/>
          <w:szCs w:val="28"/>
          <w:lang w:eastAsia="ru-RU"/>
        </w:rPr>
        <w:t>;</w:t>
      </w:r>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1.4.5. пункт 4.1.9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4.1.9.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4.1.9.1.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1.4.6. пункт 4.2.3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4.2.3.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4.2.3.2.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1.4.7. пункт 4.3.1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lastRenderedPageBreak/>
        <w:t>«</w:t>
      </w:r>
      <w:r w:rsidRPr="00AF4052">
        <w:rPr>
          <w:rFonts w:ascii="Times New Roman" w:eastAsia="Times New Roman" w:hAnsi="Times New Roman" w:cs="Times New Roman"/>
          <w:sz w:val="28"/>
          <w:szCs w:val="28"/>
          <w:lang w:eastAsia="ru-RU"/>
        </w:rPr>
        <w:t xml:space="preserve">4.3.1. предоставлять в течение ___ дней по запросу Учредителя информацию </w:t>
      </w:r>
      <w:r w:rsidRPr="00AF4052">
        <w:rPr>
          <w:rFonts w:ascii="Times New Roman" w:eastAsia="Times New Roman" w:hAnsi="Times New Roman" w:cs="Times New Roman"/>
          <w:sz w:val="28"/>
          <w:szCs w:val="28"/>
          <w:lang w:eastAsia="ru-RU"/>
        </w:rPr>
        <w:br/>
        <w:t>и документы, необходимые для осуществления контроля, предусмотренного пунктом 4.1.4 настоящего Соглашения</w:t>
      </w:r>
      <w:proofErr w:type="gramStart"/>
      <w:r w:rsidRPr="00AF4052">
        <w:rPr>
          <w:rFonts w:ascii="Times New Roman" w:eastAsia="Times New Roman" w:hAnsi="Times New Roman" w:cs="Times New Roman"/>
          <w:sz w:val="28"/>
          <w:szCs w:val="28"/>
          <w:lang w:eastAsia="ru-RU"/>
        </w:rPr>
        <w:t>;</w:t>
      </w:r>
      <w:r w:rsidRPr="00AF4052">
        <w:rPr>
          <w:rFonts w:ascii="Times New Roman" w:eastAsia="Times New Roman" w:hAnsi="Times New Roman" w:cs="Arial"/>
          <w:sz w:val="28"/>
          <w:szCs w:val="28"/>
          <w:lang w:eastAsia="ru-RU"/>
        </w:rPr>
        <w:t>»</w:t>
      </w:r>
      <w:proofErr w:type="gramEnd"/>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1.4.8. пункт 4.3.4.1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«4.3.4.1. предварительный отчет о выполнении муниципального задания в срок до «____» ______________ 20__ г.</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1.4.9. пункт 4.3.4.2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«4.3.4.2. отчет о выполнении муниципального задания в срок </w:t>
      </w:r>
      <w:r w:rsidRPr="00AF4052">
        <w:rPr>
          <w:rFonts w:ascii="Times New Roman" w:eastAsia="Times New Roman" w:hAnsi="Times New Roman" w:cs="Times New Roman"/>
          <w:sz w:val="28"/>
          <w:szCs w:val="28"/>
          <w:lang w:eastAsia="ru-RU"/>
        </w:rPr>
        <w:br/>
        <w:t>до «____» ___________ 20__ г.</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1.4.10. пункт 4.3.5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4.3.5.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1.4.11. пункт 4.4.4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4.4.4.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4.4.4.2.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1.5. в разделе </w:t>
      </w:r>
      <w:r w:rsidRPr="00AF4052">
        <w:rPr>
          <w:rFonts w:ascii="Times New Roman" w:eastAsia="Times New Roman" w:hAnsi="Times New Roman" w:cs="Times New Roman"/>
          <w:sz w:val="28"/>
          <w:szCs w:val="28"/>
          <w:lang w:val="en-US" w:eastAsia="ru-RU"/>
        </w:rPr>
        <w:t>V</w:t>
      </w:r>
      <w:r w:rsidRPr="00AF4052">
        <w:rPr>
          <w:rFonts w:ascii="Times New Roman" w:eastAsia="Times New Roman" w:hAnsi="Times New Roman" w:cs="Times New Roman"/>
          <w:sz w:val="28"/>
          <w:szCs w:val="28"/>
          <w:lang w:eastAsia="ru-RU"/>
        </w:rPr>
        <w:t> «Ответственность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1.5.1. пункт 5.2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1.6. в разделе </w:t>
      </w:r>
      <w:r w:rsidRPr="00AF4052">
        <w:rPr>
          <w:rFonts w:ascii="Times New Roman" w:eastAsia="Times New Roman" w:hAnsi="Times New Roman" w:cs="Times New Roman"/>
          <w:sz w:val="28"/>
          <w:szCs w:val="28"/>
          <w:lang w:val="en-US" w:eastAsia="ru-RU"/>
        </w:rPr>
        <w:t>VI</w:t>
      </w:r>
      <w:r w:rsidRPr="00AF4052">
        <w:rPr>
          <w:rFonts w:ascii="Times New Roman" w:eastAsia="Times New Roman" w:hAnsi="Times New Roman" w:cs="Times New Roman"/>
          <w:sz w:val="28"/>
          <w:szCs w:val="28"/>
          <w:lang w:eastAsia="ru-RU"/>
        </w:rPr>
        <w:t> «Иные условия»: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1.6.1. пункт 6.1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6.1. Иные условия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6.1.2. ____________________________________________________________.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1.7. в разделе </w:t>
      </w:r>
      <w:r w:rsidRPr="00AF4052">
        <w:rPr>
          <w:rFonts w:ascii="Times New Roman" w:eastAsia="Times New Roman" w:hAnsi="Times New Roman" w:cs="Times New Roman"/>
          <w:sz w:val="28"/>
          <w:szCs w:val="28"/>
          <w:lang w:val="en-US" w:eastAsia="ru-RU"/>
        </w:rPr>
        <w:t>VII</w:t>
      </w:r>
      <w:r w:rsidRPr="00AF4052">
        <w:rPr>
          <w:rFonts w:ascii="Times New Roman" w:eastAsia="Times New Roman" w:hAnsi="Times New Roman" w:cs="Times New Roman"/>
          <w:sz w:val="28"/>
          <w:szCs w:val="28"/>
          <w:lang w:eastAsia="ru-RU"/>
        </w:rPr>
        <w:t> «Заключительные положения»: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1.7.1. пункт 7.5.3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lastRenderedPageBreak/>
        <w:t>«7</w:t>
      </w:r>
      <w:r w:rsidRPr="00AF4052">
        <w:rPr>
          <w:rFonts w:ascii="Times New Roman" w:eastAsia="Times New Roman" w:hAnsi="Times New Roman" w:cs="Times New Roman"/>
          <w:sz w:val="28"/>
          <w:szCs w:val="28"/>
          <w:lang w:eastAsia="ru-RU"/>
        </w:rPr>
        <w:t>.5.3.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1.8. раздел </w:t>
      </w:r>
      <w:r w:rsidRPr="00AF4052">
        <w:rPr>
          <w:rFonts w:ascii="Times New Roman" w:eastAsia="Times New Roman" w:hAnsi="Times New Roman" w:cs="Times New Roman"/>
          <w:sz w:val="28"/>
          <w:szCs w:val="28"/>
          <w:lang w:val="en-US" w:eastAsia="ru-RU"/>
        </w:rPr>
        <w:t>VIII</w:t>
      </w:r>
      <w:r w:rsidRPr="00AF4052">
        <w:rPr>
          <w:rFonts w:ascii="Times New Roman" w:eastAsia="Times New Roman" w:hAnsi="Times New Roman" w:cs="Times New Roman"/>
          <w:sz w:val="28"/>
          <w:szCs w:val="28"/>
          <w:lang w:eastAsia="ru-RU"/>
        </w:rPr>
        <w:t> «Платежные реквизиты Сторон» изложить в следующей редакции:</w:t>
      </w:r>
    </w:p>
    <w:p w:rsidR="00AF4052" w:rsidRPr="00AF4052" w:rsidRDefault="00AF4052" w:rsidP="00AF4052">
      <w:pPr>
        <w:widowControl w:val="0"/>
        <w:autoSpaceDE w:val="0"/>
        <w:autoSpaceDN w:val="0"/>
        <w:spacing w:after="24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r w:rsidRPr="00AF4052">
        <w:rPr>
          <w:rFonts w:ascii="Times New Roman" w:eastAsia="Times New Roman" w:hAnsi="Times New Roman" w:cs="Times New Roman"/>
          <w:sz w:val="28"/>
          <w:szCs w:val="28"/>
          <w:lang w:val="en-US" w:eastAsia="ru-RU"/>
        </w:rPr>
        <w:t>VIII</w:t>
      </w:r>
      <w:r w:rsidRPr="00AF4052">
        <w:rPr>
          <w:rFonts w:ascii="Times New Roman" w:eastAsia="Times New Roman" w:hAnsi="Times New Roman" w:cs="Times New Roman"/>
          <w:sz w:val="28"/>
          <w:szCs w:val="28"/>
          <w:lang w:eastAsia="ru-RU"/>
        </w:rPr>
        <w:t>. Платежные реквизиты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jc w:val="both"/>
              <w:rPr>
                <w:rFonts w:ascii="Times New Roman" w:eastAsia="Times New Roman" w:hAnsi="Times New Roman" w:cs="Times New Roman"/>
                <w:sz w:val="28"/>
                <w:szCs w:val="28"/>
                <w:lang w:val="en-US" w:eastAsia="ru-RU"/>
              </w:rPr>
            </w:pPr>
            <w:r w:rsidRPr="00AF4052">
              <w:rPr>
                <w:rFonts w:ascii="Times New Roman" w:eastAsia="Times New Roman" w:hAnsi="Times New Roman" w:cs="Times New Roman"/>
                <w:sz w:val="28"/>
                <w:szCs w:val="28"/>
                <w:lang w:eastAsia="ru-RU"/>
              </w:rPr>
              <w:t>Платежные реквизиты</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val="en-US" w:eastAsia="ru-RU"/>
              </w:rPr>
              <w:t>;</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rsidR="00AF4052" w:rsidRPr="00AF4052" w:rsidRDefault="00AF4052" w:rsidP="00AF4052">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1.9. приложение № </w:t>
      </w:r>
      <w:r w:rsidRPr="00AF4052">
        <w:rPr>
          <w:rFonts w:ascii="Times New Roman" w:eastAsia="Times New Roman" w:hAnsi="Times New Roman" w:cs="Arial"/>
          <w:sz w:val="28"/>
          <w:szCs w:val="28"/>
          <w:lang w:eastAsia="ru-RU"/>
        </w:rPr>
        <w:t>____</w:t>
      </w:r>
      <w:r w:rsidRPr="00AF4052">
        <w:rPr>
          <w:rFonts w:ascii="Times New Roman" w:eastAsia="Times New Roman" w:hAnsi="Times New Roman" w:cs="Times New Roman"/>
          <w:sz w:val="28"/>
          <w:szCs w:val="28"/>
          <w:lang w:eastAsia="ru-RU"/>
        </w:rPr>
        <w:t xml:space="preserve"> к Соглашению изложить в редакции согласно приложению № </w:t>
      </w:r>
      <w:r w:rsidRPr="00AF4052">
        <w:rPr>
          <w:rFonts w:ascii="Times New Roman" w:eastAsia="Times New Roman" w:hAnsi="Times New Roman" w:cs="Arial"/>
          <w:sz w:val="28"/>
          <w:szCs w:val="28"/>
          <w:lang w:eastAsia="ru-RU"/>
        </w:rPr>
        <w:t>____</w:t>
      </w:r>
      <w:r w:rsidRPr="00AF4052">
        <w:rPr>
          <w:rFonts w:ascii="Times New Roman" w:eastAsia="Times New Roman" w:hAnsi="Times New Roman" w:cs="Times New Roman"/>
          <w:sz w:val="28"/>
          <w:szCs w:val="28"/>
          <w:lang w:eastAsia="ru-RU"/>
        </w:rPr>
        <w:t xml:space="preserve"> к настоящему Дополнительному соглашению, которое является его неотъемлемой частью.</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3. Настоящее Дополнительное соглашение вступает в силу </w:t>
      </w:r>
      <w:proofErr w:type="gramStart"/>
      <w:r w:rsidRPr="00AF4052">
        <w:rPr>
          <w:rFonts w:ascii="Times New Roman" w:eastAsia="Times New Roman" w:hAnsi="Times New Roman" w:cs="Times New Roman"/>
          <w:sz w:val="28"/>
          <w:szCs w:val="28"/>
          <w:lang w:eastAsia="ru-RU"/>
        </w:rPr>
        <w:t>с даты</w:t>
      </w:r>
      <w:proofErr w:type="gramEnd"/>
      <w:r w:rsidRPr="00AF405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rsidR="00AF4052" w:rsidRPr="00AF4052" w:rsidRDefault="00AF4052" w:rsidP="00AF405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 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w:t>
      </w:r>
    </w:p>
    <w:p w:rsidR="00AF4052" w:rsidRPr="00AF4052" w:rsidRDefault="00AF4052" w:rsidP="00AF405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sz w:val="10"/>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AF4052" w:rsidRPr="00AF4052" w:rsidRDefault="00AF4052" w:rsidP="00AF4052">
      <w:pPr>
        <w:spacing w:after="12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6. Подписи Сторон:</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3"/>
        <w:gridCol w:w="4782"/>
      </w:tblGrid>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Полное и сокращенное</w:t>
            </w:r>
            <w:r w:rsidRPr="00AF4052">
              <w:rPr>
                <w:rFonts w:ascii="Times New Roman" w:eastAsia="Times New Roman" w:hAnsi="Times New Roman" w:cs="Times New Roman"/>
                <w:sz w:val="28"/>
                <w:szCs w:val="28"/>
                <w:lang w:eastAsia="ru-RU"/>
              </w:rPr>
              <w:br/>
              <w:t>(при наличии) наименования</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Учредителя</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spacing w:after="0" w:line="240" w:lineRule="auto"/>
              <w:jc w:val="center"/>
              <w:rPr>
                <w:rFonts w:ascii="Times New Roman" w:eastAsia="Times New Roman" w:hAnsi="Times New Roman" w:cs="Courier New"/>
                <w:i/>
                <w:sz w:val="18"/>
                <w:szCs w:val="18"/>
                <w:lang w:eastAsia="ru-RU"/>
              </w:rPr>
            </w:pPr>
            <w:r w:rsidRPr="00AF4052">
              <w:rPr>
                <w:rFonts w:ascii="Times New Roman" w:eastAsia="Times New Roman" w:hAnsi="Times New Roman" w:cs="Times New Roman"/>
                <w:i/>
                <w:sz w:val="20"/>
                <w:szCs w:val="18"/>
                <w:lang w:eastAsia="ru-RU"/>
              </w:rPr>
              <w:t xml:space="preserve">                                          (при наличии)</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AF4052">
              <w:rPr>
                <w:rFonts w:ascii="Times New Roman" w:eastAsia="Times New Roman" w:hAnsi="Times New Roman" w:cs="Times New Roman"/>
                <w:i/>
                <w:sz w:val="20"/>
                <w:szCs w:val="18"/>
                <w:lang w:eastAsia="ru-RU"/>
              </w:rPr>
              <w:t xml:space="preserve">                                                       (при наличии)</w:t>
            </w:r>
          </w:p>
        </w:tc>
      </w:tr>
    </w:tbl>
    <w:p w:rsidR="00AF4052" w:rsidRPr="00AF4052" w:rsidRDefault="00AF4052" w:rsidP="00AF4052">
      <w:pPr>
        <w:spacing w:after="0" w:line="240" w:lineRule="auto"/>
        <w:rPr>
          <w:rFonts w:ascii="Calibri" w:eastAsia="Times New Roman" w:hAnsi="Calibri" w:cs="Times New Roman"/>
          <w:sz w:val="28"/>
          <w:szCs w:val="20"/>
          <w:lang w:eastAsia="ru-RU"/>
        </w:rPr>
      </w:pPr>
    </w:p>
    <w:p w:rsidR="00AF4052" w:rsidRPr="00AF4052" w:rsidRDefault="00AF4052" w:rsidP="00AF4052">
      <w:pPr>
        <w:spacing w:after="0" w:line="240" w:lineRule="auto"/>
        <w:rPr>
          <w:rFonts w:ascii="Times New Roman" w:eastAsia="Times New Roman" w:hAnsi="Times New Roman" w:cs="Times New Roman"/>
          <w:sz w:val="20"/>
          <w:szCs w:val="20"/>
          <w:lang w:eastAsia="ru-RU"/>
        </w:rPr>
      </w:pPr>
      <w:r w:rsidRPr="00AF4052">
        <w:rPr>
          <w:rFonts w:ascii="Times New Roman" w:eastAsia="Times New Roman" w:hAnsi="Times New Roman" w:cs="Times New Roman"/>
          <w:sz w:val="20"/>
          <w:szCs w:val="20"/>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4</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 предоставлении субсидии</w:t>
      </w:r>
      <w:r w:rsidRPr="00AF4052">
        <w:rPr>
          <w:rFonts w:ascii="Times New Roman" w:eastAsia="Times New Roman" w:hAnsi="Times New Roman" w:cs="Times New Roman"/>
          <w:sz w:val="28"/>
          <w:szCs w:val="28"/>
          <w:lang w:eastAsia="ru-RU"/>
        </w:rPr>
        <w:br/>
        <w:t xml:space="preserve">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муниципальному</w:t>
      </w:r>
      <w:r w:rsidRPr="00AF4052">
        <w:rPr>
          <w:rFonts w:ascii="Times New Roman" w:eastAsia="Times New Roman" w:hAnsi="Times New Roman" w:cs="Times New Roman"/>
          <w:sz w:val="28"/>
          <w:szCs w:val="28"/>
          <w:lang w:eastAsia="ru-RU"/>
        </w:rPr>
        <w:br/>
        <w:t>бюджетному или автономному учреждению</w:t>
      </w:r>
      <w:r w:rsidRPr="00AF4052">
        <w:rPr>
          <w:rFonts w:ascii="Times New Roman" w:eastAsia="Times New Roman" w:hAnsi="Times New Roman" w:cs="Times New Roman"/>
          <w:sz w:val="28"/>
          <w:szCs w:val="28"/>
          <w:lang w:eastAsia="ru-RU"/>
        </w:rPr>
        <w:br/>
        <w:t>на финансовое обеспечение выполнения</w:t>
      </w:r>
      <w:r w:rsidRPr="00AF4052">
        <w:rPr>
          <w:rFonts w:ascii="Times New Roman" w:eastAsia="Times New Roman" w:hAnsi="Times New Roman" w:cs="Times New Roman"/>
          <w:sz w:val="28"/>
          <w:szCs w:val="28"/>
          <w:lang w:eastAsia="ru-RU"/>
        </w:rPr>
        <w:br/>
        <w:t>муниципального задания на оказание</w:t>
      </w:r>
      <w:r w:rsidRPr="00AF4052">
        <w:rPr>
          <w:rFonts w:ascii="Times New Roman" w:eastAsia="Times New Roman" w:hAnsi="Times New Roman" w:cs="Times New Roman"/>
          <w:sz w:val="28"/>
          <w:szCs w:val="28"/>
          <w:lang w:eastAsia="ru-RU"/>
        </w:rPr>
        <w:br/>
        <w:t>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Дополнительное соглашение о расторжении соглашения </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sidR="008B2931">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от «__»____________20__г. № _______</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bCs/>
          <w:sz w:val="20"/>
          <w:szCs w:val="28"/>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827"/>
      </w:tblGrid>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18"/>
                <w:szCs w:val="18"/>
                <w:lang w:eastAsia="ru-RU"/>
              </w:rPr>
              <w:t>Г. ______________________________________________</w:t>
            </w:r>
          </w:p>
        </w:tc>
      </w:tr>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20"/>
                <w:szCs w:val="18"/>
                <w:lang w:eastAsia="ru-RU"/>
              </w:rPr>
              <w:t>(место заключения дополнительного соглашения)</w:t>
            </w:r>
          </w:p>
        </w:tc>
      </w:tr>
      <w:tr w:rsidR="00AF4052" w:rsidRPr="00AF4052" w:rsidTr="00AF4052">
        <w:tc>
          <w:tcPr>
            <w:tcW w:w="6379" w:type="dxa"/>
            <w:tcBorders>
              <w:top w:val="nil"/>
              <w:left w:val="nil"/>
              <w:bottom w:val="nil"/>
              <w:right w:val="nil"/>
            </w:tcBorders>
            <w:vAlign w:val="bottom"/>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p>
        </w:tc>
        <w:tc>
          <w:tcPr>
            <w:tcW w:w="3827" w:type="dxa"/>
            <w:tcBorders>
              <w:top w:val="nil"/>
              <w:left w:val="nil"/>
              <w:bottom w:val="nil"/>
              <w:right w:val="nil"/>
            </w:tcBorders>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r w:rsidRPr="00AF4052">
              <w:rPr>
                <w:rFonts w:ascii="Times New Roman" w:eastAsia="Times New Roman" w:hAnsi="Times New Roman" w:cs="Times New Roman"/>
                <w:sz w:val="28"/>
                <w:szCs w:val="28"/>
                <w:lang w:eastAsia="ru-RU"/>
              </w:rPr>
              <w:t>«____» ______________ 20____г.</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_______________________</w:t>
            </w: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дополнительного соглашения)</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ind w:left="34"/>
              <w:rPr>
                <w:rFonts w:ascii="Times New Roman" w:eastAsia="Times New Roman" w:hAnsi="Times New Roman" w:cs="Times New Roman"/>
                <w:sz w:val="20"/>
                <w:szCs w:val="28"/>
                <w:lang w:eastAsia="ru-RU"/>
              </w:rPr>
            </w:pPr>
            <w:r w:rsidRPr="00AF4052">
              <w:rPr>
                <w:rFonts w:ascii="Times New Roman" w:eastAsia="Times New Roman" w:hAnsi="Times New Roman" w:cs="Times New Roman"/>
                <w:i/>
                <w:sz w:val="20"/>
                <w:szCs w:val="18"/>
                <w:lang w:eastAsia="ru-RU"/>
              </w:rPr>
              <w:t xml:space="preserve">    (номер дополнительного соглашения)</w:t>
            </w:r>
            <w:r w:rsidRPr="00AF4052">
              <w:rPr>
                <w:rFonts w:ascii="Times New Roman" w:eastAsia="Times New Roman" w:hAnsi="Times New Roman" w:cs="Times New Roman"/>
                <w:i/>
                <w:sz w:val="20"/>
                <w:szCs w:val="18"/>
                <w:vertAlign w:val="superscript"/>
                <w:lang w:eastAsia="ru-RU"/>
              </w:rPr>
              <w:footnoteReference w:id="10"/>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10"/>
          <w:szCs w:val="28"/>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(далее – «Учреждение»), в лице_____________________________________________</w:t>
      </w:r>
    </w:p>
    <w:p w:rsidR="00AF4052" w:rsidRPr="00AF4052" w:rsidRDefault="00AF4052" w:rsidP="008B2931">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должности руководителя Учреждения или уполномоченного им </w:t>
      </w:r>
      <w:r w:rsidR="008B2931">
        <w:rPr>
          <w:rFonts w:ascii="Times New Roman" w:eastAsia="Times New Roman" w:hAnsi="Times New Roman" w:cs="Times New Roman"/>
          <w:i/>
          <w:sz w:val="20"/>
          <w:lang w:eastAsia="ru-RU"/>
        </w:rPr>
        <w:t>л</w:t>
      </w:r>
      <w:r w:rsidRPr="00AF4052">
        <w:rPr>
          <w:rFonts w:ascii="Times New Roman" w:eastAsia="Times New Roman" w:hAnsi="Times New Roman" w:cs="Times New Roman"/>
          <w:i/>
          <w:sz w:val="20"/>
          <w:lang w:eastAsia="ru-RU"/>
        </w:rPr>
        <w:t>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230" w:hanging="3686"/>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CYR" w:eastAsia="Times New Roman" w:hAnsi="Times New Roman CYR" w:cs="Courier New"/>
          <w:sz w:val="28"/>
          <w:szCs w:val="28"/>
        </w:rPr>
      </w:pPr>
      <w:r w:rsidRPr="00AF4052">
        <w:rPr>
          <w:rFonts w:ascii="Times New Roman" w:eastAsia="Times New Roman" w:hAnsi="Times New Roman" w:cs="Times New Roman"/>
          <w:sz w:val="28"/>
          <w:szCs w:val="28"/>
          <w:lang w:eastAsia="ru-RU"/>
        </w:rPr>
        <w:t xml:space="preserve">с другой стороны, далее именуемые «Стороны», заключили настоящее Дополнительное соглашение о расторжении соглашения </w:t>
      </w:r>
      <w:r w:rsidRPr="00AF4052">
        <w:rPr>
          <w:rFonts w:ascii="Times New Roman" w:eastAsia="Times New Roman" w:hAnsi="Times New Roman" w:cs="Times New Roman"/>
          <w:color w:val="000000"/>
          <w:spacing w:val="4"/>
          <w:sz w:val="28"/>
          <w:szCs w:val="28"/>
          <w:lang w:eastAsia="ru-RU"/>
        </w:rPr>
        <w:t>о предоставлении субсидии муниципальному учреждению на финансовое обеспечение выполнения муниципального задания на оказание муниципальных услуг (выполнение работ)</w:t>
      </w:r>
      <w:r w:rsidRPr="00AF4052">
        <w:rPr>
          <w:rFonts w:ascii="Times New Roman" w:eastAsia="Times New Roman" w:hAnsi="Times New Roman" w:cs="Times New Roman"/>
          <w:sz w:val="28"/>
          <w:szCs w:val="28"/>
          <w:lang w:eastAsia="ru-RU"/>
        </w:rPr>
        <w:t xml:space="preserve"> от «___» ____________ 20___ г. №</w:t>
      </w:r>
      <w:r w:rsidRPr="00AF4052">
        <w:rPr>
          <w:rFonts w:ascii="Times New Roman" w:eastAsia="Times New Roman" w:hAnsi="Times New Roman" w:cs="Times New Roman"/>
          <w:sz w:val="28"/>
          <w:szCs w:val="28"/>
          <w:lang w:val="en-US" w:eastAsia="ru-RU"/>
        </w:rPr>
        <w:t> </w:t>
      </w:r>
      <w:r w:rsidRPr="00AF4052">
        <w:rPr>
          <w:rFonts w:ascii="Times New Roman" w:eastAsia="Times New Roman" w:hAnsi="Times New Roman" w:cs="Times New Roman"/>
          <w:sz w:val="28"/>
          <w:szCs w:val="28"/>
          <w:lang w:eastAsia="ru-RU"/>
        </w:rPr>
        <w:t>____________ (далее  соответственно – Соглашение, Субсидия) в соответствии с п.7.4 Соглашения.</w:t>
      </w:r>
    </w:p>
    <w:p w:rsidR="00AF4052" w:rsidRPr="00AF4052" w:rsidRDefault="00AF4052" w:rsidP="00AF4052">
      <w:pPr>
        <w:spacing w:after="0" w:line="240" w:lineRule="auto"/>
        <w:ind w:firstLine="720"/>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 xml:space="preserve">1. Соглашение расторгается </w:t>
      </w:r>
      <w:proofErr w:type="gramStart"/>
      <w:r w:rsidRPr="00AF4052">
        <w:rPr>
          <w:rFonts w:ascii="Times New Roman CYR" w:eastAsia="Times New Roman" w:hAnsi="Times New Roman CYR" w:cs="Times New Roman"/>
          <w:sz w:val="28"/>
          <w:szCs w:val="28"/>
        </w:rPr>
        <w:t>с даты вступления</w:t>
      </w:r>
      <w:proofErr w:type="gramEnd"/>
      <w:r w:rsidRPr="00AF4052">
        <w:rPr>
          <w:rFonts w:ascii="Times New Roman CYR" w:eastAsia="Times New Roman" w:hAnsi="Times New Roman CYR" w:cs="Times New Roman"/>
          <w:sz w:val="28"/>
          <w:szCs w:val="28"/>
        </w:rPr>
        <w:t xml:space="preserve"> в силу настоящего Дополнительного соглашения о расторжении Соглашения.</w:t>
      </w:r>
    </w:p>
    <w:p w:rsidR="00AF4052" w:rsidRPr="00AF4052" w:rsidRDefault="00AF4052" w:rsidP="00AF4052">
      <w:pPr>
        <w:spacing w:after="0" w:line="240" w:lineRule="auto"/>
        <w:ind w:firstLine="720"/>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rPr>
        <w:t xml:space="preserve">2. Состояние </w:t>
      </w:r>
      <w:r w:rsidRPr="00AF4052">
        <w:rPr>
          <w:rFonts w:ascii="Times New Roman CYR" w:eastAsia="Times New Roman" w:hAnsi="Times New Roman CYR" w:cs="Times New Roman"/>
          <w:sz w:val="28"/>
          <w:szCs w:val="28"/>
          <w:lang w:eastAsia="ru-RU"/>
        </w:rPr>
        <w:t>расчетов на дату расторжения Соглашения:</w:t>
      </w:r>
    </w:p>
    <w:p w:rsidR="00AF4052" w:rsidRPr="00AF4052" w:rsidRDefault="00AF4052" w:rsidP="00AF4052">
      <w:pPr>
        <w:widowControl w:val="0"/>
        <w:autoSpaceDE w:val="0"/>
        <w:autoSpaceDN w:val="0"/>
        <w:adjustRightInd w:val="0"/>
        <w:spacing w:after="0" w:line="240" w:lineRule="auto"/>
        <w:ind w:right="-6" w:firstLine="709"/>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rPr>
        <w:t>2.1. </w:t>
      </w:r>
      <w:r w:rsidRPr="00AF4052">
        <w:rPr>
          <w:rFonts w:ascii="Times New Roman CYR" w:eastAsia="Times New Roman" w:hAnsi="Times New Roman CYR" w:cs="Times New Roman"/>
          <w:sz w:val="28"/>
          <w:szCs w:val="28"/>
          <w:lang w:eastAsia="ru-RU"/>
        </w:rPr>
        <w:t xml:space="preserve">бюджетное обязательство </w:t>
      </w:r>
      <w:r w:rsidRPr="00AF4052">
        <w:rPr>
          <w:rFonts w:ascii="Times New Roman" w:eastAsia="Times New Roman" w:hAnsi="Times New Roman" w:cs="Times New Roman"/>
          <w:sz w:val="28"/>
          <w:szCs w:val="28"/>
          <w:lang w:eastAsia="ru-RU"/>
        </w:rPr>
        <w:t xml:space="preserve">Учредителя по предоставлению Субсидии </w:t>
      </w:r>
      <w:r w:rsidRPr="00AF4052">
        <w:rPr>
          <w:rFonts w:ascii="Times New Roman CYR" w:eastAsia="Times New Roman" w:hAnsi="Times New Roman CYR" w:cs="Times New Roman"/>
          <w:sz w:val="28"/>
          <w:szCs w:val="28"/>
          <w:lang w:eastAsia="ru-RU"/>
        </w:rPr>
        <w:t>исполнено в размере:</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spacing w:after="0" w:line="240" w:lineRule="auto"/>
        <w:ind w:firstLine="709"/>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2.2. обязательство Учреждения по Соглашению исполнено в размере</w:t>
      </w:r>
      <w:proofErr w:type="gramStart"/>
      <w:r w:rsidRPr="00AF4052">
        <w:rPr>
          <w:rFonts w:ascii="Times New Roman CYR" w:eastAsia="Times New Roman" w:hAnsi="Times New Roman CYR" w:cs="Times New Roman"/>
          <w:sz w:val="28"/>
          <w:szCs w:val="28"/>
          <w:lang w:eastAsia="ru-RU"/>
        </w:rPr>
        <w:t xml:space="preserve"> </w:t>
      </w:r>
      <w:r w:rsidRPr="00AF4052">
        <w:rPr>
          <w:rFonts w:ascii="Times New Roman CYR" w:eastAsia="Times New Roman" w:hAnsi="Times New Roman CYR" w:cs="Times New Roman"/>
          <w:sz w:val="28"/>
          <w:szCs w:val="28"/>
          <w:lang w:eastAsia="ru-RU"/>
        </w:rPr>
        <w:br/>
        <w:t xml:space="preserve">______________ (_________________) </w:t>
      </w:r>
      <w:proofErr w:type="gramEnd"/>
      <w:r w:rsidRPr="00AF4052">
        <w:rPr>
          <w:rFonts w:ascii="Times New Roman CYR" w:eastAsia="Times New Roman" w:hAnsi="Times New Roman CYR" w:cs="Times New Roman"/>
          <w:sz w:val="28"/>
          <w:szCs w:val="28"/>
          <w:lang w:eastAsia="ru-RU"/>
        </w:rPr>
        <w:t>рублей _____ копеек</w:t>
      </w:r>
      <w:r w:rsidRPr="00AF4052">
        <w:rPr>
          <w:rFonts w:ascii="Times New Roman" w:eastAsia="Times New Roman" w:hAnsi="Times New Roman" w:cs="Times New Roman"/>
          <w:sz w:val="28"/>
          <w:szCs w:val="28"/>
          <w:lang w:eastAsia="ru-RU"/>
        </w:rPr>
        <w:t>;</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i/>
          <w:sz w:val="20"/>
          <w:szCs w:val="16"/>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w:t>
      </w:r>
    </w:p>
    <w:p w:rsidR="00AF4052" w:rsidRPr="00AF4052" w:rsidRDefault="00AF4052" w:rsidP="00AF4052">
      <w:pPr>
        <w:widowControl w:val="0"/>
        <w:autoSpaceDE w:val="0"/>
        <w:autoSpaceDN w:val="0"/>
        <w:adjustRightInd w:val="0"/>
        <w:spacing w:after="0" w:line="240" w:lineRule="auto"/>
        <w:ind w:right="-4"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lang w:eastAsia="ru-RU"/>
        </w:rPr>
        <w:t>2.3. </w:t>
      </w:r>
      <w:r w:rsidRPr="00AF4052">
        <w:rPr>
          <w:rFonts w:ascii="Times New Roman" w:eastAsia="Times New Roman" w:hAnsi="Times New Roman" w:cs="Times New Roman"/>
          <w:sz w:val="28"/>
          <w:szCs w:val="28"/>
          <w:lang w:eastAsia="ru-RU"/>
        </w:rPr>
        <w:t xml:space="preserve">Учредитель </w:t>
      </w:r>
      <w:r w:rsidRPr="00AF4052">
        <w:rPr>
          <w:rFonts w:ascii="Times New Roman CYR" w:eastAsia="Times New Roman" w:hAnsi="Times New Roman CYR" w:cs="Times New Roman"/>
          <w:sz w:val="28"/>
          <w:szCs w:val="28"/>
        </w:rPr>
        <w:t>в течение ____ дней со дня</w:t>
      </w:r>
      <w:r w:rsidRPr="00AF4052">
        <w:rPr>
          <w:rFonts w:ascii="Times New Roman" w:eastAsia="Times New Roman" w:hAnsi="Times New Roman" w:cs="Times New Roman"/>
          <w:sz w:val="28"/>
          <w:szCs w:val="28"/>
          <w:lang w:eastAsia="ru-RU"/>
        </w:rPr>
        <w:t xml:space="preserve"> </w:t>
      </w:r>
      <w:r w:rsidRPr="00AF4052">
        <w:rPr>
          <w:rFonts w:ascii="Times New Roman CYR" w:eastAsia="Times New Roman" w:hAnsi="Times New Roman CYR" w:cs="Times New Roman"/>
          <w:sz w:val="28"/>
          <w:szCs w:val="28"/>
        </w:rPr>
        <w:t>расторжения Соглашения обязуется перечислить Учреждению сумму Субсидии в размере</w:t>
      </w:r>
      <w:r w:rsidRPr="00AF4052">
        <w:rPr>
          <w:rFonts w:ascii="Times New Roman CYR" w:eastAsia="Times New Roman" w:hAnsi="Times New Roman CYR" w:cs="Times New Roman"/>
          <w:sz w:val="28"/>
          <w:szCs w:val="28"/>
          <w:vertAlign w:val="superscript"/>
        </w:rPr>
        <w:footnoteReference w:id="11"/>
      </w:r>
      <w:r w:rsidRPr="00AF4052">
        <w:rPr>
          <w:rFonts w:ascii="Times New Roman CYR" w:eastAsia="Times New Roman" w:hAnsi="Times New Roman CYR" w:cs="Times New Roman"/>
          <w:sz w:val="28"/>
          <w:szCs w:val="28"/>
        </w:rPr>
        <w:t>:</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2.4. Учреждение в течение ____ дней со дня расторжения Соглашения обязуется возвратить в бюджет сумму Субсидии в размере:</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left="851" w:right="-4"/>
        <w:jc w:val="both"/>
        <w:rPr>
          <w:rFonts w:ascii="Times New Roman CYR" w:eastAsia="Times New Roman" w:hAnsi="Times New Roman CYR" w:cs="Times New Roman"/>
          <w:sz w:val="28"/>
          <w:szCs w:val="28"/>
        </w:rPr>
      </w:pPr>
    </w:p>
    <w:p w:rsidR="00AF4052" w:rsidRPr="00AF4052" w:rsidRDefault="00AF4052" w:rsidP="00AF4052">
      <w:pPr>
        <w:spacing w:after="0" w:line="240" w:lineRule="auto"/>
        <w:ind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3. Стороны взаимных претензий друг к другу не имеют.</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F4052">
        <w:rPr>
          <w:rFonts w:ascii="Times New Roman" w:eastAsia="Times New Roman" w:hAnsi="Times New Roman" w:cs="Times New Roman"/>
          <w:bCs/>
          <w:sz w:val="28"/>
          <w:szCs w:val="28"/>
          <w:lang w:eastAsia="ru-RU"/>
        </w:rPr>
        <w:t xml:space="preserve">4. Настоящее Дополнительное соглашение вступает в силу с момента его подписания </w:t>
      </w:r>
      <w:r w:rsidRPr="00AF4052">
        <w:rPr>
          <w:rFonts w:ascii="Times New Roman" w:eastAsia="Times New Roman" w:hAnsi="Times New Roman" w:cs="Times New Roman"/>
          <w:sz w:val="28"/>
          <w:szCs w:val="28"/>
          <w:lang w:eastAsia="ru-RU"/>
        </w:rPr>
        <w:t>лицами, имеющими право действовать от имени каждой из Сторон</w:t>
      </w:r>
      <w:r w:rsidRPr="00AF4052">
        <w:rPr>
          <w:rFonts w:ascii="Times New Roman" w:eastAsia="Times New Roman" w:hAnsi="Times New Roman" w:cs="Times New Roman"/>
          <w:bCs/>
          <w:sz w:val="28"/>
          <w:szCs w:val="28"/>
          <w:lang w:eastAsia="ru-RU"/>
        </w:rPr>
        <w:t>.</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F4052">
        <w:rPr>
          <w:rFonts w:ascii="Times New Roman" w:eastAsia="Times New Roman" w:hAnsi="Times New Roman" w:cs="Times New Roman"/>
          <w:bCs/>
          <w:sz w:val="28"/>
          <w:szCs w:val="28"/>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 Соглашения</w:t>
      </w:r>
      <w:r w:rsidRPr="00AF4052">
        <w:rPr>
          <w:rFonts w:ascii="Times New Roman" w:eastAsia="Times New Roman" w:hAnsi="Times New Roman" w:cs="Times New Roman"/>
          <w:bCs/>
          <w:sz w:val="28"/>
          <w:szCs w:val="28"/>
          <w:vertAlign w:val="superscript"/>
          <w:lang w:eastAsia="ru-RU"/>
        </w:rPr>
        <w:footnoteReference w:id="12"/>
      </w:r>
      <w:r w:rsidRPr="00AF4052">
        <w:rPr>
          <w:rFonts w:ascii="Times New Roman" w:eastAsia="Times New Roman" w:hAnsi="Times New Roman" w:cs="Times New Roman"/>
          <w:bCs/>
          <w:sz w:val="28"/>
          <w:szCs w:val="28"/>
          <w:lang w:eastAsia="ru-RU"/>
        </w:rPr>
        <w:t>, которые прекращают свое действие после полного их исполнения.</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 Иные положения настоящего Дополнительного соглашения:</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 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6.2. ______________________________________________________________</w:t>
      </w:r>
      <w:r w:rsidRPr="00AF4052">
        <w:rPr>
          <w:rFonts w:ascii="Times New Roman" w:eastAsia="Times New Roman" w:hAnsi="Times New Roman" w:cs="Times New Roman"/>
          <w:sz w:val="28"/>
          <w:szCs w:val="28"/>
          <w:vertAlign w:val="superscript"/>
          <w:lang w:eastAsia="ru-RU"/>
        </w:rPr>
        <w:footnoteReference w:id="13"/>
      </w:r>
      <w:r w:rsidRPr="00AF4052">
        <w:rPr>
          <w:rFonts w:ascii="Times New Roman" w:eastAsia="Times New Roman" w:hAnsi="Times New Roman" w:cs="Times New Roman"/>
          <w:sz w:val="28"/>
          <w:szCs w:val="28"/>
          <w:lang w:eastAsia="ru-RU"/>
        </w:rPr>
        <w:t>.</w:t>
      </w:r>
    </w:p>
    <w:p w:rsidR="00AF4052" w:rsidRPr="00AF4052" w:rsidRDefault="00AF4052" w:rsidP="00AF4052">
      <w:pPr>
        <w:spacing w:after="160" w:line="240" w:lineRule="auto"/>
        <w:rPr>
          <w:rFonts w:ascii="Times New Roman" w:eastAsia="Times New Roman" w:hAnsi="Times New Roman" w:cs="Times New Roman"/>
          <w:sz w:val="28"/>
          <w:szCs w:val="28"/>
          <w:lang w:eastAsia="ru-RU"/>
        </w:rPr>
      </w:pPr>
    </w:p>
    <w:p w:rsidR="00AF4052" w:rsidRPr="00AF4052" w:rsidRDefault="00AF4052" w:rsidP="00AF4052">
      <w:pPr>
        <w:spacing w:after="16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 Платежные реквизиты Сторон</w:t>
      </w:r>
    </w:p>
    <w:p w:rsidR="00AF4052" w:rsidRPr="00AF4052" w:rsidRDefault="00AF4052" w:rsidP="00AF4052">
      <w:pPr>
        <w:spacing w:after="0" w:line="240" w:lineRule="auto"/>
        <w:jc w:val="center"/>
        <w:rPr>
          <w:rFonts w:ascii="Times New Roman" w:eastAsia="Times New Roman" w:hAnsi="Times New Roman" w:cs="Times New Roman"/>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jc w:val="both"/>
              <w:rPr>
                <w:rFonts w:ascii="Times New Roman" w:eastAsia="Times New Roman" w:hAnsi="Times New Roman" w:cs="Times New Roman"/>
                <w:sz w:val="28"/>
                <w:szCs w:val="28"/>
                <w:lang w:val="en-US" w:eastAsia="ru-RU"/>
              </w:rPr>
            </w:pPr>
            <w:r w:rsidRPr="00AF4052">
              <w:rPr>
                <w:rFonts w:ascii="Times New Roman" w:eastAsia="Times New Roman" w:hAnsi="Times New Roman" w:cs="Times New Roman"/>
                <w:sz w:val="28"/>
                <w:szCs w:val="28"/>
                <w:lang w:eastAsia="ru-RU"/>
              </w:rPr>
              <w:t>Платежные реквизиты</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val="en-US" w:eastAsia="ru-RU"/>
              </w:rPr>
              <w:t>;</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F4052" w:rsidRPr="00AF4052" w:rsidRDefault="00AF4052" w:rsidP="00AF4052">
      <w:pPr>
        <w:tabs>
          <w:tab w:val="left" w:pos="2730"/>
        </w:tabs>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8. Подписи Сторон:</w:t>
      </w:r>
    </w:p>
    <w:p w:rsidR="00AF4052" w:rsidRPr="00AF4052" w:rsidRDefault="00AF4052" w:rsidP="00AF4052">
      <w:pPr>
        <w:tabs>
          <w:tab w:val="left" w:pos="2730"/>
        </w:tabs>
        <w:spacing w:after="0" w:line="240" w:lineRule="auto"/>
        <w:jc w:val="center"/>
        <w:rPr>
          <w:rFonts w:ascii="Times New Roman" w:eastAsia="Times New Roman" w:hAnsi="Times New Roman" w:cs="Times New Roman"/>
          <w:sz w:val="28"/>
          <w:szCs w:val="28"/>
          <w:lang w:eastAsia="ru-RU"/>
        </w:rPr>
      </w:pP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3"/>
        <w:gridCol w:w="4782"/>
      </w:tblGrid>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Полное и сокращенное</w:t>
            </w:r>
            <w:r w:rsidRPr="00AF4052">
              <w:rPr>
                <w:rFonts w:ascii="Times New Roman" w:eastAsia="Times New Roman" w:hAnsi="Times New Roman" w:cs="Times New Roman"/>
                <w:sz w:val="28"/>
                <w:szCs w:val="28"/>
                <w:lang w:eastAsia="ru-RU"/>
              </w:rPr>
              <w:br/>
              <w:t>(при наличии) наименования</w:t>
            </w:r>
          </w:p>
          <w:p w:rsidR="00AF4052" w:rsidRPr="00AF4052" w:rsidRDefault="00AF4052" w:rsidP="00AF4052">
            <w:pPr>
              <w:widowControl w:val="0"/>
              <w:autoSpaceDE w:val="0"/>
              <w:autoSpaceDN w:val="0"/>
              <w:spacing w:after="240" w:line="240" w:lineRule="auto"/>
              <w:jc w:val="center"/>
              <w:rPr>
                <w:rFonts w:ascii="Times New Roman" w:eastAsia="Times New Roman" w:hAnsi="Times New Roman" w:cs="Courier New"/>
                <w:i/>
                <w:sz w:val="20"/>
                <w:szCs w:val="18"/>
                <w:lang w:eastAsia="ru-RU"/>
              </w:rPr>
            </w:pPr>
            <w:r w:rsidRPr="00AF4052">
              <w:rPr>
                <w:rFonts w:ascii="Times New Roman" w:eastAsia="Times New Roman" w:hAnsi="Times New Roman" w:cs="Times New Roman"/>
                <w:sz w:val="28"/>
                <w:szCs w:val="28"/>
                <w:lang w:eastAsia="ru-RU"/>
              </w:rPr>
              <w:t>Учредителя</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spacing w:after="0" w:line="240" w:lineRule="auto"/>
              <w:jc w:val="center"/>
              <w:rPr>
                <w:rFonts w:ascii="Times New Roman" w:eastAsia="Times New Roman" w:hAnsi="Times New Roman" w:cs="Courier New"/>
                <w:i/>
                <w:sz w:val="18"/>
                <w:szCs w:val="18"/>
                <w:lang w:eastAsia="ru-RU"/>
              </w:rPr>
            </w:pPr>
            <w:r w:rsidRPr="00AF4052">
              <w:rPr>
                <w:rFonts w:ascii="Times New Roman" w:eastAsia="Times New Roman" w:hAnsi="Times New Roman" w:cs="Times New Roman"/>
                <w:i/>
                <w:sz w:val="20"/>
                <w:szCs w:val="18"/>
                <w:lang w:eastAsia="ru-RU"/>
              </w:rPr>
              <w:t xml:space="preserve">                                          (при наличии)</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AF4052">
              <w:rPr>
                <w:rFonts w:ascii="Times New Roman" w:eastAsia="Times New Roman" w:hAnsi="Times New Roman" w:cs="Times New Roman"/>
                <w:i/>
                <w:sz w:val="20"/>
                <w:szCs w:val="18"/>
                <w:lang w:eastAsia="ru-RU"/>
              </w:rPr>
              <w:t xml:space="preserve">                                                       (при наличии)</w:t>
            </w:r>
          </w:p>
        </w:tc>
      </w:tr>
    </w:tbl>
    <w:p w:rsidR="00AF4052" w:rsidRPr="00AF4052" w:rsidRDefault="00AF4052" w:rsidP="00AF4052">
      <w:pPr>
        <w:spacing w:after="0" w:line="240" w:lineRule="auto"/>
        <w:rPr>
          <w:rFonts w:ascii="Calibri" w:eastAsia="Times New Roman" w:hAnsi="Calibri" w:cs="Times New Roman"/>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AC4E52" w:rsidRPr="0099539B" w:rsidRDefault="00AC4E52" w:rsidP="00824A82">
      <w:pPr>
        <w:pStyle w:val="formattext"/>
        <w:spacing w:before="0" w:beforeAutospacing="0" w:after="0" w:afterAutospacing="0"/>
        <w:jc w:val="right"/>
        <w:textAlignment w:val="baseline"/>
      </w:pPr>
    </w:p>
    <w:p w:rsidR="00AC4E52" w:rsidRPr="0099539B" w:rsidRDefault="00AC4E52" w:rsidP="004453C8">
      <w:pPr>
        <w:pStyle w:val="z-"/>
        <w:jc w:val="left"/>
        <w:rPr>
          <w:rFonts w:ascii="Times New Roman" w:hAnsi="Times New Roman" w:cs="Times New Roman"/>
          <w:sz w:val="24"/>
          <w:szCs w:val="24"/>
        </w:rPr>
      </w:pPr>
      <w:r w:rsidRPr="0099539B">
        <w:rPr>
          <w:rFonts w:ascii="Times New Roman" w:hAnsi="Times New Roman" w:cs="Times New Roman"/>
          <w:sz w:val="24"/>
          <w:szCs w:val="24"/>
        </w:rPr>
        <w:t>Начало формы</w:t>
      </w:r>
    </w:p>
    <w:p w:rsidR="00AC4E52" w:rsidRPr="0099539B" w:rsidRDefault="00AC4E52" w:rsidP="004453C8">
      <w:pPr>
        <w:pStyle w:val="z-1"/>
        <w:jc w:val="left"/>
        <w:rPr>
          <w:rFonts w:ascii="Times New Roman" w:hAnsi="Times New Roman" w:cs="Times New Roman"/>
          <w:sz w:val="24"/>
          <w:szCs w:val="24"/>
        </w:rPr>
      </w:pPr>
      <w:r w:rsidRPr="0099539B">
        <w:rPr>
          <w:rFonts w:ascii="Times New Roman" w:hAnsi="Times New Roman" w:cs="Times New Roman"/>
          <w:sz w:val="24"/>
          <w:szCs w:val="24"/>
        </w:rPr>
        <w:t>Конец формы</w:t>
      </w:r>
    </w:p>
    <w:sectPr w:rsidR="00AC4E52" w:rsidRPr="0099539B" w:rsidSect="00AC4E52">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4E5" w:rsidRDefault="007B74E5" w:rsidP="00AF4052">
      <w:pPr>
        <w:spacing w:after="0" w:line="240" w:lineRule="auto"/>
      </w:pPr>
      <w:r>
        <w:separator/>
      </w:r>
    </w:p>
  </w:endnote>
  <w:endnote w:type="continuationSeparator" w:id="0">
    <w:p w:rsidR="007B74E5" w:rsidRDefault="007B74E5" w:rsidP="00AF4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4E5" w:rsidRDefault="007B74E5" w:rsidP="00AF4052">
      <w:pPr>
        <w:spacing w:after="0" w:line="240" w:lineRule="auto"/>
      </w:pPr>
      <w:r>
        <w:separator/>
      </w:r>
    </w:p>
  </w:footnote>
  <w:footnote w:type="continuationSeparator" w:id="0">
    <w:p w:rsidR="007B74E5" w:rsidRDefault="007B74E5" w:rsidP="00AF4052">
      <w:pPr>
        <w:spacing w:after="0" w:line="240" w:lineRule="auto"/>
      </w:pPr>
      <w:r>
        <w:continuationSeparator/>
      </w:r>
    </w:p>
  </w:footnote>
  <w:footnote w:id="1">
    <w:p w:rsidR="0009469A" w:rsidRPr="00741043" w:rsidRDefault="0009469A" w:rsidP="00AF4052">
      <w:pPr>
        <w:pStyle w:val="11"/>
        <w:rPr>
          <w:rFonts w:ascii="Times New Roman" w:hAnsi="Times New Roman"/>
        </w:rPr>
      </w:pPr>
      <w:r w:rsidRPr="00741043">
        <w:rPr>
          <w:rFonts w:ascii="Times New Roman" w:hAnsi="Times New Roman"/>
          <w:vertAlign w:val="superscript"/>
        </w:rPr>
        <w:footnoteRef/>
      </w:r>
      <w:r w:rsidRPr="00741043">
        <w:rPr>
          <w:rFonts w:ascii="Times New Roman" w:hAnsi="Times New Roman"/>
        </w:rPr>
        <w:t> </w:t>
      </w:r>
      <w:r>
        <w:rPr>
          <w:rFonts w:ascii="Times New Roman" w:hAnsi="Times New Roman"/>
        </w:rPr>
        <w:t>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2">
    <w:p w:rsidR="0009469A" w:rsidRPr="00F12DCB" w:rsidRDefault="0009469A" w:rsidP="00AF4052">
      <w:pPr>
        <w:pStyle w:val="11"/>
        <w:rPr>
          <w:rFonts w:ascii="Times New Roman" w:hAnsi="Times New Roman"/>
        </w:rPr>
      </w:pPr>
      <w:r w:rsidRPr="00F12DCB">
        <w:rPr>
          <w:rStyle w:val="afb"/>
          <w:rFonts w:ascii="Times New Roman" w:hAnsi="Times New Roman"/>
        </w:rPr>
        <w:footnoteRef/>
      </w:r>
      <w:r w:rsidRPr="00F12DCB">
        <w:rPr>
          <w:rFonts w:ascii="Times New Roman" w:hAnsi="Times New Roman"/>
        </w:rPr>
        <w:t xml:space="preserve"> </w:t>
      </w:r>
      <w:r>
        <w:rPr>
          <w:rFonts w:ascii="Times New Roman" w:hAnsi="Times New Roman"/>
        </w:rPr>
        <w:t>Ф</w:t>
      </w:r>
      <w:r w:rsidRPr="00F12DCB">
        <w:rPr>
          <w:rFonts w:ascii="Times New Roman" w:hAnsi="Times New Roman"/>
        </w:rPr>
        <w:t>ормируется в соответствии с приложением 1 к Типовой форме.</w:t>
      </w:r>
    </w:p>
  </w:footnote>
  <w:footnote w:id="3">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2</w:t>
      </w:r>
      <w:r w:rsidRPr="00F12DCB">
        <w:rPr>
          <w:rFonts w:ascii="Times New Roman" w:hAnsi="Times New Roman"/>
        </w:rPr>
        <w:t xml:space="preserve"> к Типовой форме.</w:t>
      </w:r>
    </w:p>
  </w:footnote>
  <w:footnote w:id="4">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3</w:t>
      </w:r>
      <w:r w:rsidRPr="00F12DCB">
        <w:rPr>
          <w:rFonts w:ascii="Times New Roman" w:hAnsi="Times New Roman"/>
        </w:rPr>
        <w:t xml:space="preserve"> к Типовой форме</w:t>
      </w:r>
      <w:r>
        <w:t>.</w:t>
      </w:r>
    </w:p>
  </w:footnote>
  <w:footnote w:id="5">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4</w:t>
      </w:r>
      <w:r w:rsidRPr="00F12DCB">
        <w:rPr>
          <w:rFonts w:ascii="Times New Roman" w:hAnsi="Times New Roman"/>
        </w:rPr>
        <w:t xml:space="preserve"> к Типовой форме</w:t>
      </w:r>
      <w:r>
        <w:t>.</w:t>
      </w:r>
    </w:p>
  </w:footnote>
  <w:footnote w:id="6">
    <w:p w:rsidR="0009469A" w:rsidRPr="006B339E" w:rsidRDefault="0009469A" w:rsidP="00AF4052">
      <w:pPr>
        <w:pStyle w:val="11"/>
        <w:rPr>
          <w:rFonts w:ascii="Times New Roman" w:hAnsi="Times New Roman"/>
        </w:rPr>
      </w:pPr>
      <w:r w:rsidRPr="006B339E">
        <w:rPr>
          <w:rStyle w:val="afb"/>
          <w:rFonts w:ascii="Times New Roman" w:hAnsi="Times New Roman"/>
        </w:rPr>
        <w:footnoteRef/>
      </w:r>
      <w:r w:rsidRPr="006B339E">
        <w:rPr>
          <w:rFonts w:ascii="Times New Roman" w:hAnsi="Times New Roman"/>
        </w:rPr>
        <w:t xml:space="preserve"> Указывается в соответствии с </w:t>
      </w:r>
      <w:r>
        <w:rPr>
          <w:rFonts w:ascii="Times New Roman" w:hAnsi="Times New Roman"/>
        </w:rPr>
        <w:t>муниципальным</w:t>
      </w:r>
      <w:r w:rsidRPr="006B339E">
        <w:rPr>
          <w:rFonts w:ascii="Times New Roman" w:hAnsi="Times New Roman"/>
        </w:rPr>
        <w:t xml:space="preserve"> заданием</w:t>
      </w:r>
    </w:p>
  </w:footnote>
  <w:footnote w:id="7">
    <w:p w:rsidR="0009469A" w:rsidRDefault="0009469A" w:rsidP="00AF4052">
      <w:pPr>
        <w:pStyle w:val="11"/>
      </w:pPr>
      <w:r w:rsidRPr="00476B9D">
        <w:rPr>
          <w:rStyle w:val="afb"/>
          <w:rFonts w:ascii="Times New Roman" w:hAnsi="Times New Roman"/>
        </w:rPr>
        <w:footnoteRef/>
      </w:r>
      <w:r w:rsidRPr="00476B9D">
        <w:rPr>
          <w:rFonts w:ascii="Times New Roman" w:hAnsi="Times New Roman"/>
        </w:rPr>
        <w:t xml:space="preserve"> Указывается в соответствии с данными из строки 14.N пунктов 3.2 частей 1 и 2 отчета о выполнении</w:t>
      </w:r>
      <w:r>
        <w:rPr>
          <w:rFonts w:ascii="Times New Roman" w:hAnsi="Times New Roman"/>
        </w:rPr>
        <w:t xml:space="preserve"> муниципального</w:t>
      </w:r>
      <w:r w:rsidRPr="00476B9D">
        <w:rPr>
          <w:rFonts w:ascii="Times New Roman" w:hAnsi="Times New Roman"/>
        </w:rPr>
        <w:t xml:space="preserve"> задания, представляемого Учреждением в соответствии с пунктом 4.3.4.2 Соглашения.</w:t>
      </w:r>
    </w:p>
  </w:footnote>
  <w:footnote w:id="8">
    <w:p w:rsidR="0009469A" w:rsidRDefault="0009469A" w:rsidP="00AF4052">
      <w:pPr>
        <w:pStyle w:val="11"/>
      </w:pPr>
      <w:r>
        <w:rPr>
          <w:rStyle w:val="afb"/>
        </w:rPr>
        <w:footnoteRef/>
      </w:r>
      <w:r>
        <w:t xml:space="preserve"> </w:t>
      </w:r>
      <w:r>
        <w:rPr>
          <w:rFonts w:ascii="Times New Roman" w:hAnsi="Times New Roman"/>
        </w:rPr>
        <w:t>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9">
    <w:p w:rsidR="0009469A" w:rsidRDefault="0009469A" w:rsidP="00AF4052">
      <w:pPr>
        <w:pStyle w:val="11"/>
        <w:jc w:val="both"/>
      </w:pPr>
      <w:r>
        <w:rPr>
          <w:rStyle w:val="afb"/>
          <w:rFonts w:ascii="Times New Roman" w:hAnsi="Times New Roman"/>
        </w:rPr>
        <w:footnoteRef/>
      </w:r>
      <w:r>
        <w:rPr>
          <w:rFonts w:ascii="Times New Roman" w:hAnsi="Times New Roman"/>
          <w:szCs w:val="18"/>
        </w:rPr>
        <w:t> </w:t>
      </w:r>
      <w:r>
        <w:rPr>
          <w:rFonts w:ascii="Times New Roman" w:hAnsi="Times New Roman"/>
        </w:rPr>
        <w:t>Указываются пункты и (или) разделы Соглашения, в которые вносятся изменения.</w:t>
      </w:r>
    </w:p>
  </w:footnote>
  <w:footnote w:id="10">
    <w:p w:rsidR="0009469A" w:rsidRDefault="0009469A" w:rsidP="00AF4052">
      <w:pPr>
        <w:pStyle w:val="11"/>
        <w:jc w:val="both"/>
        <w:rPr>
          <w:rFonts w:ascii="Times New Roman" w:hAnsi="Times New Roman"/>
        </w:rPr>
      </w:pPr>
      <w:r>
        <w:rPr>
          <w:rStyle w:val="afb"/>
          <w:rFonts w:ascii="Times New Roman" w:hAnsi="Times New Roman"/>
        </w:rPr>
        <w:footnoteRef/>
      </w:r>
      <w:r>
        <w:rPr>
          <w:rFonts w:ascii="Times New Roman" w:hAnsi="Times New Roman"/>
        </w:rPr>
        <w:t> 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11">
    <w:p w:rsidR="0009469A" w:rsidRPr="00F91FA6" w:rsidRDefault="0009469A" w:rsidP="00AF4052">
      <w:pPr>
        <w:pStyle w:val="11"/>
        <w:jc w:val="both"/>
        <w:rPr>
          <w:rFonts w:ascii="Times New Roman" w:hAnsi="Times New Roman"/>
        </w:rPr>
      </w:pPr>
      <w:r w:rsidRPr="00F91FA6">
        <w:rPr>
          <w:rFonts w:ascii="Times New Roman" w:hAnsi="Times New Roman"/>
        </w:rPr>
        <w:footnoteRef/>
      </w:r>
      <w:r w:rsidRPr="00F91FA6">
        <w:rPr>
          <w:rFonts w:ascii="Times New Roman" w:hAnsi="Times New Roman"/>
        </w:rPr>
        <w:t> Указывается в зависимости от исполнения обязательств, указанных в пунктах 2.1 и 2.2 настоящего Дополнительного соглашения.</w:t>
      </w:r>
    </w:p>
  </w:footnote>
  <w:footnote w:id="12">
    <w:p w:rsidR="0009469A" w:rsidRDefault="0009469A" w:rsidP="00AF4052">
      <w:pPr>
        <w:pStyle w:val="11"/>
        <w:jc w:val="both"/>
        <w:rPr>
          <w:rStyle w:val="afb"/>
        </w:rPr>
      </w:pPr>
      <w:r w:rsidRPr="00F91FA6">
        <w:rPr>
          <w:rFonts w:ascii="Times New Roman" w:hAnsi="Times New Roman"/>
        </w:rPr>
        <w:footnoteRef/>
      </w:r>
      <w:r w:rsidRPr="00F91FA6">
        <w:rPr>
          <w:rFonts w:ascii="Times New Roman" w:hAnsi="Times New Roman"/>
        </w:rPr>
        <w:t>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13">
    <w:p w:rsidR="0009469A" w:rsidRDefault="0009469A" w:rsidP="00AF4052">
      <w:pPr>
        <w:pStyle w:val="11"/>
        <w:jc w:val="both"/>
        <w:rPr>
          <w:rFonts w:ascii="Times New Roman" w:hAnsi="Times New Roman"/>
        </w:rPr>
      </w:pPr>
      <w:r>
        <w:rPr>
          <w:rStyle w:val="afb"/>
          <w:rFonts w:ascii="Times New Roman" w:hAnsi="Times New Roman"/>
        </w:rPr>
        <w:footnoteRef/>
      </w:r>
      <w:r>
        <w:rPr>
          <w:rFonts w:ascii="Times New Roman" w:hAnsi="Times New Roman"/>
          <w:szCs w:val="18"/>
        </w:rPr>
        <w:t> </w:t>
      </w:r>
      <w:r>
        <w:rPr>
          <w:rFonts w:ascii="Times New Roman" w:hAnsi="Times New Roman"/>
        </w:rPr>
        <w:t>Указываются иные конкретные положения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887340"/>
      <w:docPartObj>
        <w:docPartGallery w:val="Page Numbers (Top of Page)"/>
        <w:docPartUnique/>
      </w:docPartObj>
    </w:sdtPr>
    <w:sdtEndPr>
      <w:rPr>
        <w:sz w:val="24"/>
      </w:rPr>
    </w:sdtEndPr>
    <w:sdtContent>
      <w:p w:rsidR="0009469A" w:rsidRPr="00241E01" w:rsidRDefault="0009469A" w:rsidP="00AF4052">
        <w:pPr>
          <w:pStyle w:val="ab"/>
          <w:jc w:val="center"/>
          <w:rPr>
            <w:sz w:val="24"/>
          </w:rPr>
        </w:pPr>
        <w:r w:rsidRPr="00241E01">
          <w:rPr>
            <w:sz w:val="24"/>
          </w:rPr>
          <w:fldChar w:fldCharType="begin"/>
        </w:r>
        <w:r w:rsidRPr="00241E01">
          <w:rPr>
            <w:sz w:val="24"/>
          </w:rPr>
          <w:instrText>PAGE   \* MERGEFORMAT</w:instrText>
        </w:r>
        <w:r w:rsidRPr="00241E01">
          <w:rPr>
            <w:sz w:val="24"/>
          </w:rPr>
          <w:fldChar w:fldCharType="separate"/>
        </w:r>
        <w:r w:rsidR="0018717B">
          <w:rPr>
            <w:noProof/>
            <w:sz w:val="24"/>
          </w:rPr>
          <w:t>59</w:t>
        </w:r>
        <w:r w:rsidRPr="00241E01">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1077"/>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A41B89"/>
    <w:multiLevelType w:val="multilevel"/>
    <w:tmpl w:val="12663F1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0E8D7989"/>
    <w:multiLevelType w:val="multilevel"/>
    <w:tmpl w:val="646634B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5022D89"/>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201D37"/>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1ECE0E90"/>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57954C9"/>
    <w:multiLevelType w:val="multilevel"/>
    <w:tmpl w:val="D156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FA23D6"/>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AD61E6A"/>
    <w:multiLevelType w:val="multilevel"/>
    <w:tmpl w:val="1BC0EF4A"/>
    <w:lvl w:ilvl="0">
      <w:start w:val="8"/>
      <w:numFmt w:val="decimal"/>
      <w:lvlText w:val="%1."/>
      <w:lvlJc w:val="left"/>
      <w:pPr>
        <w:ind w:left="720" w:hanging="720"/>
      </w:pPr>
      <w:rPr>
        <w:rFonts w:hint="default"/>
      </w:rPr>
    </w:lvl>
    <w:lvl w:ilvl="1">
      <w:start w:val="26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34F26786"/>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815F1E"/>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71F4BE6"/>
    <w:multiLevelType w:val="multilevel"/>
    <w:tmpl w:val="7B2EF832"/>
    <w:lvl w:ilvl="0">
      <w:start w:val="8"/>
      <w:numFmt w:val="decimal"/>
      <w:lvlText w:val="%1."/>
      <w:lvlJc w:val="left"/>
      <w:pPr>
        <w:ind w:left="720" w:hanging="720"/>
      </w:pPr>
      <w:rPr>
        <w:rFonts w:hint="default"/>
      </w:rPr>
    </w:lvl>
    <w:lvl w:ilvl="1">
      <w:start w:val="26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A09267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E737E57"/>
    <w:multiLevelType w:val="multilevel"/>
    <w:tmpl w:val="12663F1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4">
    <w:nsid w:val="3F155711"/>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577"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3F514EDB"/>
    <w:multiLevelType w:val="multilevel"/>
    <w:tmpl w:val="7B2EF832"/>
    <w:lvl w:ilvl="0">
      <w:start w:val="8"/>
      <w:numFmt w:val="decimal"/>
      <w:lvlText w:val="%1."/>
      <w:lvlJc w:val="left"/>
      <w:pPr>
        <w:ind w:left="720" w:hanging="720"/>
      </w:pPr>
      <w:rPr>
        <w:rFonts w:hint="default"/>
      </w:rPr>
    </w:lvl>
    <w:lvl w:ilvl="1">
      <w:start w:val="26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50215B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577"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5535034"/>
    <w:multiLevelType w:val="multilevel"/>
    <w:tmpl w:val="2E7C9764"/>
    <w:lvl w:ilvl="0">
      <w:start w:val="8"/>
      <w:numFmt w:val="decimal"/>
      <w:lvlText w:val="%1"/>
      <w:lvlJc w:val="left"/>
      <w:pPr>
        <w:ind w:left="525" w:hanging="525"/>
      </w:pPr>
      <w:rPr>
        <w:rFonts w:hint="default"/>
      </w:rPr>
    </w:lvl>
    <w:lvl w:ilvl="1">
      <w:start w:val="17"/>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7DE58D3"/>
    <w:multiLevelType w:val="multilevel"/>
    <w:tmpl w:val="BEFEB5D8"/>
    <w:lvl w:ilvl="0">
      <w:start w:val="8"/>
      <w:numFmt w:val="decimal"/>
      <w:lvlText w:val="%1"/>
      <w:lvlJc w:val="left"/>
      <w:pPr>
        <w:ind w:left="1783" w:hanging="648"/>
      </w:pPr>
      <w:rPr>
        <w:rFonts w:hint="default"/>
      </w:rPr>
    </w:lvl>
    <w:lvl w:ilvl="1">
      <w:start w:val="140"/>
      <w:numFmt w:val="decimal"/>
      <w:lvlText w:val="%1.%2"/>
      <w:lvlJc w:val="left"/>
      <w:pPr>
        <w:ind w:left="2503" w:hanging="648"/>
      </w:pPr>
      <w:rPr>
        <w:rFonts w:hint="default"/>
      </w:rPr>
    </w:lvl>
    <w:lvl w:ilvl="2">
      <w:start w:val="1"/>
      <w:numFmt w:val="decimal"/>
      <w:lvlText w:val="%1.%2.%3"/>
      <w:lvlJc w:val="left"/>
      <w:pPr>
        <w:ind w:left="3295" w:hanging="720"/>
      </w:pPr>
      <w:rPr>
        <w:rFonts w:hint="default"/>
      </w:rPr>
    </w:lvl>
    <w:lvl w:ilvl="3">
      <w:start w:val="1"/>
      <w:numFmt w:val="decimal"/>
      <w:lvlText w:val="%1.%2.%3.%4"/>
      <w:lvlJc w:val="left"/>
      <w:pPr>
        <w:ind w:left="4375" w:hanging="1080"/>
      </w:pPr>
      <w:rPr>
        <w:rFonts w:hint="default"/>
      </w:rPr>
    </w:lvl>
    <w:lvl w:ilvl="4">
      <w:start w:val="1"/>
      <w:numFmt w:val="decimal"/>
      <w:lvlText w:val="%1.%2.%3.%4.%5"/>
      <w:lvlJc w:val="left"/>
      <w:pPr>
        <w:ind w:left="5095" w:hanging="1080"/>
      </w:pPr>
      <w:rPr>
        <w:rFonts w:hint="default"/>
      </w:rPr>
    </w:lvl>
    <w:lvl w:ilvl="5">
      <w:start w:val="1"/>
      <w:numFmt w:val="decimal"/>
      <w:lvlText w:val="%1.%2.%3.%4.%5.%6"/>
      <w:lvlJc w:val="left"/>
      <w:pPr>
        <w:ind w:left="6175" w:hanging="1440"/>
      </w:pPr>
      <w:rPr>
        <w:rFonts w:hint="default"/>
      </w:rPr>
    </w:lvl>
    <w:lvl w:ilvl="6">
      <w:start w:val="1"/>
      <w:numFmt w:val="decimal"/>
      <w:lvlText w:val="%1.%2.%3.%4.%5.%6.%7"/>
      <w:lvlJc w:val="left"/>
      <w:pPr>
        <w:ind w:left="6895" w:hanging="1440"/>
      </w:pPr>
      <w:rPr>
        <w:rFonts w:hint="default"/>
      </w:rPr>
    </w:lvl>
    <w:lvl w:ilvl="7">
      <w:start w:val="1"/>
      <w:numFmt w:val="decimal"/>
      <w:lvlText w:val="%1.%2.%3.%4.%5.%6.%7.%8"/>
      <w:lvlJc w:val="left"/>
      <w:pPr>
        <w:ind w:left="7975" w:hanging="1800"/>
      </w:pPr>
      <w:rPr>
        <w:rFonts w:hint="default"/>
      </w:rPr>
    </w:lvl>
    <w:lvl w:ilvl="8">
      <w:start w:val="1"/>
      <w:numFmt w:val="decimal"/>
      <w:lvlText w:val="%1.%2.%3.%4.%5.%6.%7.%8.%9"/>
      <w:lvlJc w:val="left"/>
      <w:pPr>
        <w:ind w:left="9055" w:hanging="2160"/>
      </w:pPr>
      <w:rPr>
        <w:rFonts w:hint="default"/>
      </w:rPr>
    </w:lvl>
  </w:abstractNum>
  <w:abstractNum w:abstractNumId="19">
    <w:nsid w:val="49E066C4"/>
    <w:multiLevelType w:val="multilevel"/>
    <w:tmpl w:val="7B2EF832"/>
    <w:lvl w:ilvl="0">
      <w:start w:val="8"/>
      <w:numFmt w:val="decimal"/>
      <w:lvlText w:val="%1."/>
      <w:lvlJc w:val="left"/>
      <w:pPr>
        <w:ind w:left="720" w:hanging="720"/>
      </w:pPr>
      <w:rPr>
        <w:rFonts w:hint="default"/>
      </w:rPr>
    </w:lvl>
    <w:lvl w:ilvl="1">
      <w:start w:val="26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A7E7AA8"/>
    <w:multiLevelType w:val="multilevel"/>
    <w:tmpl w:val="CA48D6C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DCC5E6D"/>
    <w:multiLevelType w:val="multilevel"/>
    <w:tmpl w:val="8A86CC92"/>
    <w:lvl w:ilvl="0">
      <w:start w:val="8"/>
      <w:numFmt w:val="decimal"/>
      <w:lvlText w:val="%1."/>
      <w:lvlJc w:val="left"/>
      <w:pPr>
        <w:ind w:left="720" w:hanging="720"/>
      </w:pPr>
      <w:rPr>
        <w:rFonts w:hint="default"/>
      </w:rPr>
    </w:lvl>
    <w:lvl w:ilvl="1">
      <w:start w:val="26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3E82276"/>
    <w:multiLevelType w:val="multilevel"/>
    <w:tmpl w:val="6B645810"/>
    <w:lvl w:ilvl="0">
      <w:start w:val="8"/>
      <w:numFmt w:val="decimal"/>
      <w:lvlText w:val="%1"/>
      <w:lvlJc w:val="left"/>
      <w:pPr>
        <w:ind w:left="525" w:hanging="525"/>
      </w:pPr>
      <w:rPr>
        <w:rFonts w:hint="default"/>
      </w:rPr>
    </w:lvl>
    <w:lvl w:ilvl="1">
      <w:start w:val="16"/>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54C95BB5"/>
    <w:multiLevelType w:val="hybridMultilevel"/>
    <w:tmpl w:val="4C40C050"/>
    <w:lvl w:ilvl="0" w:tplc="1E842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5974E6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5A8579D9"/>
    <w:multiLevelType w:val="multilevel"/>
    <w:tmpl w:val="87960506"/>
    <w:lvl w:ilvl="0">
      <w:start w:val="8"/>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A9F56F4"/>
    <w:multiLevelType w:val="multilevel"/>
    <w:tmpl w:val="45CAE254"/>
    <w:lvl w:ilvl="0">
      <w:start w:val="1"/>
      <w:numFmt w:val="decimal"/>
      <w:lvlText w:val="%1."/>
      <w:lvlJc w:val="left"/>
      <w:pPr>
        <w:ind w:left="450" w:hanging="450"/>
      </w:pPr>
      <w:rPr>
        <w:rFonts w:hint="default"/>
      </w:rPr>
    </w:lvl>
    <w:lvl w:ilvl="1">
      <w:start w:val="1"/>
      <w:numFmt w:val="decimal"/>
      <w:lvlText w:val="%1.%2."/>
      <w:lvlJc w:val="left"/>
      <w:pPr>
        <w:ind w:left="1596" w:hanging="720"/>
      </w:pPr>
      <w:rPr>
        <w:rFonts w:hint="default"/>
      </w:rPr>
    </w:lvl>
    <w:lvl w:ilvl="2">
      <w:start w:val="1"/>
      <w:numFmt w:val="decimal"/>
      <w:lvlText w:val="%1.%2.%3."/>
      <w:lvlJc w:val="left"/>
      <w:pPr>
        <w:ind w:left="2472" w:hanging="720"/>
      </w:pPr>
      <w:rPr>
        <w:rFonts w:hint="default"/>
      </w:rPr>
    </w:lvl>
    <w:lvl w:ilvl="3">
      <w:start w:val="1"/>
      <w:numFmt w:val="decimal"/>
      <w:lvlText w:val="%1.%2.%3.%4."/>
      <w:lvlJc w:val="left"/>
      <w:pPr>
        <w:ind w:left="3708" w:hanging="108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820" w:hanging="1440"/>
      </w:pPr>
      <w:rPr>
        <w:rFonts w:hint="default"/>
      </w:rPr>
    </w:lvl>
    <w:lvl w:ilvl="6">
      <w:start w:val="1"/>
      <w:numFmt w:val="decimal"/>
      <w:lvlText w:val="%1.%2.%3.%4.%5.%6.%7."/>
      <w:lvlJc w:val="left"/>
      <w:pPr>
        <w:ind w:left="7056" w:hanging="1800"/>
      </w:pPr>
      <w:rPr>
        <w:rFonts w:hint="default"/>
      </w:rPr>
    </w:lvl>
    <w:lvl w:ilvl="7">
      <w:start w:val="1"/>
      <w:numFmt w:val="decimal"/>
      <w:lvlText w:val="%1.%2.%3.%4.%5.%6.%7.%8."/>
      <w:lvlJc w:val="left"/>
      <w:pPr>
        <w:ind w:left="7932" w:hanging="1800"/>
      </w:pPr>
      <w:rPr>
        <w:rFonts w:hint="default"/>
      </w:rPr>
    </w:lvl>
    <w:lvl w:ilvl="8">
      <w:start w:val="1"/>
      <w:numFmt w:val="decimal"/>
      <w:lvlText w:val="%1.%2.%3.%4.%5.%6.%7.%8.%9."/>
      <w:lvlJc w:val="left"/>
      <w:pPr>
        <w:ind w:left="9168" w:hanging="2160"/>
      </w:pPr>
      <w:rPr>
        <w:rFonts w:hint="default"/>
      </w:rPr>
    </w:lvl>
  </w:abstractNum>
  <w:abstractNum w:abstractNumId="27">
    <w:nsid w:val="5E0F3BF0"/>
    <w:multiLevelType w:val="multilevel"/>
    <w:tmpl w:val="3AAC6CDC"/>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5F21458B"/>
    <w:multiLevelType w:val="multilevel"/>
    <w:tmpl w:val="68D0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484864"/>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D4999"/>
    <w:multiLevelType w:val="hybridMultilevel"/>
    <w:tmpl w:val="E27A00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995774"/>
    <w:multiLevelType w:val="multilevel"/>
    <w:tmpl w:val="A602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13571B"/>
    <w:multiLevelType w:val="multilevel"/>
    <w:tmpl w:val="ED627C18"/>
    <w:lvl w:ilvl="0">
      <w:start w:val="1"/>
      <w:numFmt w:val="decimal"/>
      <w:lvlText w:val="%1."/>
      <w:lvlJc w:val="left"/>
      <w:pPr>
        <w:ind w:left="1414" w:hanging="705"/>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509" w:hanging="1800"/>
      </w:pPr>
      <w:rPr>
        <w:rFonts w:cs="Times New Roman"/>
      </w:rPr>
    </w:lvl>
  </w:abstractNum>
  <w:abstractNum w:abstractNumId="33">
    <w:nsid w:val="73D50B92"/>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nsid w:val="7B746174"/>
    <w:multiLevelType w:val="hybridMultilevel"/>
    <w:tmpl w:val="6E1800AC"/>
    <w:lvl w:ilvl="0" w:tplc="4358E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B814E6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76"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nsid w:val="7CEC32C7"/>
    <w:multiLevelType w:val="hybridMultilevel"/>
    <w:tmpl w:val="7958C654"/>
    <w:lvl w:ilvl="0" w:tplc="13528226">
      <w:start w:val="1"/>
      <w:numFmt w:val="decimal"/>
      <w:lvlText w:val="13.%1"/>
      <w:lvlJc w:val="left"/>
      <w:pPr>
        <w:ind w:left="3338"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8"/>
  </w:num>
  <w:num w:numId="2">
    <w:abstractNumId w:val="6"/>
  </w:num>
  <w:num w:numId="3">
    <w:abstractNumId w:val="31"/>
  </w:num>
  <w:num w:numId="4">
    <w:abstractNumId w:val="35"/>
  </w:num>
  <w:num w:numId="5">
    <w:abstractNumId w:val="7"/>
  </w:num>
  <w:num w:numId="6">
    <w:abstractNumId w:val="3"/>
  </w:num>
  <w:num w:numId="7">
    <w:abstractNumId w:val="0"/>
  </w:num>
  <w:num w:numId="8">
    <w:abstractNumId w:val="9"/>
  </w:num>
  <w:num w:numId="9">
    <w:abstractNumId w:val="36"/>
  </w:num>
  <w:num w:numId="10">
    <w:abstractNumId w:val="27"/>
  </w:num>
  <w:num w:numId="11">
    <w:abstractNumId w:val="29"/>
  </w:num>
  <w:num w:numId="12">
    <w:abstractNumId w:val="4"/>
  </w:num>
  <w:num w:numId="13">
    <w:abstractNumId w:val="12"/>
  </w:num>
  <w:num w:numId="14">
    <w:abstractNumId w:val="30"/>
  </w:num>
  <w:num w:numId="15">
    <w:abstractNumId w:val="16"/>
  </w:num>
  <w:num w:numId="16">
    <w:abstractNumId w:val="14"/>
  </w:num>
  <w:num w:numId="17">
    <w:abstractNumId w:val="8"/>
  </w:num>
  <w:num w:numId="18">
    <w:abstractNumId w:val="11"/>
  </w:num>
  <w:num w:numId="19">
    <w:abstractNumId w:val="15"/>
  </w:num>
  <w:num w:numId="20">
    <w:abstractNumId w:val="19"/>
  </w:num>
  <w:num w:numId="21">
    <w:abstractNumId w:val="21"/>
  </w:num>
  <w:num w:numId="22">
    <w:abstractNumId w:val="24"/>
  </w:num>
  <w:num w:numId="23">
    <w:abstractNumId w:val="18"/>
  </w:num>
  <w:num w:numId="24">
    <w:abstractNumId w:val="34"/>
  </w:num>
  <w:num w:numId="25">
    <w:abstractNumId w:val="22"/>
  </w:num>
  <w:num w:numId="26">
    <w:abstractNumId w:val="17"/>
  </w:num>
  <w:num w:numId="27">
    <w:abstractNumId w:val="25"/>
  </w:num>
  <w:num w:numId="28">
    <w:abstractNumId w:val="2"/>
  </w:num>
  <w:num w:numId="29">
    <w:abstractNumId w:val="5"/>
  </w:num>
  <w:num w:numId="30">
    <w:abstractNumId w:val="10"/>
  </w:num>
  <w:num w:numId="31">
    <w:abstractNumId w:val="33"/>
  </w:num>
  <w:num w:numId="32">
    <w:abstractNumId w:val="23"/>
  </w:num>
  <w:num w:numId="33">
    <w:abstractNumId w:val="20"/>
  </w:num>
  <w:num w:numId="34">
    <w:abstractNumId w:val="26"/>
  </w:num>
  <w:num w:numId="35">
    <w:abstractNumId w:val="1"/>
  </w:num>
  <w:num w:numId="36">
    <w:abstractNumId w:val="1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19"/>
    <w:rsid w:val="00006F19"/>
    <w:rsid w:val="0006435E"/>
    <w:rsid w:val="00071B7E"/>
    <w:rsid w:val="0009469A"/>
    <w:rsid w:val="00101C55"/>
    <w:rsid w:val="0018717B"/>
    <w:rsid w:val="00234DFF"/>
    <w:rsid w:val="00283D28"/>
    <w:rsid w:val="002A46B4"/>
    <w:rsid w:val="00300E1A"/>
    <w:rsid w:val="00304447"/>
    <w:rsid w:val="003748EA"/>
    <w:rsid w:val="00396551"/>
    <w:rsid w:val="004453C8"/>
    <w:rsid w:val="004F7CD4"/>
    <w:rsid w:val="00563618"/>
    <w:rsid w:val="005722B1"/>
    <w:rsid w:val="005A6E65"/>
    <w:rsid w:val="005B7864"/>
    <w:rsid w:val="005C36D7"/>
    <w:rsid w:val="005D12F0"/>
    <w:rsid w:val="006429D5"/>
    <w:rsid w:val="00644FFC"/>
    <w:rsid w:val="00691984"/>
    <w:rsid w:val="006C1557"/>
    <w:rsid w:val="007258AF"/>
    <w:rsid w:val="00734819"/>
    <w:rsid w:val="007B1A4E"/>
    <w:rsid w:val="007B74E5"/>
    <w:rsid w:val="00824A82"/>
    <w:rsid w:val="0082705A"/>
    <w:rsid w:val="0085643E"/>
    <w:rsid w:val="00857CE9"/>
    <w:rsid w:val="008958A0"/>
    <w:rsid w:val="008B2931"/>
    <w:rsid w:val="008E2FF5"/>
    <w:rsid w:val="0099539B"/>
    <w:rsid w:val="009E5FDD"/>
    <w:rsid w:val="00A46962"/>
    <w:rsid w:val="00A545D2"/>
    <w:rsid w:val="00A76D86"/>
    <w:rsid w:val="00AB6E8B"/>
    <w:rsid w:val="00AC4E52"/>
    <w:rsid w:val="00AF4052"/>
    <w:rsid w:val="00B10F7C"/>
    <w:rsid w:val="00B13570"/>
    <w:rsid w:val="00B22345"/>
    <w:rsid w:val="00B31EDF"/>
    <w:rsid w:val="00B33BA7"/>
    <w:rsid w:val="00B62901"/>
    <w:rsid w:val="00C61C6B"/>
    <w:rsid w:val="00D7477F"/>
    <w:rsid w:val="00D8548F"/>
    <w:rsid w:val="00D94698"/>
    <w:rsid w:val="00D95DB0"/>
    <w:rsid w:val="00DB00C9"/>
    <w:rsid w:val="00E84CE9"/>
    <w:rsid w:val="00EC0649"/>
    <w:rsid w:val="00F279C1"/>
    <w:rsid w:val="00F94B94"/>
    <w:rsid w:val="00FC0E9D"/>
    <w:rsid w:val="00FF2551"/>
    <w:rsid w:val="00FF6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AC4E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C4E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nhideWhenUsed/>
    <w:qFormat/>
    <w:rsid w:val="00AF4052"/>
    <w:pPr>
      <w:keepNext/>
      <w:keepLines/>
      <w:spacing w:before="200" w:after="0" w:line="240" w:lineRule="auto"/>
      <w:outlineLvl w:val="3"/>
    </w:pPr>
    <w:rPr>
      <w:rFonts w:ascii="Cambria" w:eastAsia="Times New Roman" w:hAnsi="Cambria" w:cs="Times New Roman"/>
      <w:b/>
      <w:bCs/>
      <w:i/>
      <w:iCs/>
      <w:color w:val="4F81BD"/>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24A82"/>
    <w:rPr>
      <w:color w:val="0000FF" w:themeColor="hyperlink"/>
      <w:u w:val="single"/>
    </w:rPr>
  </w:style>
  <w:style w:type="paragraph" w:customStyle="1" w:styleId="formattext">
    <w:name w:val="formattext"/>
    <w:basedOn w:val="a"/>
    <w:rsid w:val="0082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24A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4A82"/>
    <w:rPr>
      <w:rFonts w:ascii="Tahoma" w:hAnsi="Tahoma" w:cs="Tahoma"/>
      <w:sz w:val="16"/>
      <w:szCs w:val="16"/>
    </w:rPr>
  </w:style>
  <w:style w:type="character" w:customStyle="1" w:styleId="20">
    <w:name w:val="Заголовок 2 Знак"/>
    <w:basedOn w:val="a0"/>
    <w:link w:val="2"/>
    <w:rsid w:val="00AC4E5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C4E52"/>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AC4E52"/>
    <w:rPr>
      <w:color w:val="800080"/>
      <w:u w:val="single"/>
    </w:rPr>
  </w:style>
  <w:style w:type="paragraph" w:styleId="z-">
    <w:name w:val="HTML Top of Form"/>
    <w:basedOn w:val="a"/>
    <w:next w:val="a"/>
    <w:link w:val="z-0"/>
    <w:hidden/>
    <w:uiPriority w:val="99"/>
    <w:semiHidden/>
    <w:unhideWhenUsed/>
    <w:rsid w:val="00AC4E5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C4E5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C4E5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C4E52"/>
    <w:rPr>
      <w:rFonts w:ascii="Arial" w:eastAsia="Times New Roman" w:hAnsi="Arial" w:cs="Arial"/>
      <w:vanish/>
      <w:sz w:val="16"/>
      <w:szCs w:val="16"/>
      <w:lang w:eastAsia="ru-RU"/>
    </w:rPr>
  </w:style>
  <w:style w:type="character" w:customStyle="1" w:styleId="h-lktx">
    <w:name w:val="h-lk_tx"/>
    <w:basedOn w:val="a0"/>
    <w:rsid w:val="00AC4E52"/>
  </w:style>
  <w:style w:type="paragraph" w:customStyle="1" w:styleId="headertext">
    <w:name w:val="header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leveltext">
    <w:name w:val="toplevel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hidden-menu-wrapper">
    <w:name w:val="lt-hidden-menu-wrapper"/>
    <w:basedOn w:val="a0"/>
    <w:rsid w:val="00AC4E52"/>
  </w:style>
  <w:style w:type="character" w:customStyle="1" w:styleId="lt-chat-headertxt">
    <w:name w:val="lt-chat-header__txt"/>
    <w:basedOn w:val="a0"/>
    <w:rsid w:val="00AC4E52"/>
  </w:style>
  <w:style w:type="character" w:customStyle="1" w:styleId="lt-chat-headertxt-name">
    <w:name w:val="lt-chat-header__txt-name"/>
    <w:basedOn w:val="a0"/>
    <w:rsid w:val="00AC4E52"/>
  </w:style>
  <w:style w:type="character" w:customStyle="1" w:styleId="lt-chat-headertxt-nickname">
    <w:name w:val="lt-chat-header__txt-nickname"/>
    <w:basedOn w:val="a0"/>
    <w:rsid w:val="00AC4E52"/>
  </w:style>
  <w:style w:type="paragraph" w:customStyle="1" w:styleId="lt-phone-flipper-innertxt">
    <w:name w:val="lt-phone-flipper-inner__t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baloontxt">
    <w:name w:val="lt-baloon__txt"/>
    <w:basedOn w:val="a0"/>
    <w:rsid w:val="00AC4E52"/>
  </w:style>
  <w:style w:type="character" w:customStyle="1" w:styleId="lt-label-blocktxt">
    <w:name w:val="lt-label-block__txt"/>
    <w:basedOn w:val="a0"/>
    <w:rsid w:val="00AC4E52"/>
  </w:style>
  <w:style w:type="character" w:customStyle="1" w:styleId="40">
    <w:name w:val="Заголовок 4 Знак"/>
    <w:basedOn w:val="a0"/>
    <w:link w:val="4"/>
    <w:rsid w:val="00AF4052"/>
    <w:rPr>
      <w:rFonts w:ascii="Cambria" w:eastAsia="Times New Roman" w:hAnsi="Cambria" w:cs="Times New Roman"/>
      <w:b/>
      <w:bCs/>
      <w:i/>
      <w:iCs/>
      <w:color w:val="4F81BD"/>
      <w:sz w:val="28"/>
      <w:szCs w:val="20"/>
      <w:lang w:eastAsia="ru-RU"/>
    </w:rPr>
  </w:style>
  <w:style w:type="numbering" w:customStyle="1" w:styleId="1">
    <w:name w:val="Нет списка1"/>
    <w:next w:val="a2"/>
    <w:uiPriority w:val="99"/>
    <w:semiHidden/>
    <w:unhideWhenUsed/>
    <w:rsid w:val="00AF4052"/>
  </w:style>
  <w:style w:type="paragraph" w:styleId="a8">
    <w:name w:val="footer"/>
    <w:basedOn w:val="a"/>
    <w:link w:val="a9"/>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rsid w:val="00AF4052"/>
    <w:rPr>
      <w:rFonts w:ascii="Times New Roman" w:eastAsia="Times New Roman" w:hAnsi="Times New Roman" w:cs="Times New Roman"/>
      <w:sz w:val="28"/>
      <w:szCs w:val="20"/>
      <w:lang w:eastAsia="ru-RU"/>
    </w:rPr>
  </w:style>
  <w:style w:type="character" w:customStyle="1" w:styleId="aa">
    <w:name w:val="номер страницы"/>
    <w:basedOn w:val="a0"/>
    <w:rsid w:val="00AF4052"/>
  </w:style>
  <w:style w:type="paragraph" w:styleId="ab">
    <w:name w:val="header"/>
    <w:basedOn w:val="a"/>
    <w:link w:val="ac"/>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Верхний колонтитул Знак"/>
    <w:basedOn w:val="a0"/>
    <w:link w:val="ab"/>
    <w:uiPriority w:val="99"/>
    <w:rsid w:val="00AF4052"/>
    <w:rPr>
      <w:rFonts w:ascii="Times New Roman" w:eastAsia="Times New Roman" w:hAnsi="Times New Roman" w:cs="Times New Roman"/>
      <w:sz w:val="28"/>
      <w:szCs w:val="20"/>
      <w:lang w:eastAsia="ru-RU"/>
    </w:rPr>
  </w:style>
  <w:style w:type="paragraph" w:styleId="ad">
    <w:name w:val="Body Text Indent"/>
    <w:basedOn w:val="a"/>
    <w:link w:val="ae"/>
    <w:rsid w:val="00AF4052"/>
    <w:pPr>
      <w:spacing w:after="0" w:line="240" w:lineRule="auto"/>
      <w:ind w:right="-285" w:firstLine="851"/>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AF4052"/>
    <w:rPr>
      <w:rFonts w:ascii="Times New Roman" w:eastAsia="Times New Roman" w:hAnsi="Times New Roman" w:cs="Times New Roman"/>
      <w:sz w:val="28"/>
      <w:szCs w:val="20"/>
      <w:lang w:eastAsia="ru-RU"/>
    </w:rPr>
  </w:style>
  <w:style w:type="paragraph" w:styleId="21">
    <w:name w:val="Body Text Indent 2"/>
    <w:basedOn w:val="a"/>
    <w:link w:val="22"/>
    <w:rsid w:val="00AF4052"/>
    <w:pPr>
      <w:spacing w:after="0" w:line="240" w:lineRule="auto"/>
      <w:ind w:right="567" w:firstLine="851"/>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F4052"/>
    <w:rPr>
      <w:rFonts w:ascii="Times New Roman" w:eastAsia="Times New Roman" w:hAnsi="Times New Roman" w:cs="Times New Roman"/>
      <w:sz w:val="28"/>
      <w:szCs w:val="20"/>
      <w:lang w:eastAsia="ru-RU"/>
    </w:rPr>
  </w:style>
  <w:style w:type="paragraph" w:styleId="31">
    <w:name w:val="Body Text Indent 3"/>
    <w:basedOn w:val="a"/>
    <w:link w:val="32"/>
    <w:rsid w:val="00AF4052"/>
    <w:pPr>
      <w:spacing w:after="0" w:line="240" w:lineRule="auto"/>
      <w:ind w:right="57"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AF4052"/>
    <w:rPr>
      <w:rFonts w:ascii="Times New Roman" w:eastAsia="Times New Roman" w:hAnsi="Times New Roman" w:cs="Times New Roman"/>
      <w:sz w:val="28"/>
      <w:szCs w:val="20"/>
      <w:lang w:eastAsia="ru-RU"/>
    </w:rPr>
  </w:style>
  <w:style w:type="character" w:styleId="af">
    <w:name w:val="page number"/>
    <w:basedOn w:val="a0"/>
    <w:rsid w:val="00AF4052"/>
  </w:style>
  <w:style w:type="paragraph" w:styleId="af0">
    <w:name w:val="caption"/>
    <w:basedOn w:val="a"/>
    <w:next w:val="a"/>
    <w:qFormat/>
    <w:rsid w:val="00AF4052"/>
    <w:pPr>
      <w:framePr w:w="4189" w:h="3208" w:hSpace="180" w:wrap="auto" w:vAnchor="text" w:hAnchor="page" w:x="1729" w:y="315"/>
      <w:spacing w:after="0" w:line="240" w:lineRule="auto"/>
      <w:jc w:val="center"/>
    </w:pPr>
    <w:rPr>
      <w:rFonts w:ascii="Times New Roman" w:eastAsia="Times New Roman" w:hAnsi="Times New Roman" w:cs="Times New Roman"/>
      <w:b/>
      <w:sz w:val="30"/>
      <w:szCs w:val="20"/>
      <w:lang w:eastAsia="ru-RU"/>
    </w:rPr>
  </w:style>
  <w:style w:type="paragraph" w:styleId="af1">
    <w:name w:val="Body Text"/>
    <w:basedOn w:val="a"/>
    <w:link w:val="af2"/>
    <w:rsid w:val="00AF4052"/>
    <w:pPr>
      <w:spacing w:after="0" w:line="240" w:lineRule="auto"/>
      <w:ind w:right="-285"/>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F4052"/>
    <w:rPr>
      <w:rFonts w:ascii="Times New Roman" w:eastAsia="Times New Roman" w:hAnsi="Times New Roman" w:cs="Times New Roman"/>
      <w:sz w:val="28"/>
      <w:szCs w:val="20"/>
      <w:lang w:eastAsia="ru-RU"/>
    </w:rPr>
  </w:style>
  <w:style w:type="paragraph" w:styleId="af3">
    <w:name w:val="Block Text"/>
    <w:basedOn w:val="a"/>
    <w:rsid w:val="00AF4052"/>
    <w:pPr>
      <w:spacing w:after="0" w:line="240" w:lineRule="auto"/>
      <w:ind w:left="7920" w:right="-1" w:firstLine="515"/>
    </w:pPr>
    <w:rPr>
      <w:rFonts w:ascii="Times New Roman" w:eastAsia="Times New Roman" w:hAnsi="Times New Roman" w:cs="Times New Roman"/>
      <w:b/>
      <w:bCs/>
      <w:sz w:val="28"/>
      <w:szCs w:val="20"/>
      <w:lang w:eastAsia="ru-RU"/>
    </w:rPr>
  </w:style>
  <w:style w:type="table" w:styleId="af4">
    <w:name w:val="Table Grid"/>
    <w:basedOn w:val="a1"/>
    <w:uiPriority w:val="39"/>
    <w:rsid w:val="00AF40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405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Strong"/>
    <w:qFormat/>
    <w:rsid w:val="00AF4052"/>
    <w:rPr>
      <w:b/>
      <w:bCs/>
    </w:rPr>
  </w:style>
  <w:style w:type="character" w:customStyle="1" w:styleId="titledepartment">
    <w:name w:val="titledepartment"/>
    <w:rsid w:val="00AF4052"/>
  </w:style>
  <w:style w:type="character" w:customStyle="1" w:styleId="apple-converted-space">
    <w:name w:val="apple-converted-space"/>
    <w:rsid w:val="00AF4052"/>
  </w:style>
  <w:style w:type="paragraph" w:customStyle="1" w:styleId="af6">
    <w:name w:val="Знак Знак Знак Знак"/>
    <w:basedOn w:val="a"/>
    <w:rsid w:val="00AF4052"/>
    <w:pPr>
      <w:spacing w:after="0" w:line="240" w:lineRule="auto"/>
    </w:pPr>
    <w:rPr>
      <w:rFonts w:ascii="Verdana" w:eastAsia="Times New Roman" w:hAnsi="Verdana" w:cs="Verdana"/>
      <w:sz w:val="20"/>
      <w:szCs w:val="20"/>
      <w:lang w:val="en-US"/>
    </w:rPr>
  </w:style>
  <w:style w:type="paragraph" w:customStyle="1" w:styleId="ConsPlusNormal">
    <w:name w:val="ConsPlusNormal"/>
    <w:rsid w:val="00AF405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List Paragraph"/>
    <w:basedOn w:val="a"/>
    <w:uiPriority w:val="34"/>
    <w:qFormat/>
    <w:rsid w:val="00AF4052"/>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Cell">
    <w:name w:val="ConsPlusCell"/>
    <w:rsid w:val="00AF405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p10">
    <w:name w:val="p10"/>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AF4052"/>
  </w:style>
  <w:style w:type="paragraph" w:customStyle="1" w:styleId="CharCharCharChar">
    <w:name w:val="Char Char Char Char"/>
    <w:basedOn w:val="a"/>
    <w:next w:val="a"/>
    <w:semiHidden/>
    <w:rsid w:val="00AF4052"/>
    <w:pPr>
      <w:spacing w:after="160" w:line="240" w:lineRule="exact"/>
    </w:pPr>
    <w:rPr>
      <w:rFonts w:ascii="Arial" w:eastAsia="Times New Roman" w:hAnsi="Arial" w:cs="Arial"/>
      <w:sz w:val="20"/>
      <w:szCs w:val="20"/>
      <w:lang w:val="en-US"/>
    </w:rPr>
  </w:style>
  <w:style w:type="paragraph" w:customStyle="1" w:styleId="ConsPlusTitle">
    <w:name w:val="ConsPlusTitle"/>
    <w:rsid w:val="00AF4052"/>
    <w:pPr>
      <w:widowControl w:val="0"/>
      <w:autoSpaceDE w:val="0"/>
      <w:autoSpaceDN w:val="0"/>
      <w:spacing w:after="0" w:line="240" w:lineRule="auto"/>
    </w:pPr>
    <w:rPr>
      <w:rFonts w:ascii="Calibri" w:eastAsia="Times New Roman" w:hAnsi="Calibri" w:cs="Calibri"/>
      <w:b/>
      <w:szCs w:val="20"/>
      <w:lang w:eastAsia="ru-RU"/>
    </w:rPr>
  </w:style>
  <w:style w:type="character" w:styleId="af8">
    <w:name w:val="line number"/>
    <w:rsid w:val="00AF4052"/>
  </w:style>
  <w:style w:type="table" w:customStyle="1" w:styleId="10">
    <w:name w:val="Сетка таблицы1"/>
    <w:basedOn w:val="a1"/>
    <w:next w:val="af4"/>
    <w:uiPriority w:val="59"/>
    <w:rsid w:val="00AF405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F40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F405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F4052"/>
    <w:pPr>
      <w:widowControl w:val="0"/>
      <w:autoSpaceDE w:val="0"/>
      <w:autoSpaceDN w:val="0"/>
      <w:spacing w:after="0" w:line="240" w:lineRule="auto"/>
    </w:pPr>
    <w:rPr>
      <w:rFonts w:ascii="Arial" w:eastAsia="Times New Roman" w:hAnsi="Arial" w:cs="Arial"/>
      <w:sz w:val="20"/>
      <w:lang w:eastAsia="ru-RU"/>
    </w:rPr>
  </w:style>
  <w:style w:type="paragraph" w:customStyle="1" w:styleId="11">
    <w:name w:val="Текст сноски1"/>
    <w:basedOn w:val="a"/>
    <w:next w:val="af9"/>
    <w:link w:val="afa"/>
    <w:uiPriority w:val="99"/>
    <w:unhideWhenUsed/>
    <w:rsid w:val="00AF4052"/>
    <w:pPr>
      <w:spacing w:after="0" w:line="240" w:lineRule="auto"/>
    </w:pPr>
    <w:rPr>
      <w:rFonts w:ascii="Calibri" w:eastAsia="Calibri" w:hAnsi="Calibri" w:cs="Times New Roman"/>
    </w:rPr>
  </w:style>
  <w:style w:type="character" w:customStyle="1" w:styleId="afa">
    <w:name w:val="Текст сноски Знак"/>
    <w:basedOn w:val="a0"/>
    <w:link w:val="11"/>
    <w:uiPriority w:val="99"/>
    <w:rsid w:val="00AF4052"/>
    <w:rPr>
      <w:rFonts w:ascii="Calibri" w:eastAsia="Calibri" w:hAnsi="Calibri" w:cs="Times New Roman"/>
      <w:lang w:val="ru-RU"/>
    </w:rPr>
  </w:style>
  <w:style w:type="character" w:styleId="afb">
    <w:name w:val="footnote reference"/>
    <w:basedOn w:val="a0"/>
    <w:uiPriority w:val="99"/>
    <w:unhideWhenUsed/>
    <w:rsid w:val="00AF4052"/>
    <w:rPr>
      <w:vertAlign w:val="superscript"/>
    </w:rPr>
  </w:style>
  <w:style w:type="character" w:styleId="afc">
    <w:name w:val="annotation reference"/>
    <w:basedOn w:val="a0"/>
    <w:uiPriority w:val="99"/>
    <w:unhideWhenUsed/>
    <w:rsid w:val="00AF4052"/>
    <w:rPr>
      <w:sz w:val="16"/>
      <w:szCs w:val="16"/>
    </w:rPr>
  </w:style>
  <w:style w:type="paragraph" w:customStyle="1" w:styleId="12">
    <w:name w:val="Текст примечания1"/>
    <w:basedOn w:val="a"/>
    <w:next w:val="afd"/>
    <w:link w:val="afe"/>
    <w:uiPriority w:val="99"/>
    <w:unhideWhenUsed/>
    <w:rsid w:val="00AF4052"/>
    <w:pPr>
      <w:spacing w:after="160" w:line="240" w:lineRule="auto"/>
    </w:pPr>
    <w:rPr>
      <w:rFonts w:ascii="Calibri" w:eastAsia="Calibri" w:hAnsi="Calibri" w:cs="Times New Roman"/>
    </w:rPr>
  </w:style>
  <w:style w:type="character" w:customStyle="1" w:styleId="afe">
    <w:name w:val="Текст примечания Знак"/>
    <w:basedOn w:val="a0"/>
    <w:link w:val="12"/>
    <w:uiPriority w:val="99"/>
    <w:rsid w:val="00AF4052"/>
    <w:rPr>
      <w:rFonts w:ascii="Calibri" w:eastAsia="Calibri" w:hAnsi="Calibri" w:cs="Times New Roman"/>
      <w:lang w:val="ru-RU"/>
    </w:rPr>
  </w:style>
  <w:style w:type="paragraph" w:styleId="afd">
    <w:name w:val="annotation text"/>
    <w:basedOn w:val="a"/>
    <w:link w:val="13"/>
    <w:uiPriority w:val="99"/>
    <w:semiHidden/>
    <w:unhideWhenUsed/>
    <w:rsid w:val="00AF4052"/>
    <w:pPr>
      <w:spacing w:line="240" w:lineRule="auto"/>
    </w:pPr>
    <w:rPr>
      <w:sz w:val="20"/>
      <w:szCs w:val="20"/>
    </w:rPr>
  </w:style>
  <w:style w:type="character" w:customStyle="1" w:styleId="13">
    <w:name w:val="Текст примечания Знак1"/>
    <w:basedOn w:val="a0"/>
    <w:link w:val="afd"/>
    <w:uiPriority w:val="99"/>
    <w:semiHidden/>
    <w:rsid w:val="00AF4052"/>
    <w:rPr>
      <w:sz w:val="20"/>
      <w:szCs w:val="20"/>
    </w:rPr>
  </w:style>
  <w:style w:type="paragraph" w:styleId="aff">
    <w:name w:val="annotation subject"/>
    <w:basedOn w:val="afd"/>
    <w:next w:val="afd"/>
    <w:link w:val="aff0"/>
    <w:uiPriority w:val="99"/>
    <w:unhideWhenUsed/>
    <w:rsid w:val="00AF4052"/>
    <w:pPr>
      <w:spacing w:after="160"/>
    </w:pPr>
    <w:rPr>
      <w:b/>
      <w:bCs/>
    </w:rPr>
  </w:style>
  <w:style w:type="character" w:customStyle="1" w:styleId="aff0">
    <w:name w:val="Тема примечания Знак"/>
    <w:basedOn w:val="13"/>
    <w:link w:val="aff"/>
    <w:uiPriority w:val="99"/>
    <w:rsid w:val="00AF4052"/>
    <w:rPr>
      <w:b/>
      <w:bCs/>
      <w:sz w:val="20"/>
      <w:szCs w:val="20"/>
    </w:rPr>
  </w:style>
  <w:style w:type="paragraph" w:styleId="af9">
    <w:name w:val="footnote text"/>
    <w:basedOn w:val="a"/>
    <w:link w:val="14"/>
    <w:uiPriority w:val="99"/>
    <w:semiHidden/>
    <w:unhideWhenUsed/>
    <w:rsid w:val="00AF4052"/>
    <w:pPr>
      <w:spacing w:after="0" w:line="240" w:lineRule="auto"/>
    </w:pPr>
    <w:rPr>
      <w:sz w:val="20"/>
      <w:szCs w:val="20"/>
    </w:rPr>
  </w:style>
  <w:style w:type="character" w:customStyle="1" w:styleId="14">
    <w:name w:val="Текст сноски Знак1"/>
    <w:basedOn w:val="a0"/>
    <w:link w:val="af9"/>
    <w:uiPriority w:val="99"/>
    <w:semiHidden/>
    <w:rsid w:val="00AF405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AC4E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C4E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nhideWhenUsed/>
    <w:qFormat/>
    <w:rsid w:val="00AF4052"/>
    <w:pPr>
      <w:keepNext/>
      <w:keepLines/>
      <w:spacing w:before="200" w:after="0" w:line="240" w:lineRule="auto"/>
      <w:outlineLvl w:val="3"/>
    </w:pPr>
    <w:rPr>
      <w:rFonts w:ascii="Cambria" w:eastAsia="Times New Roman" w:hAnsi="Cambria" w:cs="Times New Roman"/>
      <w:b/>
      <w:bCs/>
      <w:i/>
      <w:iCs/>
      <w:color w:val="4F81BD"/>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24A82"/>
    <w:rPr>
      <w:color w:val="0000FF" w:themeColor="hyperlink"/>
      <w:u w:val="single"/>
    </w:rPr>
  </w:style>
  <w:style w:type="paragraph" w:customStyle="1" w:styleId="formattext">
    <w:name w:val="formattext"/>
    <w:basedOn w:val="a"/>
    <w:rsid w:val="0082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24A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4A82"/>
    <w:rPr>
      <w:rFonts w:ascii="Tahoma" w:hAnsi="Tahoma" w:cs="Tahoma"/>
      <w:sz w:val="16"/>
      <w:szCs w:val="16"/>
    </w:rPr>
  </w:style>
  <w:style w:type="character" w:customStyle="1" w:styleId="20">
    <w:name w:val="Заголовок 2 Знак"/>
    <w:basedOn w:val="a0"/>
    <w:link w:val="2"/>
    <w:rsid w:val="00AC4E5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C4E52"/>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AC4E52"/>
    <w:rPr>
      <w:color w:val="800080"/>
      <w:u w:val="single"/>
    </w:rPr>
  </w:style>
  <w:style w:type="paragraph" w:styleId="z-">
    <w:name w:val="HTML Top of Form"/>
    <w:basedOn w:val="a"/>
    <w:next w:val="a"/>
    <w:link w:val="z-0"/>
    <w:hidden/>
    <w:uiPriority w:val="99"/>
    <w:semiHidden/>
    <w:unhideWhenUsed/>
    <w:rsid w:val="00AC4E5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C4E5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C4E5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C4E52"/>
    <w:rPr>
      <w:rFonts w:ascii="Arial" w:eastAsia="Times New Roman" w:hAnsi="Arial" w:cs="Arial"/>
      <w:vanish/>
      <w:sz w:val="16"/>
      <w:szCs w:val="16"/>
      <w:lang w:eastAsia="ru-RU"/>
    </w:rPr>
  </w:style>
  <w:style w:type="character" w:customStyle="1" w:styleId="h-lktx">
    <w:name w:val="h-lk_tx"/>
    <w:basedOn w:val="a0"/>
    <w:rsid w:val="00AC4E52"/>
  </w:style>
  <w:style w:type="paragraph" w:customStyle="1" w:styleId="headertext">
    <w:name w:val="header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leveltext">
    <w:name w:val="toplevel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hidden-menu-wrapper">
    <w:name w:val="lt-hidden-menu-wrapper"/>
    <w:basedOn w:val="a0"/>
    <w:rsid w:val="00AC4E52"/>
  </w:style>
  <w:style w:type="character" w:customStyle="1" w:styleId="lt-chat-headertxt">
    <w:name w:val="lt-chat-header__txt"/>
    <w:basedOn w:val="a0"/>
    <w:rsid w:val="00AC4E52"/>
  </w:style>
  <w:style w:type="character" w:customStyle="1" w:styleId="lt-chat-headertxt-name">
    <w:name w:val="lt-chat-header__txt-name"/>
    <w:basedOn w:val="a0"/>
    <w:rsid w:val="00AC4E52"/>
  </w:style>
  <w:style w:type="character" w:customStyle="1" w:styleId="lt-chat-headertxt-nickname">
    <w:name w:val="lt-chat-header__txt-nickname"/>
    <w:basedOn w:val="a0"/>
    <w:rsid w:val="00AC4E52"/>
  </w:style>
  <w:style w:type="paragraph" w:customStyle="1" w:styleId="lt-phone-flipper-innertxt">
    <w:name w:val="lt-phone-flipper-inner__t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baloontxt">
    <w:name w:val="lt-baloon__txt"/>
    <w:basedOn w:val="a0"/>
    <w:rsid w:val="00AC4E52"/>
  </w:style>
  <w:style w:type="character" w:customStyle="1" w:styleId="lt-label-blocktxt">
    <w:name w:val="lt-label-block__txt"/>
    <w:basedOn w:val="a0"/>
    <w:rsid w:val="00AC4E52"/>
  </w:style>
  <w:style w:type="character" w:customStyle="1" w:styleId="40">
    <w:name w:val="Заголовок 4 Знак"/>
    <w:basedOn w:val="a0"/>
    <w:link w:val="4"/>
    <w:rsid w:val="00AF4052"/>
    <w:rPr>
      <w:rFonts w:ascii="Cambria" w:eastAsia="Times New Roman" w:hAnsi="Cambria" w:cs="Times New Roman"/>
      <w:b/>
      <w:bCs/>
      <w:i/>
      <w:iCs/>
      <w:color w:val="4F81BD"/>
      <w:sz w:val="28"/>
      <w:szCs w:val="20"/>
      <w:lang w:eastAsia="ru-RU"/>
    </w:rPr>
  </w:style>
  <w:style w:type="numbering" w:customStyle="1" w:styleId="1">
    <w:name w:val="Нет списка1"/>
    <w:next w:val="a2"/>
    <w:uiPriority w:val="99"/>
    <w:semiHidden/>
    <w:unhideWhenUsed/>
    <w:rsid w:val="00AF4052"/>
  </w:style>
  <w:style w:type="paragraph" w:styleId="a8">
    <w:name w:val="footer"/>
    <w:basedOn w:val="a"/>
    <w:link w:val="a9"/>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rsid w:val="00AF4052"/>
    <w:rPr>
      <w:rFonts w:ascii="Times New Roman" w:eastAsia="Times New Roman" w:hAnsi="Times New Roman" w:cs="Times New Roman"/>
      <w:sz w:val="28"/>
      <w:szCs w:val="20"/>
      <w:lang w:eastAsia="ru-RU"/>
    </w:rPr>
  </w:style>
  <w:style w:type="character" w:customStyle="1" w:styleId="aa">
    <w:name w:val="номер страницы"/>
    <w:basedOn w:val="a0"/>
    <w:rsid w:val="00AF4052"/>
  </w:style>
  <w:style w:type="paragraph" w:styleId="ab">
    <w:name w:val="header"/>
    <w:basedOn w:val="a"/>
    <w:link w:val="ac"/>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Верхний колонтитул Знак"/>
    <w:basedOn w:val="a0"/>
    <w:link w:val="ab"/>
    <w:uiPriority w:val="99"/>
    <w:rsid w:val="00AF4052"/>
    <w:rPr>
      <w:rFonts w:ascii="Times New Roman" w:eastAsia="Times New Roman" w:hAnsi="Times New Roman" w:cs="Times New Roman"/>
      <w:sz w:val="28"/>
      <w:szCs w:val="20"/>
      <w:lang w:eastAsia="ru-RU"/>
    </w:rPr>
  </w:style>
  <w:style w:type="paragraph" w:styleId="ad">
    <w:name w:val="Body Text Indent"/>
    <w:basedOn w:val="a"/>
    <w:link w:val="ae"/>
    <w:rsid w:val="00AF4052"/>
    <w:pPr>
      <w:spacing w:after="0" w:line="240" w:lineRule="auto"/>
      <w:ind w:right="-285" w:firstLine="851"/>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AF4052"/>
    <w:rPr>
      <w:rFonts w:ascii="Times New Roman" w:eastAsia="Times New Roman" w:hAnsi="Times New Roman" w:cs="Times New Roman"/>
      <w:sz w:val="28"/>
      <w:szCs w:val="20"/>
      <w:lang w:eastAsia="ru-RU"/>
    </w:rPr>
  </w:style>
  <w:style w:type="paragraph" w:styleId="21">
    <w:name w:val="Body Text Indent 2"/>
    <w:basedOn w:val="a"/>
    <w:link w:val="22"/>
    <w:rsid w:val="00AF4052"/>
    <w:pPr>
      <w:spacing w:after="0" w:line="240" w:lineRule="auto"/>
      <w:ind w:right="567" w:firstLine="851"/>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F4052"/>
    <w:rPr>
      <w:rFonts w:ascii="Times New Roman" w:eastAsia="Times New Roman" w:hAnsi="Times New Roman" w:cs="Times New Roman"/>
      <w:sz w:val="28"/>
      <w:szCs w:val="20"/>
      <w:lang w:eastAsia="ru-RU"/>
    </w:rPr>
  </w:style>
  <w:style w:type="paragraph" w:styleId="31">
    <w:name w:val="Body Text Indent 3"/>
    <w:basedOn w:val="a"/>
    <w:link w:val="32"/>
    <w:rsid w:val="00AF4052"/>
    <w:pPr>
      <w:spacing w:after="0" w:line="240" w:lineRule="auto"/>
      <w:ind w:right="57"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AF4052"/>
    <w:rPr>
      <w:rFonts w:ascii="Times New Roman" w:eastAsia="Times New Roman" w:hAnsi="Times New Roman" w:cs="Times New Roman"/>
      <w:sz w:val="28"/>
      <w:szCs w:val="20"/>
      <w:lang w:eastAsia="ru-RU"/>
    </w:rPr>
  </w:style>
  <w:style w:type="character" w:styleId="af">
    <w:name w:val="page number"/>
    <w:basedOn w:val="a0"/>
    <w:rsid w:val="00AF4052"/>
  </w:style>
  <w:style w:type="paragraph" w:styleId="af0">
    <w:name w:val="caption"/>
    <w:basedOn w:val="a"/>
    <w:next w:val="a"/>
    <w:qFormat/>
    <w:rsid w:val="00AF4052"/>
    <w:pPr>
      <w:framePr w:w="4189" w:h="3208" w:hSpace="180" w:wrap="auto" w:vAnchor="text" w:hAnchor="page" w:x="1729" w:y="315"/>
      <w:spacing w:after="0" w:line="240" w:lineRule="auto"/>
      <w:jc w:val="center"/>
    </w:pPr>
    <w:rPr>
      <w:rFonts w:ascii="Times New Roman" w:eastAsia="Times New Roman" w:hAnsi="Times New Roman" w:cs="Times New Roman"/>
      <w:b/>
      <w:sz w:val="30"/>
      <w:szCs w:val="20"/>
      <w:lang w:eastAsia="ru-RU"/>
    </w:rPr>
  </w:style>
  <w:style w:type="paragraph" w:styleId="af1">
    <w:name w:val="Body Text"/>
    <w:basedOn w:val="a"/>
    <w:link w:val="af2"/>
    <w:rsid w:val="00AF4052"/>
    <w:pPr>
      <w:spacing w:after="0" w:line="240" w:lineRule="auto"/>
      <w:ind w:right="-285"/>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F4052"/>
    <w:rPr>
      <w:rFonts w:ascii="Times New Roman" w:eastAsia="Times New Roman" w:hAnsi="Times New Roman" w:cs="Times New Roman"/>
      <w:sz w:val="28"/>
      <w:szCs w:val="20"/>
      <w:lang w:eastAsia="ru-RU"/>
    </w:rPr>
  </w:style>
  <w:style w:type="paragraph" w:styleId="af3">
    <w:name w:val="Block Text"/>
    <w:basedOn w:val="a"/>
    <w:rsid w:val="00AF4052"/>
    <w:pPr>
      <w:spacing w:after="0" w:line="240" w:lineRule="auto"/>
      <w:ind w:left="7920" w:right="-1" w:firstLine="515"/>
    </w:pPr>
    <w:rPr>
      <w:rFonts w:ascii="Times New Roman" w:eastAsia="Times New Roman" w:hAnsi="Times New Roman" w:cs="Times New Roman"/>
      <w:b/>
      <w:bCs/>
      <w:sz w:val="28"/>
      <w:szCs w:val="20"/>
      <w:lang w:eastAsia="ru-RU"/>
    </w:rPr>
  </w:style>
  <w:style w:type="table" w:styleId="af4">
    <w:name w:val="Table Grid"/>
    <w:basedOn w:val="a1"/>
    <w:uiPriority w:val="39"/>
    <w:rsid w:val="00AF40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405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Strong"/>
    <w:qFormat/>
    <w:rsid w:val="00AF4052"/>
    <w:rPr>
      <w:b/>
      <w:bCs/>
    </w:rPr>
  </w:style>
  <w:style w:type="character" w:customStyle="1" w:styleId="titledepartment">
    <w:name w:val="titledepartment"/>
    <w:rsid w:val="00AF4052"/>
  </w:style>
  <w:style w:type="character" w:customStyle="1" w:styleId="apple-converted-space">
    <w:name w:val="apple-converted-space"/>
    <w:rsid w:val="00AF4052"/>
  </w:style>
  <w:style w:type="paragraph" w:customStyle="1" w:styleId="af6">
    <w:name w:val="Знак Знак Знак Знак"/>
    <w:basedOn w:val="a"/>
    <w:rsid w:val="00AF4052"/>
    <w:pPr>
      <w:spacing w:after="0" w:line="240" w:lineRule="auto"/>
    </w:pPr>
    <w:rPr>
      <w:rFonts w:ascii="Verdana" w:eastAsia="Times New Roman" w:hAnsi="Verdana" w:cs="Verdana"/>
      <w:sz w:val="20"/>
      <w:szCs w:val="20"/>
      <w:lang w:val="en-US"/>
    </w:rPr>
  </w:style>
  <w:style w:type="paragraph" w:customStyle="1" w:styleId="ConsPlusNormal">
    <w:name w:val="ConsPlusNormal"/>
    <w:rsid w:val="00AF405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List Paragraph"/>
    <w:basedOn w:val="a"/>
    <w:uiPriority w:val="34"/>
    <w:qFormat/>
    <w:rsid w:val="00AF4052"/>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Cell">
    <w:name w:val="ConsPlusCell"/>
    <w:rsid w:val="00AF405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p10">
    <w:name w:val="p10"/>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AF4052"/>
  </w:style>
  <w:style w:type="paragraph" w:customStyle="1" w:styleId="CharCharCharChar">
    <w:name w:val="Char Char Char Char"/>
    <w:basedOn w:val="a"/>
    <w:next w:val="a"/>
    <w:semiHidden/>
    <w:rsid w:val="00AF4052"/>
    <w:pPr>
      <w:spacing w:after="160" w:line="240" w:lineRule="exact"/>
    </w:pPr>
    <w:rPr>
      <w:rFonts w:ascii="Arial" w:eastAsia="Times New Roman" w:hAnsi="Arial" w:cs="Arial"/>
      <w:sz w:val="20"/>
      <w:szCs w:val="20"/>
      <w:lang w:val="en-US"/>
    </w:rPr>
  </w:style>
  <w:style w:type="paragraph" w:customStyle="1" w:styleId="ConsPlusTitle">
    <w:name w:val="ConsPlusTitle"/>
    <w:rsid w:val="00AF4052"/>
    <w:pPr>
      <w:widowControl w:val="0"/>
      <w:autoSpaceDE w:val="0"/>
      <w:autoSpaceDN w:val="0"/>
      <w:spacing w:after="0" w:line="240" w:lineRule="auto"/>
    </w:pPr>
    <w:rPr>
      <w:rFonts w:ascii="Calibri" w:eastAsia="Times New Roman" w:hAnsi="Calibri" w:cs="Calibri"/>
      <w:b/>
      <w:szCs w:val="20"/>
      <w:lang w:eastAsia="ru-RU"/>
    </w:rPr>
  </w:style>
  <w:style w:type="character" w:styleId="af8">
    <w:name w:val="line number"/>
    <w:rsid w:val="00AF4052"/>
  </w:style>
  <w:style w:type="table" w:customStyle="1" w:styleId="10">
    <w:name w:val="Сетка таблицы1"/>
    <w:basedOn w:val="a1"/>
    <w:next w:val="af4"/>
    <w:uiPriority w:val="59"/>
    <w:rsid w:val="00AF405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F40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F405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F4052"/>
    <w:pPr>
      <w:widowControl w:val="0"/>
      <w:autoSpaceDE w:val="0"/>
      <w:autoSpaceDN w:val="0"/>
      <w:spacing w:after="0" w:line="240" w:lineRule="auto"/>
    </w:pPr>
    <w:rPr>
      <w:rFonts w:ascii="Arial" w:eastAsia="Times New Roman" w:hAnsi="Arial" w:cs="Arial"/>
      <w:sz w:val="20"/>
      <w:lang w:eastAsia="ru-RU"/>
    </w:rPr>
  </w:style>
  <w:style w:type="paragraph" w:customStyle="1" w:styleId="11">
    <w:name w:val="Текст сноски1"/>
    <w:basedOn w:val="a"/>
    <w:next w:val="af9"/>
    <w:link w:val="afa"/>
    <w:uiPriority w:val="99"/>
    <w:unhideWhenUsed/>
    <w:rsid w:val="00AF4052"/>
    <w:pPr>
      <w:spacing w:after="0" w:line="240" w:lineRule="auto"/>
    </w:pPr>
    <w:rPr>
      <w:rFonts w:ascii="Calibri" w:eastAsia="Calibri" w:hAnsi="Calibri" w:cs="Times New Roman"/>
    </w:rPr>
  </w:style>
  <w:style w:type="character" w:customStyle="1" w:styleId="afa">
    <w:name w:val="Текст сноски Знак"/>
    <w:basedOn w:val="a0"/>
    <w:link w:val="11"/>
    <w:uiPriority w:val="99"/>
    <w:rsid w:val="00AF4052"/>
    <w:rPr>
      <w:rFonts w:ascii="Calibri" w:eastAsia="Calibri" w:hAnsi="Calibri" w:cs="Times New Roman"/>
      <w:lang w:val="ru-RU"/>
    </w:rPr>
  </w:style>
  <w:style w:type="character" w:styleId="afb">
    <w:name w:val="footnote reference"/>
    <w:basedOn w:val="a0"/>
    <w:uiPriority w:val="99"/>
    <w:unhideWhenUsed/>
    <w:rsid w:val="00AF4052"/>
    <w:rPr>
      <w:vertAlign w:val="superscript"/>
    </w:rPr>
  </w:style>
  <w:style w:type="character" w:styleId="afc">
    <w:name w:val="annotation reference"/>
    <w:basedOn w:val="a0"/>
    <w:uiPriority w:val="99"/>
    <w:unhideWhenUsed/>
    <w:rsid w:val="00AF4052"/>
    <w:rPr>
      <w:sz w:val="16"/>
      <w:szCs w:val="16"/>
    </w:rPr>
  </w:style>
  <w:style w:type="paragraph" w:customStyle="1" w:styleId="12">
    <w:name w:val="Текст примечания1"/>
    <w:basedOn w:val="a"/>
    <w:next w:val="afd"/>
    <w:link w:val="afe"/>
    <w:uiPriority w:val="99"/>
    <w:unhideWhenUsed/>
    <w:rsid w:val="00AF4052"/>
    <w:pPr>
      <w:spacing w:after="160" w:line="240" w:lineRule="auto"/>
    </w:pPr>
    <w:rPr>
      <w:rFonts w:ascii="Calibri" w:eastAsia="Calibri" w:hAnsi="Calibri" w:cs="Times New Roman"/>
    </w:rPr>
  </w:style>
  <w:style w:type="character" w:customStyle="1" w:styleId="afe">
    <w:name w:val="Текст примечания Знак"/>
    <w:basedOn w:val="a0"/>
    <w:link w:val="12"/>
    <w:uiPriority w:val="99"/>
    <w:rsid w:val="00AF4052"/>
    <w:rPr>
      <w:rFonts w:ascii="Calibri" w:eastAsia="Calibri" w:hAnsi="Calibri" w:cs="Times New Roman"/>
      <w:lang w:val="ru-RU"/>
    </w:rPr>
  </w:style>
  <w:style w:type="paragraph" w:styleId="afd">
    <w:name w:val="annotation text"/>
    <w:basedOn w:val="a"/>
    <w:link w:val="13"/>
    <w:uiPriority w:val="99"/>
    <w:semiHidden/>
    <w:unhideWhenUsed/>
    <w:rsid w:val="00AF4052"/>
    <w:pPr>
      <w:spacing w:line="240" w:lineRule="auto"/>
    </w:pPr>
    <w:rPr>
      <w:sz w:val="20"/>
      <w:szCs w:val="20"/>
    </w:rPr>
  </w:style>
  <w:style w:type="character" w:customStyle="1" w:styleId="13">
    <w:name w:val="Текст примечания Знак1"/>
    <w:basedOn w:val="a0"/>
    <w:link w:val="afd"/>
    <w:uiPriority w:val="99"/>
    <w:semiHidden/>
    <w:rsid w:val="00AF4052"/>
    <w:rPr>
      <w:sz w:val="20"/>
      <w:szCs w:val="20"/>
    </w:rPr>
  </w:style>
  <w:style w:type="paragraph" w:styleId="aff">
    <w:name w:val="annotation subject"/>
    <w:basedOn w:val="afd"/>
    <w:next w:val="afd"/>
    <w:link w:val="aff0"/>
    <w:uiPriority w:val="99"/>
    <w:unhideWhenUsed/>
    <w:rsid w:val="00AF4052"/>
    <w:pPr>
      <w:spacing w:after="160"/>
    </w:pPr>
    <w:rPr>
      <w:b/>
      <w:bCs/>
    </w:rPr>
  </w:style>
  <w:style w:type="character" w:customStyle="1" w:styleId="aff0">
    <w:name w:val="Тема примечания Знак"/>
    <w:basedOn w:val="13"/>
    <w:link w:val="aff"/>
    <w:uiPriority w:val="99"/>
    <w:rsid w:val="00AF4052"/>
    <w:rPr>
      <w:b/>
      <w:bCs/>
      <w:sz w:val="20"/>
      <w:szCs w:val="20"/>
    </w:rPr>
  </w:style>
  <w:style w:type="paragraph" w:styleId="af9">
    <w:name w:val="footnote text"/>
    <w:basedOn w:val="a"/>
    <w:link w:val="14"/>
    <w:uiPriority w:val="99"/>
    <w:semiHidden/>
    <w:unhideWhenUsed/>
    <w:rsid w:val="00AF4052"/>
    <w:pPr>
      <w:spacing w:after="0" w:line="240" w:lineRule="auto"/>
    </w:pPr>
    <w:rPr>
      <w:sz w:val="20"/>
      <w:szCs w:val="20"/>
    </w:rPr>
  </w:style>
  <w:style w:type="character" w:customStyle="1" w:styleId="14">
    <w:name w:val="Текст сноски Знак1"/>
    <w:basedOn w:val="a0"/>
    <w:link w:val="af9"/>
    <w:uiPriority w:val="99"/>
    <w:semiHidden/>
    <w:rsid w:val="00AF40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98852">
      <w:bodyDiv w:val="1"/>
      <w:marLeft w:val="0"/>
      <w:marRight w:val="0"/>
      <w:marTop w:val="0"/>
      <w:marBottom w:val="0"/>
      <w:divBdr>
        <w:top w:val="none" w:sz="0" w:space="0" w:color="auto"/>
        <w:left w:val="none" w:sz="0" w:space="0" w:color="auto"/>
        <w:bottom w:val="none" w:sz="0" w:space="0" w:color="auto"/>
        <w:right w:val="none" w:sz="0" w:space="0" w:color="auto"/>
      </w:divBdr>
    </w:div>
    <w:div w:id="319964870">
      <w:bodyDiv w:val="1"/>
      <w:marLeft w:val="0"/>
      <w:marRight w:val="0"/>
      <w:marTop w:val="0"/>
      <w:marBottom w:val="0"/>
      <w:divBdr>
        <w:top w:val="none" w:sz="0" w:space="0" w:color="auto"/>
        <w:left w:val="none" w:sz="0" w:space="0" w:color="auto"/>
        <w:bottom w:val="none" w:sz="0" w:space="0" w:color="auto"/>
        <w:right w:val="none" w:sz="0" w:space="0" w:color="auto"/>
      </w:divBdr>
    </w:div>
    <w:div w:id="322197597">
      <w:bodyDiv w:val="1"/>
      <w:marLeft w:val="0"/>
      <w:marRight w:val="0"/>
      <w:marTop w:val="0"/>
      <w:marBottom w:val="0"/>
      <w:divBdr>
        <w:top w:val="none" w:sz="0" w:space="0" w:color="auto"/>
        <w:left w:val="none" w:sz="0" w:space="0" w:color="auto"/>
        <w:bottom w:val="none" w:sz="0" w:space="0" w:color="auto"/>
        <w:right w:val="none" w:sz="0" w:space="0" w:color="auto"/>
      </w:divBdr>
    </w:div>
    <w:div w:id="496574809">
      <w:bodyDiv w:val="1"/>
      <w:marLeft w:val="0"/>
      <w:marRight w:val="0"/>
      <w:marTop w:val="0"/>
      <w:marBottom w:val="0"/>
      <w:divBdr>
        <w:top w:val="none" w:sz="0" w:space="0" w:color="auto"/>
        <w:left w:val="none" w:sz="0" w:space="0" w:color="auto"/>
        <w:bottom w:val="none" w:sz="0" w:space="0" w:color="auto"/>
        <w:right w:val="none" w:sz="0" w:space="0" w:color="auto"/>
      </w:divBdr>
      <w:divsChild>
        <w:div w:id="825705646">
          <w:marLeft w:val="0"/>
          <w:marRight w:val="0"/>
          <w:marTop w:val="0"/>
          <w:marBottom w:val="0"/>
          <w:divBdr>
            <w:top w:val="none" w:sz="0" w:space="0" w:color="auto"/>
            <w:left w:val="none" w:sz="0" w:space="0" w:color="auto"/>
            <w:bottom w:val="none" w:sz="0" w:space="0" w:color="auto"/>
            <w:right w:val="none" w:sz="0" w:space="0" w:color="auto"/>
          </w:divBdr>
          <w:divsChild>
            <w:div w:id="1067919781">
              <w:marLeft w:val="0"/>
              <w:marRight w:val="0"/>
              <w:marTop w:val="0"/>
              <w:marBottom w:val="0"/>
              <w:divBdr>
                <w:top w:val="none" w:sz="0" w:space="0" w:color="auto"/>
                <w:left w:val="none" w:sz="0" w:space="0" w:color="auto"/>
                <w:bottom w:val="none" w:sz="0" w:space="0" w:color="auto"/>
                <w:right w:val="none" w:sz="0" w:space="0" w:color="auto"/>
              </w:divBdr>
              <w:divsChild>
                <w:div w:id="2787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8448">
          <w:marLeft w:val="0"/>
          <w:marRight w:val="0"/>
          <w:marTop w:val="0"/>
          <w:marBottom w:val="0"/>
          <w:divBdr>
            <w:top w:val="none" w:sz="0" w:space="0" w:color="auto"/>
            <w:left w:val="none" w:sz="0" w:space="0" w:color="auto"/>
            <w:bottom w:val="none" w:sz="0" w:space="0" w:color="auto"/>
            <w:right w:val="none" w:sz="0" w:space="0" w:color="auto"/>
          </w:divBdr>
          <w:divsChild>
            <w:div w:id="1064715207">
              <w:marLeft w:val="0"/>
              <w:marRight w:val="0"/>
              <w:marTop w:val="0"/>
              <w:marBottom w:val="0"/>
              <w:divBdr>
                <w:top w:val="none" w:sz="0" w:space="0" w:color="auto"/>
                <w:left w:val="none" w:sz="0" w:space="0" w:color="auto"/>
                <w:bottom w:val="none" w:sz="0" w:space="0" w:color="auto"/>
                <w:right w:val="none" w:sz="0" w:space="0" w:color="auto"/>
              </w:divBdr>
              <w:divsChild>
                <w:div w:id="18386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09480">
          <w:marLeft w:val="0"/>
          <w:marRight w:val="0"/>
          <w:marTop w:val="0"/>
          <w:marBottom w:val="0"/>
          <w:divBdr>
            <w:top w:val="none" w:sz="0" w:space="0" w:color="auto"/>
            <w:left w:val="none" w:sz="0" w:space="0" w:color="auto"/>
            <w:bottom w:val="none" w:sz="0" w:space="0" w:color="auto"/>
            <w:right w:val="none" w:sz="0" w:space="0" w:color="auto"/>
          </w:divBdr>
          <w:divsChild>
            <w:div w:id="282926270">
              <w:marLeft w:val="0"/>
              <w:marRight w:val="0"/>
              <w:marTop w:val="0"/>
              <w:marBottom w:val="0"/>
              <w:divBdr>
                <w:top w:val="none" w:sz="0" w:space="0" w:color="auto"/>
                <w:left w:val="none" w:sz="0" w:space="0" w:color="auto"/>
                <w:bottom w:val="none" w:sz="0" w:space="0" w:color="auto"/>
                <w:right w:val="none" w:sz="0" w:space="0" w:color="auto"/>
              </w:divBdr>
              <w:divsChild>
                <w:div w:id="892696912">
                  <w:marLeft w:val="0"/>
                  <w:marRight w:val="0"/>
                  <w:marTop w:val="0"/>
                  <w:marBottom w:val="0"/>
                  <w:divBdr>
                    <w:top w:val="none" w:sz="0" w:space="0" w:color="auto"/>
                    <w:left w:val="none" w:sz="0" w:space="0" w:color="auto"/>
                    <w:bottom w:val="none" w:sz="0" w:space="0" w:color="auto"/>
                    <w:right w:val="none" w:sz="0" w:space="0" w:color="auto"/>
                  </w:divBdr>
                  <w:divsChild>
                    <w:div w:id="1462335706">
                      <w:marLeft w:val="0"/>
                      <w:marRight w:val="0"/>
                      <w:marTop w:val="0"/>
                      <w:marBottom w:val="0"/>
                      <w:divBdr>
                        <w:top w:val="none" w:sz="0" w:space="0" w:color="auto"/>
                        <w:left w:val="none" w:sz="0" w:space="0" w:color="auto"/>
                        <w:bottom w:val="none" w:sz="0" w:space="0" w:color="auto"/>
                        <w:right w:val="none" w:sz="0" w:space="0" w:color="auto"/>
                      </w:divBdr>
                    </w:div>
                    <w:div w:id="2113352018">
                      <w:marLeft w:val="0"/>
                      <w:marRight w:val="0"/>
                      <w:marTop w:val="0"/>
                      <w:marBottom w:val="0"/>
                      <w:divBdr>
                        <w:top w:val="none" w:sz="0" w:space="0" w:color="auto"/>
                        <w:left w:val="none" w:sz="0" w:space="0" w:color="auto"/>
                        <w:bottom w:val="none" w:sz="0" w:space="0" w:color="auto"/>
                        <w:right w:val="none" w:sz="0" w:space="0" w:color="auto"/>
                      </w:divBdr>
                    </w:div>
                    <w:div w:id="1395083806">
                      <w:marLeft w:val="0"/>
                      <w:marRight w:val="0"/>
                      <w:marTop w:val="0"/>
                      <w:marBottom w:val="0"/>
                      <w:divBdr>
                        <w:top w:val="none" w:sz="0" w:space="0" w:color="auto"/>
                        <w:left w:val="none" w:sz="0" w:space="0" w:color="auto"/>
                        <w:bottom w:val="none" w:sz="0" w:space="0" w:color="auto"/>
                        <w:right w:val="none" w:sz="0" w:space="0" w:color="auto"/>
                      </w:divBdr>
                    </w:div>
                    <w:div w:id="1461461926">
                      <w:marLeft w:val="0"/>
                      <w:marRight w:val="0"/>
                      <w:marTop w:val="0"/>
                      <w:marBottom w:val="0"/>
                      <w:divBdr>
                        <w:top w:val="none" w:sz="0" w:space="0" w:color="auto"/>
                        <w:left w:val="none" w:sz="0" w:space="0" w:color="auto"/>
                        <w:bottom w:val="none" w:sz="0" w:space="0" w:color="auto"/>
                        <w:right w:val="none" w:sz="0" w:space="0" w:color="auto"/>
                      </w:divBdr>
                    </w:div>
                    <w:div w:id="1793597185">
                      <w:marLeft w:val="0"/>
                      <w:marRight w:val="0"/>
                      <w:marTop w:val="0"/>
                      <w:marBottom w:val="0"/>
                      <w:divBdr>
                        <w:top w:val="none" w:sz="0" w:space="0" w:color="auto"/>
                        <w:left w:val="none" w:sz="0" w:space="0" w:color="auto"/>
                        <w:bottom w:val="none" w:sz="0" w:space="0" w:color="auto"/>
                        <w:right w:val="none" w:sz="0" w:space="0" w:color="auto"/>
                      </w:divBdr>
                    </w:div>
                    <w:div w:id="195802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892998">
          <w:marLeft w:val="0"/>
          <w:marRight w:val="0"/>
          <w:marTop w:val="0"/>
          <w:marBottom w:val="0"/>
          <w:divBdr>
            <w:top w:val="none" w:sz="0" w:space="0" w:color="auto"/>
            <w:left w:val="none" w:sz="0" w:space="0" w:color="auto"/>
            <w:bottom w:val="none" w:sz="0" w:space="0" w:color="auto"/>
            <w:right w:val="none" w:sz="0" w:space="0" w:color="auto"/>
          </w:divBdr>
          <w:divsChild>
            <w:div w:id="1930306391">
              <w:marLeft w:val="0"/>
              <w:marRight w:val="0"/>
              <w:marTop w:val="0"/>
              <w:marBottom w:val="0"/>
              <w:divBdr>
                <w:top w:val="none" w:sz="0" w:space="0" w:color="auto"/>
                <w:left w:val="none" w:sz="0" w:space="0" w:color="auto"/>
                <w:bottom w:val="none" w:sz="0" w:space="0" w:color="auto"/>
                <w:right w:val="none" w:sz="0" w:space="0" w:color="auto"/>
              </w:divBdr>
              <w:divsChild>
                <w:div w:id="199748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4564">
      <w:bodyDiv w:val="1"/>
      <w:marLeft w:val="0"/>
      <w:marRight w:val="0"/>
      <w:marTop w:val="0"/>
      <w:marBottom w:val="0"/>
      <w:divBdr>
        <w:top w:val="none" w:sz="0" w:space="0" w:color="auto"/>
        <w:left w:val="none" w:sz="0" w:space="0" w:color="auto"/>
        <w:bottom w:val="none" w:sz="0" w:space="0" w:color="auto"/>
        <w:right w:val="none" w:sz="0" w:space="0" w:color="auto"/>
      </w:divBdr>
    </w:div>
    <w:div w:id="573703438">
      <w:bodyDiv w:val="1"/>
      <w:marLeft w:val="0"/>
      <w:marRight w:val="0"/>
      <w:marTop w:val="0"/>
      <w:marBottom w:val="0"/>
      <w:divBdr>
        <w:top w:val="none" w:sz="0" w:space="0" w:color="auto"/>
        <w:left w:val="none" w:sz="0" w:space="0" w:color="auto"/>
        <w:bottom w:val="none" w:sz="0" w:space="0" w:color="auto"/>
        <w:right w:val="none" w:sz="0" w:space="0" w:color="auto"/>
      </w:divBdr>
    </w:div>
    <w:div w:id="608506921">
      <w:bodyDiv w:val="1"/>
      <w:marLeft w:val="0"/>
      <w:marRight w:val="0"/>
      <w:marTop w:val="0"/>
      <w:marBottom w:val="0"/>
      <w:divBdr>
        <w:top w:val="none" w:sz="0" w:space="0" w:color="auto"/>
        <w:left w:val="none" w:sz="0" w:space="0" w:color="auto"/>
        <w:bottom w:val="none" w:sz="0" w:space="0" w:color="auto"/>
        <w:right w:val="none" w:sz="0" w:space="0" w:color="auto"/>
      </w:divBdr>
    </w:div>
    <w:div w:id="988896724">
      <w:bodyDiv w:val="1"/>
      <w:marLeft w:val="0"/>
      <w:marRight w:val="0"/>
      <w:marTop w:val="0"/>
      <w:marBottom w:val="0"/>
      <w:divBdr>
        <w:top w:val="none" w:sz="0" w:space="0" w:color="auto"/>
        <w:left w:val="none" w:sz="0" w:space="0" w:color="auto"/>
        <w:bottom w:val="none" w:sz="0" w:space="0" w:color="auto"/>
        <w:right w:val="none" w:sz="0" w:space="0" w:color="auto"/>
      </w:divBdr>
    </w:div>
    <w:div w:id="1180197568">
      <w:bodyDiv w:val="1"/>
      <w:marLeft w:val="0"/>
      <w:marRight w:val="0"/>
      <w:marTop w:val="0"/>
      <w:marBottom w:val="0"/>
      <w:divBdr>
        <w:top w:val="none" w:sz="0" w:space="0" w:color="auto"/>
        <w:left w:val="none" w:sz="0" w:space="0" w:color="auto"/>
        <w:bottom w:val="none" w:sz="0" w:space="0" w:color="auto"/>
        <w:right w:val="none" w:sz="0" w:space="0" w:color="auto"/>
      </w:divBdr>
    </w:div>
    <w:div w:id="1196237737">
      <w:bodyDiv w:val="1"/>
      <w:marLeft w:val="0"/>
      <w:marRight w:val="0"/>
      <w:marTop w:val="0"/>
      <w:marBottom w:val="0"/>
      <w:divBdr>
        <w:top w:val="none" w:sz="0" w:space="0" w:color="auto"/>
        <w:left w:val="none" w:sz="0" w:space="0" w:color="auto"/>
        <w:bottom w:val="none" w:sz="0" w:space="0" w:color="auto"/>
        <w:right w:val="none" w:sz="0" w:space="0" w:color="auto"/>
      </w:divBdr>
      <w:divsChild>
        <w:div w:id="1785152071">
          <w:marLeft w:val="0"/>
          <w:marRight w:val="0"/>
          <w:marTop w:val="0"/>
          <w:marBottom w:val="0"/>
          <w:divBdr>
            <w:top w:val="none" w:sz="0" w:space="0" w:color="auto"/>
            <w:left w:val="none" w:sz="0" w:space="0" w:color="auto"/>
            <w:bottom w:val="none" w:sz="0" w:space="0" w:color="auto"/>
            <w:right w:val="none" w:sz="0" w:space="0" w:color="auto"/>
          </w:divBdr>
          <w:divsChild>
            <w:div w:id="539783752">
              <w:marLeft w:val="0"/>
              <w:marRight w:val="0"/>
              <w:marTop w:val="0"/>
              <w:marBottom w:val="0"/>
              <w:divBdr>
                <w:top w:val="none" w:sz="0" w:space="0" w:color="auto"/>
                <w:left w:val="none" w:sz="0" w:space="0" w:color="auto"/>
                <w:bottom w:val="none" w:sz="0" w:space="0" w:color="auto"/>
                <w:right w:val="none" w:sz="0" w:space="0" w:color="auto"/>
              </w:divBdr>
              <w:divsChild>
                <w:div w:id="480728951">
                  <w:marLeft w:val="0"/>
                  <w:marRight w:val="0"/>
                  <w:marTop w:val="0"/>
                  <w:marBottom w:val="0"/>
                  <w:divBdr>
                    <w:top w:val="none" w:sz="0" w:space="0" w:color="auto"/>
                    <w:left w:val="none" w:sz="0" w:space="0" w:color="auto"/>
                    <w:bottom w:val="none" w:sz="0" w:space="0" w:color="auto"/>
                    <w:right w:val="none" w:sz="0" w:space="0" w:color="auto"/>
                  </w:divBdr>
                  <w:divsChild>
                    <w:div w:id="358514381">
                      <w:marLeft w:val="0"/>
                      <w:marRight w:val="0"/>
                      <w:marTop w:val="0"/>
                      <w:marBottom w:val="0"/>
                      <w:divBdr>
                        <w:top w:val="none" w:sz="0" w:space="0" w:color="auto"/>
                        <w:left w:val="none" w:sz="0" w:space="0" w:color="auto"/>
                        <w:bottom w:val="none" w:sz="0" w:space="0" w:color="auto"/>
                        <w:right w:val="none" w:sz="0" w:space="0" w:color="auto"/>
                      </w:divBdr>
                    </w:div>
                    <w:div w:id="2011444466">
                      <w:marLeft w:val="0"/>
                      <w:marRight w:val="0"/>
                      <w:marTop w:val="0"/>
                      <w:marBottom w:val="0"/>
                      <w:divBdr>
                        <w:top w:val="none" w:sz="0" w:space="0" w:color="auto"/>
                        <w:left w:val="none" w:sz="0" w:space="0" w:color="auto"/>
                        <w:bottom w:val="none" w:sz="0" w:space="0" w:color="auto"/>
                        <w:right w:val="none" w:sz="0" w:space="0" w:color="auto"/>
                      </w:divBdr>
                    </w:div>
                    <w:div w:id="1285578727">
                      <w:marLeft w:val="0"/>
                      <w:marRight w:val="0"/>
                      <w:marTop w:val="0"/>
                      <w:marBottom w:val="0"/>
                      <w:divBdr>
                        <w:top w:val="none" w:sz="0" w:space="0" w:color="auto"/>
                        <w:left w:val="none" w:sz="0" w:space="0" w:color="auto"/>
                        <w:bottom w:val="none" w:sz="0" w:space="0" w:color="auto"/>
                        <w:right w:val="none" w:sz="0" w:space="0" w:color="auto"/>
                      </w:divBdr>
                    </w:div>
                    <w:div w:id="1589192495">
                      <w:marLeft w:val="0"/>
                      <w:marRight w:val="0"/>
                      <w:marTop w:val="0"/>
                      <w:marBottom w:val="0"/>
                      <w:divBdr>
                        <w:top w:val="none" w:sz="0" w:space="0" w:color="auto"/>
                        <w:left w:val="none" w:sz="0" w:space="0" w:color="auto"/>
                        <w:bottom w:val="none" w:sz="0" w:space="0" w:color="auto"/>
                        <w:right w:val="none" w:sz="0" w:space="0" w:color="auto"/>
                      </w:divBdr>
                    </w:div>
                    <w:div w:id="811287909">
                      <w:marLeft w:val="0"/>
                      <w:marRight w:val="0"/>
                      <w:marTop w:val="0"/>
                      <w:marBottom w:val="0"/>
                      <w:divBdr>
                        <w:top w:val="none" w:sz="0" w:space="0" w:color="auto"/>
                        <w:left w:val="none" w:sz="0" w:space="0" w:color="auto"/>
                        <w:bottom w:val="none" w:sz="0" w:space="0" w:color="auto"/>
                        <w:right w:val="none" w:sz="0" w:space="0" w:color="auto"/>
                      </w:divBdr>
                    </w:div>
                    <w:div w:id="139762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023034">
          <w:marLeft w:val="0"/>
          <w:marRight w:val="0"/>
          <w:marTop w:val="0"/>
          <w:marBottom w:val="0"/>
          <w:divBdr>
            <w:top w:val="none" w:sz="0" w:space="0" w:color="auto"/>
            <w:left w:val="none" w:sz="0" w:space="0" w:color="auto"/>
            <w:bottom w:val="none" w:sz="0" w:space="0" w:color="auto"/>
            <w:right w:val="none" w:sz="0" w:space="0" w:color="auto"/>
          </w:divBdr>
          <w:divsChild>
            <w:div w:id="1073502283">
              <w:marLeft w:val="0"/>
              <w:marRight w:val="0"/>
              <w:marTop w:val="0"/>
              <w:marBottom w:val="0"/>
              <w:divBdr>
                <w:top w:val="none" w:sz="0" w:space="0" w:color="auto"/>
                <w:left w:val="none" w:sz="0" w:space="0" w:color="auto"/>
                <w:bottom w:val="none" w:sz="0" w:space="0" w:color="auto"/>
                <w:right w:val="none" w:sz="0" w:space="0" w:color="auto"/>
              </w:divBdr>
              <w:divsChild>
                <w:div w:id="75262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84582">
      <w:bodyDiv w:val="1"/>
      <w:marLeft w:val="0"/>
      <w:marRight w:val="0"/>
      <w:marTop w:val="0"/>
      <w:marBottom w:val="0"/>
      <w:divBdr>
        <w:top w:val="none" w:sz="0" w:space="0" w:color="auto"/>
        <w:left w:val="none" w:sz="0" w:space="0" w:color="auto"/>
        <w:bottom w:val="none" w:sz="0" w:space="0" w:color="auto"/>
        <w:right w:val="none" w:sz="0" w:space="0" w:color="auto"/>
      </w:divBdr>
    </w:div>
    <w:div w:id="1455439814">
      <w:bodyDiv w:val="1"/>
      <w:marLeft w:val="0"/>
      <w:marRight w:val="0"/>
      <w:marTop w:val="0"/>
      <w:marBottom w:val="0"/>
      <w:divBdr>
        <w:top w:val="none" w:sz="0" w:space="0" w:color="auto"/>
        <w:left w:val="none" w:sz="0" w:space="0" w:color="auto"/>
        <w:bottom w:val="none" w:sz="0" w:space="0" w:color="auto"/>
        <w:right w:val="none" w:sz="0" w:space="0" w:color="auto"/>
      </w:divBdr>
    </w:div>
    <w:div w:id="1502239685">
      <w:bodyDiv w:val="1"/>
      <w:marLeft w:val="0"/>
      <w:marRight w:val="0"/>
      <w:marTop w:val="0"/>
      <w:marBottom w:val="0"/>
      <w:divBdr>
        <w:top w:val="none" w:sz="0" w:space="0" w:color="auto"/>
        <w:left w:val="none" w:sz="0" w:space="0" w:color="auto"/>
        <w:bottom w:val="none" w:sz="0" w:space="0" w:color="auto"/>
        <w:right w:val="none" w:sz="0" w:space="0" w:color="auto"/>
      </w:divBdr>
      <w:divsChild>
        <w:div w:id="844707098">
          <w:marLeft w:val="0"/>
          <w:marRight w:val="0"/>
          <w:marTop w:val="0"/>
          <w:marBottom w:val="0"/>
          <w:divBdr>
            <w:top w:val="none" w:sz="0" w:space="0" w:color="auto"/>
            <w:left w:val="none" w:sz="0" w:space="0" w:color="auto"/>
            <w:bottom w:val="none" w:sz="0" w:space="0" w:color="auto"/>
            <w:right w:val="none" w:sz="0" w:space="0" w:color="auto"/>
          </w:divBdr>
          <w:divsChild>
            <w:div w:id="686835488">
              <w:marLeft w:val="0"/>
              <w:marRight w:val="0"/>
              <w:marTop w:val="0"/>
              <w:marBottom w:val="0"/>
              <w:divBdr>
                <w:top w:val="none" w:sz="0" w:space="0" w:color="auto"/>
                <w:left w:val="none" w:sz="0" w:space="0" w:color="auto"/>
                <w:bottom w:val="none" w:sz="0" w:space="0" w:color="auto"/>
                <w:right w:val="none" w:sz="0" w:space="0" w:color="auto"/>
              </w:divBdr>
              <w:divsChild>
                <w:div w:id="160137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4458">
          <w:marLeft w:val="0"/>
          <w:marRight w:val="0"/>
          <w:marTop w:val="0"/>
          <w:marBottom w:val="0"/>
          <w:divBdr>
            <w:top w:val="none" w:sz="0" w:space="0" w:color="auto"/>
            <w:left w:val="none" w:sz="0" w:space="0" w:color="auto"/>
            <w:bottom w:val="none" w:sz="0" w:space="0" w:color="auto"/>
            <w:right w:val="none" w:sz="0" w:space="0" w:color="auto"/>
          </w:divBdr>
          <w:divsChild>
            <w:div w:id="1899708341">
              <w:marLeft w:val="0"/>
              <w:marRight w:val="0"/>
              <w:marTop w:val="0"/>
              <w:marBottom w:val="0"/>
              <w:divBdr>
                <w:top w:val="none" w:sz="0" w:space="0" w:color="auto"/>
                <w:left w:val="none" w:sz="0" w:space="0" w:color="auto"/>
                <w:bottom w:val="none" w:sz="0" w:space="0" w:color="auto"/>
                <w:right w:val="none" w:sz="0" w:space="0" w:color="auto"/>
              </w:divBdr>
              <w:divsChild>
                <w:div w:id="91189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3524">
          <w:marLeft w:val="0"/>
          <w:marRight w:val="0"/>
          <w:marTop w:val="0"/>
          <w:marBottom w:val="0"/>
          <w:divBdr>
            <w:top w:val="none" w:sz="0" w:space="0" w:color="auto"/>
            <w:left w:val="none" w:sz="0" w:space="0" w:color="auto"/>
            <w:bottom w:val="none" w:sz="0" w:space="0" w:color="auto"/>
            <w:right w:val="none" w:sz="0" w:space="0" w:color="auto"/>
          </w:divBdr>
          <w:divsChild>
            <w:div w:id="2033920481">
              <w:marLeft w:val="0"/>
              <w:marRight w:val="0"/>
              <w:marTop w:val="0"/>
              <w:marBottom w:val="0"/>
              <w:divBdr>
                <w:top w:val="none" w:sz="0" w:space="0" w:color="auto"/>
                <w:left w:val="none" w:sz="0" w:space="0" w:color="auto"/>
                <w:bottom w:val="none" w:sz="0" w:space="0" w:color="auto"/>
                <w:right w:val="none" w:sz="0" w:space="0" w:color="auto"/>
              </w:divBdr>
              <w:divsChild>
                <w:div w:id="744455947">
                  <w:marLeft w:val="0"/>
                  <w:marRight w:val="0"/>
                  <w:marTop w:val="0"/>
                  <w:marBottom w:val="0"/>
                  <w:divBdr>
                    <w:top w:val="none" w:sz="0" w:space="0" w:color="auto"/>
                    <w:left w:val="none" w:sz="0" w:space="0" w:color="auto"/>
                    <w:bottom w:val="none" w:sz="0" w:space="0" w:color="auto"/>
                    <w:right w:val="none" w:sz="0" w:space="0" w:color="auto"/>
                  </w:divBdr>
                  <w:divsChild>
                    <w:div w:id="644353294">
                      <w:marLeft w:val="0"/>
                      <w:marRight w:val="0"/>
                      <w:marTop w:val="0"/>
                      <w:marBottom w:val="0"/>
                      <w:divBdr>
                        <w:top w:val="none" w:sz="0" w:space="0" w:color="auto"/>
                        <w:left w:val="none" w:sz="0" w:space="0" w:color="auto"/>
                        <w:bottom w:val="none" w:sz="0" w:space="0" w:color="auto"/>
                        <w:right w:val="none" w:sz="0" w:space="0" w:color="auto"/>
                      </w:divBdr>
                    </w:div>
                    <w:div w:id="525289974">
                      <w:marLeft w:val="0"/>
                      <w:marRight w:val="0"/>
                      <w:marTop w:val="0"/>
                      <w:marBottom w:val="0"/>
                      <w:divBdr>
                        <w:top w:val="none" w:sz="0" w:space="0" w:color="auto"/>
                        <w:left w:val="none" w:sz="0" w:space="0" w:color="auto"/>
                        <w:bottom w:val="none" w:sz="0" w:space="0" w:color="auto"/>
                        <w:right w:val="none" w:sz="0" w:space="0" w:color="auto"/>
                      </w:divBdr>
                    </w:div>
                    <w:div w:id="1823764859">
                      <w:marLeft w:val="0"/>
                      <w:marRight w:val="0"/>
                      <w:marTop w:val="0"/>
                      <w:marBottom w:val="0"/>
                      <w:divBdr>
                        <w:top w:val="none" w:sz="0" w:space="0" w:color="auto"/>
                        <w:left w:val="none" w:sz="0" w:space="0" w:color="auto"/>
                        <w:bottom w:val="none" w:sz="0" w:space="0" w:color="auto"/>
                        <w:right w:val="none" w:sz="0" w:space="0" w:color="auto"/>
                      </w:divBdr>
                    </w:div>
                    <w:div w:id="674764733">
                      <w:marLeft w:val="0"/>
                      <w:marRight w:val="0"/>
                      <w:marTop w:val="0"/>
                      <w:marBottom w:val="0"/>
                      <w:divBdr>
                        <w:top w:val="none" w:sz="0" w:space="0" w:color="auto"/>
                        <w:left w:val="none" w:sz="0" w:space="0" w:color="auto"/>
                        <w:bottom w:val="none" w:sz="0" w:space="0" w:color="auto"/>
                        <w:right w:val="none" w:sz="0" w:space="0" w:color="auto"/>
                      </w:divBdr>
                    </w:div>
                    <w:div w:id="1782799748">
                      <w:marLeft w:val="0"/>
                      <w:marRight w:val="0"/>
                      <w:marTop w:val="0"/>
                      <w:marBottom w:val="0"/>
                      <w:divBdr>
                        <w:top w:val="none" w:sz="0" w:space="0" w:color="auto"/>
                        <w:left w:val="none" w:sz="0" w:space="0" w:color="auto"/>
                        <w:bottom w:val="none" w:sz="0" w:space="0" w:color="auto"/>
                        <w:right w:val="none" w:sz="0" w:space="0" w:color="auto"/>
                      </w:divBdr>
                    </w:div>
                    <w:div w:id="196858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675667">
          <w:marLeft w:val="0"/>
          <w:marRight w:val="0"/>
          <w:marTop w:val="0"/>
          <w:marBottom w:val="0"/>
          <w:divBdr>
            <w:top w:val="none" w:sz="0" w:space="0" w:color="auto"/>
            <w:left w:val="none" w:sz="0" w:space="0" w:color="auto"/>
            <w:bottom w:val="none" w:sz="0" w:space="0" w:color="auto"/>
            <w:right w:val="none" w:sz="0" w:space="0" w:color="auto"/>
          </w:divBdr>
          <w:divsChild>
            <w:div w:id="793980670">
              <w:marLeft w:val="0"/>
              <w:marRight w:val="0"/>
              <w:marTop w:val="0"/>
              <w:marBottom w:val="0"/>
              <w:divBdr>
                <w:top w:val="none" w:sz="0" w:space="0" w:color="auto"/>
                <w:left w:val="none" w:sz="0" w:space="0" w:color="auto"/>
                <w:bottom w:val="none" w:sz="0" w:space="0" w:color="auto"/>
                <w:right w:val="none" w:sz="0" w:space="0" w:color="auto"/>
              </w:divBdr>
              <w:divsChild>
                <w:div w:id="50667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199603">
      <w:bodyDiv w:val="1"/>
      <w:marLeft w:val="0"/>
      <w:marRight w:val="0"/>
      <w:marTop w:val="0"/>
      <w:marBottom w:val="0"/>
      <w:divBdr>
        <w:top w:val="none" w:sz="0" w:space="0" w:color="auto"/>
        <w:left w:val="none" w:sz="0" w:space="0" w:color="auto"/>
        <w:bottom w:val="none" w:sz="0" w:space="0" w:color="auto"/>
        <w:right w:val="none" w:sz="0" w:space="0" w:color="auto"/>
      </w:divBdr>
      <w:divsChild>
        <w:div w:id="1854345967">
          <w:marLeft w:val="0"/>
          <w:marRight w:val="0"/>
          <w:marTop w:val="0"/>
          <w:marBottom w:val="0"/>
          <w:divBdr>
            <w:top w:val="none" w:sz="0" w:space="0" w:color="auto"/>
            <w:left w:val="none" w:sz="0" w:space="0" w:color="auto"/>
            <w:bottom w:val="none" w:sz="0" w:space="0" w:color="auto"/>
            <w:right w:val="none" w:sz="0" w:space="0" w:color="auto"/>
          </w:divBdr>
          <w:divsChild>
            <w:div w:id="458299326">
              <w:marLeft w:val="0"/>
              <w:marRight w:val="0"/>
              <w:marTop w:val="0"/>
              <w:marBottom w:val="0"/>
              <w:divBdr>
                <w:top w:val="none" w:sz="0" w:space="0" w:color="auto"/>
                <w:left w:val="none" w:sz="0" w:space="0" w:color="auto"/>
                <w:bottom w:val="none" w:sz="0" w:space="0" w:color="auto"/>
                <w:right w:val="none" w:sz="0" w:space="0" w:color="auto"/>
              </w:divBdr>
              <w:divsChild>
                <w:div w:id="1829979398">
                  <w:marLeft w:val="0"/>
                  <w:marRight w:val="0"/>
                  <w:marTop w:val="0"/>
                  <w:marBottom w:val="0"/>
                  <w:divBdr>
                    <w:top w:val="none" w:sz="0" w:space="0" w:color="auto"/>
                    <w:left w:val="none" w:sz="0" w:space="0" w:color="auto"/>
                    <w:bottom w:val="none" w:sz="0" w:space="0" w:color="auto"/>
                    <w:right w:val="none" w:sz="0" w:space="0" w:color="auto"/>
                  </w:divBdr>
                  <w:divsChild>
                    <w:div w:id="512038702">
                      <w:marLeft w:val="0"/>
                      <w:marRight w:val="0"/>
                      <w:marTop w:val="0"/>
                      <w:marBottom w:val="0"/>
                      <w:divBdr>
                        <w:top w:val="none" w:sz="0" w:space="0" w:color="auto"/>
                        <w:left w:val="none" w:sz="0" w:space="0" w:color="auto"/>
                        <w:bottom w:val="none" w:sz="0" w:space="0" w:color="auto"/>
                        <w:right w:val="none" w:sz="0" w:space="0" w:color="auto"/>
                      </w:divBdr>
                      <w:divsChild>
                        <w:div w:id="1134181451">
                          <w:marLeft w:val="0"/>
                          <w:marRight w:val="0"/>
                          <w:marTop w:val="0"/>
                          <w:marBottom w:val="0"/>
                          <w:divBdr>
                            <w:top w:val="none" w:sz="0" w:space="0" w:color="auto"/>
                            <w:left w:val="none" w:sz="0" w:space="0" w:color="auto"/>
                            <w:bottom w:val="none" w:sz="0" w:space="0" w:color="auto"/>
                            <w:right w:val="none" w:sz="0" w:space="0" w:color="auto"/>
                          </w:divBdr>
                          <w:divsChild>
                            <w:div w:id="943000239">
                              <w:marLeft w:val="0"/>
                              <w:marRight w:val="0"/>
                              <w:marTop w:val="0"/>
                              <w:marBottom w:val="0"/>
                              <w:divBdr>
                                <w:top w:val="none" w:sz="0" w:space="0" w:color="auto"/>
                                <w:left w:val="none" w:sz="0" w:space="0" w:color="auto"/>
                                <w:bottom w:val="none" w:sz="0" w:space="0" w:color="auto"/>
                                <w:right w:val="none" w:sz="0" w:space="0" w:color="auto"/>
                              </w:divBdr>
                              <w:divsChild>
                                <w:div w:id="844588878">
                                  <w:marLeft w:val="0"/>
                                  <w:marRight w:val="0"/>
                                  <w:marTop w:val="0"/>
                                  <w:marBottom w:val="0"/>
                                  <w:divBdr>
                                    <w:top w:val="none" w:sz="0" w:space="0" w:color="auto"/>
                                    <w:left w:val="none" w:sz="0" w:space="0" w:color="auto"/>
                                    <w:bottom w:val="none" w:sz="0" w:space="0" w:color="auto"/>
                                    <w:right w:val="none" w:sz="0" w:space="0" w:color="auto"/>
                                  </w:divBdr>
                                  <w:divsChild>
                                    <w:div w:id="1997493830">
                                      <w:marLeft w:val="0"/>
                                      <w:marRight w:val="0"/>
                                      <w:marTop w:val="0"/>
                                      <w:marBottom w:val="0"/>
                                      <w:divBdr>
                                        <w:top w:val="none" w:sz="0" w:space="0" w:color="auto"/>
                                        <w:left w:val="none" w:sz="0" w:space="0" w:color="auto"/>
                                        <w:bottom w:val="none" w:sz="0" w:space="0" w:color="auto"/>
                                        <w:right w:val="none" w:sz="0" w:space="0" w:color="auto"/>
                                      </w:divBdr>
                                      <w:divsChild>
                                        <w:div w:id="903488885">
                                          <w:marLeft w:val="0"/>
                                          <w:marRight w:val="0"/>
                                          <w:marTop w:val="0"/>
                                          <w:marBottom w:val="0"/>
                                          <w:divBdr>
                                            <w:top w:val="none" w:sz="0" w:space="0" w:color="auto"/>
                                            <w:left w:val="none" w:sz="0" w:space="0" w:color="auto"/>
                                            <w:bottom w:val="none" w:sz="0" w:space="0" w:color="auto"/>
                                            <w:right w:val="none" w:sz="0" w:space="0" w:color="auto"/>
                                          </w:divBdr>
                                        </w:div>
                                        <w:div w:id="470632926">
                                          <w:marLeft w:val="0"/>
                                          <w:marRight w:val="0"/>
                                          <w:marTop w:val="0"/>
                                          <w:marBottom w:val="0"/>
                                          <w:divBdr>
                                            <w:top w:val="none" w:sz="0" w:space="0" w:color="auto"/>
                                            <w:left w:val="none" w:sz="0" w:space="0" w:color="auto"/>
                                            <w:bottom w:val="none" w:sz="0" w:space="0" w:color="auto"/>
                                            <w:right w:val="none" w:sz="0" w:space="0" w:color="auto"/>
                                          </w:divBdr>
                                          <w:divsChild>
                                            <w:div w:id="32199503">
                                              <w:marLeft w:val="0"/>
                                              <w:marRight w:val="0"/>
                                              <w:marTop w:val="0"/>
                                              <w:marBottom w:val="0"/>
                                              <w:divBdr>
                                                <w:top w:val="none" w:sz="0" w:space="0" w:color="auto"/>
                                                <w:left w:val="none" w:sz="0" w:space="0" w:color="auto"/>
                                                <w:bottom w:val="none" w:sz="0" w:space="0" w:color="auto"/>
                                                <w:right w:val="none" w:sz="0" w:space="0" w:color="auto"/>
                                              </w:divBdr>
                                              <w:divsChild>
                                                <w:div w:id="246497168">
                                                  <w:marLeft w:val="0"/>
                                                  <w:marRight w:val="0"/>
                                                  <w:marTop w:val="0"/>
                                                  <w:marBottom w:val="0"/>
                                                  <w:divBdr>
                                                    <w:top w:val="none" w:sz="0" w:space="0" w:color="auto"/>
                                                    <w:left w:val="none" w:sz="0" w:space="0" w:color="auto"/>
                                                    <w:bottom w:val="none" w:sz="0" w:space="0" w:color="auto"/>
                                                    <w:right w:val="none" w:sz="0" w:space="0" w:color="auto"/>
                                                  </w:divBdr>
                                                  <w:divsChild>
                                                    <w:div w:id="1202324632">
                                                      <w:marLeft w:val="0"/>
                                                      <w:marRight w:val="0"/>
                                                      <w:marTop w:val="0"/>
                                                      <w:marBottom w:val="0"/>
                                                      <w:divBdr>
                                                        <w:top w:val="none" w:sz="0" w:space="0" w:color="auto"/>
                                                        <w:left w:val="none" w:sz="0" w:space="0" w:color="auto"/>
                                                        <w:bottom w:val="none" w:sz="0" w:space="0" w:color="auto"/>
                                                        <w:right w:val="none" w:sz="0" w:space="0" w:color="auto"/>
                                                      </w:divBdr>
                                                    </w:div>
                                                    <w:div w:id="2130464537">
                                                      <w:marLeft w:val="0"/>
                                                      <w:marRight w:val="0"/>
                                                      <w:marTop w:val="0"/>
                                                      <w:marBottom w:val="0"/>
                                                      <w:divBdr>
                                                        <w:top w:val="none" w:sz="0" w:space="0" w:color="auto"/>
                                                        <w:left w:val="none" w:sz="0" w:space="0" w:color="auto"/>
                                                        <w:bottom w:val="none" w:sz="0" w:space="0" w:color="auto"/>
                                                        <w:right w:val="none" w:sz="0" w:space="0" w:color="auto"/>
                                                      </w:divBdr>
                                                      <w:divsChild>
                                                        <w:div w:id="643585476">
                                                          <w:marLeft w:val="0"/>
                                                          <w:marRight w:val="0"/>
                                                          <w:marTop w:val="0"/>
                                                          <w:marBottom w:val="0"/>
                                                          <w:divBdr>
                                                            <w:top w:val="none" w:sz="0" w:space="0" w:color="auto"/>
                                                            <w:left w:val="none" w:sz="0" w:space="0" w:color="auto"/>
                                                            <w:bottom w:val="none" w:sz="0" w:space="0" w:color="auto"/>
                                                            <w:right w:val="none" w:sz="0" w:space="0" w:color="auto"/>
                                                          </w:divBdr>
                                                        </w:div>
                                                        <w:div w:id="16741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1399">
                                              <w:marLeft w:val="0"/>
                                              <w:marRight w:val="0"/>
                                              <w:marTop w:val="0"/>
                                              <w:marBottom w:val="0"/>
                                              <w:divBdr>
                                                <w:top w:val="none" w:sz="0" w:space="0" w:color="auto"/>
                                                <w:left w:val="none" w:sz="0" w:space="0" w:color="auto"/>
                                                <w:bottom w:val="none" w:sz="0" w:space="0" w:color="auto"/>
                                                <w:right w:val="none" w:sz="0" w:space="0" w:color="auto"/>
                                              </w:divBdr>
                                              <w:divsChild>
                                                <w:div w:id="536551278">
                                                  <w:marLeft w:val="3120"/>
                                                  <w:marRight w:val="0"/>
                                                  <w:marTop w:val="0"/>
                                                  <w:marBottom w:val="0"/>
                                                  <w:divBdr>
                                                    <w:top w:val="none" w:sz="0" w:space="0" w:color="auto"/>
                                                    <w:left w:val="none" w:sz="0" w:space="0" w:color="auto"/>
                                                    <w:bottom w:val="none" w:sz="0" w:space="0" w:color="auto"/>
                                                    <w:right w:val="none" w:sz="0" w:space="0" w:color="auto"/>
                                                  </w:divBdr>
                                                </w:div>
                                              </w:divsChild>
                                            </w:div>
                                          </w:divsChild>
                                        </w:div>
                                        <w:div w:id="2059090150">
                                          <w:marLeft w:val="0"/>
                                          <w:marRight w:val="0"/>
                                          <w:marTop w:val="0"/>
                                          <w:marBottom w:val="0"/>
                                          <w:divBdr>
                                            <w:top w:val="none" w:sz="0" w:space="0" w:color="auto"/>
                                            <w:left w:val="none" w:sz="0" w:space="0" w:color="auto"/>
                                            <w:bottom w:val="none" w:sz="0" w:space="0" w:color="auto"/>
                                            <w:right w:val="none" w:sz="0" w:space="0" w:color="auto"/>
                                          </w:divBdr>
                                          <w:divsChild>
                                            <w:div w:id="1308123836">
                                              <w:marLeft w:val="0"/>
                                              <w:marRight w:val="0"/>
                                              <w:marTop w:val="0"/>
                                              <w:marBottom w:val="0"/>
                                              <w:divBdr>
                                                <w:top w:val="none" w:sz="0" w:space="0" w:color="auto"/>
                                                <w:left w:val="none" w:sz="0" w:space="0" w:color="auto"/>
                                                <w:bottom w:val="none" w:sz="0" w:space="0" w:color="auto"/>
                                                <w:right w:val="none" w:sz="0" w:space="0" w:color="auto"/>
                                              </w:divBdr>
                                              <w:divsChild>
                                                <w:div w:id="155211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10677">
                                      <w:marLeft w:val="0"/>
                                      <w:marRight w:val="0"/>
                                      <w:marTop w:val="0"/>
                                      <w:marBottom w:val="0"/>
                                      <w:divBdr>
                                        <w:top w:val="none" w:sz="0" w:space="0" w:color="auto"/>
                                        <w:left w:val="none" w:sz="0" w:space="0" w:color="auto"/>
                                        <w:bottom w:val="none" w:sz="0" w:space="0" w:color="auto"/>
                                        <w:right w:val="none" w:sz="0" w:space="0" w:color="auto"/>
                                      </w:divBdr>
                                      <w:divsChild>
                                        <w:div w:id="1409037255">
                                          <w:marLeft w:val="0"/>
                                          <w:marRight w:val="0"/>
                                          <w:marTop w:val="0"/>
                                          <w:marBottom w:val="0"/>
                                          <w:divBdr>
                                            <w:top w:val="none" w:sz="0" w:space="0" w:color="auto"/>
                                            <w:left w:val="none" w:sz="0" w:space="0" w:color="auto"/>
                                            <w:bottom w:val="none" w:sz="0" w:space="0" w:color="auto"/>
                                            <w:right w:val="none" w:sz="0" w:space="0" w:color="auto"/>
                                          </w:divBdr>
                                        </w:div>
                                        <w:div w:id="702248627">
                                          <w:marLeft w:val="0"/>
                                          <w:marRight w:val="0"/>
                                          <w:marTop w:val="0"/>
                                          <w:marBottom w:val="0"/>
                                          <w:divBdr>
                                            <w:top w:val="none" w:sz="0" w:space="0" w:color="auto"/>
                                            <w:left w:val="none" w:sz="0" w:space="0" w:color="auto"/>
                                            <w:bottom w:val="none" w:sz="0" w:space="0" w:color="auto"/>
                                            <w:right w:val="none" w:sz="0" w:space="0" w:color="auto"/>
                                          </w:divBdr>
                                          <w:divsChild>
                                            <w:div w:id="2023049022">
                                              <w:marLeft w:val="0"/>
                                              <w:marRight w:val="0"/>
                                              <w:marTop w:val="0"/>
                                              <w:marBottom w:val="0"/>
                                              <w:divBdr>
                                                <w:top w:val="none" w:sz="0" w:space="0" w:color="auto"/>
                                                <w:left w:val="none" w:sz="0" w:space="0" w:color="auto"/>
                                                <w:bottom w:val="none" w:sz="0" w:space="0" w:color="auto"/>
                                                <w:right w:val="none" w:sz="0" w:space="0" w:color="auto"/>
                                              </w:divBdr>
                                              <w:divsChild>
                                                <w:div w:id="1389064149">
                                                  <w:marLeft w:val="0"/>
                                                  <w:marRight w:val="0"/>
                                                  <w:marTop w:val="0"/>
                                                  <w:marBottom w:val="0"/>
                                                  <w:divBdr>
                                                    <w:top w:val="none" w:sz="0" w:space="0" w:color="auto"/>
                                                    <w:left w:val="none" w:sz="0" w:space="0" w:color="auto"/>
                                                    <w:bottom w:val="none" w:sz="0" w:space="0" w:color="auto"/>
                                                    <w:right w:val="none" w:sz="0" w:space="0" w:color="auto"/>
                                                  </w:divBdr>
                                                  <w:divsChild>
                                                    <w:div w:id="1532299196">
                                                      <w:marLeft w:val="0"/>
                                                      <w:marRight w:val="0"/>
                                                      <w:marTop w:val="0"/>
                                                      <w:marBottom w:val="0"/>
                                                      <w:divBdr>
                                                        <w:top w:val="none" w:sz="0" w:space="0" w:color="auto"/>
                                                        <w:left w:val="none" w:sz="0" w:space="0" w:color="auto"/>
                                                        <w:bottom w:val="none" w:sz="0" w:space="0" w:color="auto"/>
                                                        <w:right w:val="none" w:sz="0" w:space="0" w:color="auto"/>
                                                      </w:divBdr>
                                                      <w:divsChild>
                                                        <w:div w:id="173114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773">
                                                  <w:marLeft w:val="0"/>
                                                  <w:marRight w:val="0"/>
                                                  <w:marTop w:val="0"/>
                                                  <w:marBottom w:val="0"/>
                                                  <w:divBdr>
                                                    <w:top w:val="none" w:sz="0" w:space="0" w:color="auto"/>
                                                    <w:left w:val="none" w:sz="0" w:space="0" w:color="auto"/>
                                                    <w:bottom w:val="none" w:sz="0" w:space="0" w:color="auto"/>
                                                    <w:right w:val="none" w:sz="0" w:space="0" w:color="auto"/>
                                                  </w:divBdr>
                                                  <w:divsChild>
                                                    <w:div w:id="1315060914">
                                                      <w:marLeft w:val="0"/>
                                                      <w:marRight w:val="0"/>
                                                      <w:marTop w:val="0"/>
                                                      <w:marBottom w:val="0"/>
                                                      <w:divBdr>
                                                        <w:top w:val="none" w:sz="0" w:space="0" w:color="auto"/>
                                                        <w:left w:val="none" w:sz="0" w:space="0" w:color="auto"/>
                                                        <w:bottom w:val="none" w:sz="0" w:space="0" w:color="auto"/>
                                                        <w:right w:val="none" w:sz="0" w:space="0" w:color="auto"/>
                                                      </w:divBdr>
                                                      <w:divsChild>
                                                        <w:div w:id="195278064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3922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699776">
                              <w:marLeft w:val="0"/>
                              <w:marRight w:val="0"/>
                              <w:marTop w:val="0"/>
                              <w:marBottom w:val="0"/>
                              <w:divBdr>
                                <w:top w:val="none" w:sz="0" w:space="0" w:color="auto"/>
                                <w:left w:val="none" w:sz="0" w:space="0" w:color="auto"/>
                                <w:bottom w:val="none" w:sz="0" w:space="0" w:color="auto"/>
                                <w:right w:val="none" w:sz="0" w:space="0" w:color="auto"/>
                              </w:divBdr>
                              <w:divsChild>
                                <w:div w:id="1718705225">
                                  <w:marLeft w:val="0"/>
                                  <w:marRight w:val="0"/>
                                  <w:marTop w:val="0"/>
                                  <w:marBottom w:val="0"/>
                                  <w:divBdr>
                                    <w:top w:val="none" w:sz="0" w:space="0" w:color="auto"/>
                                    <w:left w:val="none" w:sz="0" w:space="0" w:color="auto"/>
                                    <w:bottom w:val="none" w:sz="0" w:space="0" w:color="auto"/>
                                    <w:right w:val="none" w:sz="0" w:space="0" w:color="auto"/>
                                  </w:divBdr>
                                  <w:divsChild>
                                    <w:div w:id="915280233">
                                      <w:marLeft w:val="0"/>
                                      <w:marRight w:val="0"/>
                                      <w:marTop w:val="0"/>
                                      <w:marBottom w:val="0"/>
                                      <w:divBdr>
                                        <w:top w:val="none" w:sz="0" w:space="0" w:color="auto"/>
                                        <w:left w:val="none" w:sz="0" w:space="0" w:color="auto"/>
                                        <w:bottom w:val="none" w:sz="0" w:space="0" w:color="auto"/>
                                        <w:right w:val="none" w:sz="0" w:space="0" w:color="auto"/>
                                      </w:divBdr>
                                      <w:divsChild>
                                        <w:div w:id="669336225">
                                          <w:marLeft w:val="0"/>
                                          <w:marRight w:val="0"/>
                                          <w:marTop w:val="0"/>
                                          <w:marBottom w:val="0"/>
                                          <w:divBdr>
                                            <w:top w:val="none" w:sz="0" w:space="0" w:color="auto"/>
                                            <w:left w:val="none" w:sz="0" w:space="0" w:color="auto"/>
                                            <w:bottom w:val="none" w:sz="0" w:space="0" w:color="auto"/>
                                            <w:right w:val="none" w:sz="0" w:space="0" w:color="auto"/>
                                          </w:divBdr>
                                          <w:divsChild>
                                            <w:div w:id="336008481">
                                              <w:marLeft w:val="0"/>
                                              <w:marRight w:val="0"/>
                                              <w:marTop w:val="0"/>
                                              <w:marBottom w:val="0"/>
                                              <w:divBdr>
                                                <w:top w:val="none" w:sz="0" w:space="0" w:color="auto"/>
                                                <w:left w:val="none" w:sz="0" w:space="0" w:color="auto"/>
                                                <w:bottom w:val="none" w:sz="0" w:space="0" w:color="auto"/>
                                                <w:right w:val="none" w:sz="0" w:space="0" w:color="auto"/>
                                              </w:divBdr>
                                              <w:divsChild>
                                                <w:div w:id="296565628">
                                                  <w:marLeft w:val="0"/>
                                                  <w:marRight w:val="0"/>
                                                  <w:marTop w:val="0"/>
                                                  <w:marBottom w:val="0"/>
                                                  <w:divBdr>
                                                    <w:top w:val="none" w:sz="0" w:space="0" w:color="auto"/>
                                                    <w:left w:val="none" w:sz="0" w:space="0" w:color="auto"/>
                                                    <w:bottom w:val="none" w:sz="0" w:space="0" w:color="auto"/>
                                                    <w:right w:val="none" w:sz="0" w:space="0" w:color="auto"/>
                                                  </w:divBdr>
                                                  <w:divsChild>
                                                    <w:div w:id="1394767143">
                                                      <w:marLeft w:val="0"/>
                                                      <w:marRight w:val="0"/>
                                                      <w:marTop w:val="0"/>
                                                      <w:marBottom w:val="0"/>
                                                      <w:divBdr>
                                                        <w:top w:val="none" w:sz="0" w:space="0" w:color="auto"/>
                                                        <w:left w:val="none" w:sz="0" w:space="0" w:color="auto"/>
                                                        <w:bottom w:val="none" w:sz="0" w:space="0" w:color="auto"/>
                                                        <w:right w:val="none" w:sz="0" w:space="0" w:color="auto"/>
                                                      </w:divBdr>
                                                      <w:divsChild>
                                                        <w:div w:id="1785689335">
                                                          <w:marLeft w:val="0"/>
                                                          <w:marRight w:val="0"/>
                                                          <w:marTop w:val="0"/>
                                                          <w:marBottom w:val="0"/>
                                                          <w:divBdr>
                                                            <w:top w:val="none" w:sz="0" w:space="0" w:color="auto"/>
                                                            <w:left w:val="none" w:sz="0" w:space="0" w:color="auto"/>
                                                            <w:bottom w:val="none" w:sz="0" w:space="0" w:color="auto"/>
                                                            <w:right w:val="none" w:sz="0" w:space="0" w:color="auto"/>
                                                          </w:divBdr>
                                                          <w:divsChild>
                                                            <w:div w:id="2090272455">
                                                              <w:marLeft w:val="0"/>
                                                              <w:marRight w:val="0"/>
                                                              <w:marTop w:val="0"/>
                                                              <w:marBottom w:val="0"/>
                                                              <w:divBdr>
                                                                <w:top w:val="none" w:sz="0" w:space="0" w:color="auto"/>
                                                                <w:left w:val="none" w:sz="0" w:space="0" w:color="auto"/>
                                                                <w:bottom w:val="none" w:sz="0" w:space="0" w:color="auto"/>
                                                                <w:right w:val="none" w:sz="0" w:space="0" w:color="auto"/>
                                                              </w:divBdr>
                                                              <w:divsChild>
                                                                <w:div w:id="1971594953">
                                                                  <w:marLeft w:val="0"/>
                                                                  <w:marRight w:val="0"/>
                                                                  <w:marTop w:val="0"/>
                                                                  <w:marBottom w:val="0"/>
                                                                  <w:divBdr>
                                                                    <w:top w:val="none" w:sz="0" w:space="0" w:color="auto"/>
                                                                    <w:left w:val="none" w:sz="0" w:space="0" w:color="auto"/>
                                                                    <w:bottom w:val="none" w:sz="0" w:space="0" w:color="auto"/>
                                                                    <w:right w:val="none" w:sz="0" w:space="0" w:color="auto"/>
                                                                  </w:divBdr>
                                                                  <w:divsChild>
                                                                    <w:div w:id="17953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69705">
                                                              <w:marLeft w:val="0"/>
                                                              <w:marRight w:val="0"/>
                                                              <w:marTop w:val="0"/>
                                                              <w:marBottom w:val="0"/>
                                                              <w:divBdr>
                                                                <w:top w:val="none" w:sz="0" w:space="0" w:color="auto"/>
                                                                <w:left w:val="none" w:sz="0" w:space="0" w:color="auto"/>
                                                                <w:bottom w:val="none" w:sz="0" w:space="0" w:color="auto"/>
                                                                <w:right w:val="none" w:sz="0" w:space="0" w:color="auto"/>
                                                              </w:divBdr>
                                                              <w:divsChild>
                                                                <w:div w:id="825513866">
                                                                  <w:marLeft w:val="0"/>
                                                                  <w:marRight w:val="0"/>
                                                                  <w:marTop w:val="0"/>
                                                                  <w:marBottom w:val="0"/>
                                                                  <w:divBdr>
                                                                    <w:top w:val="none" w:sz="0" w:space="0" w:color="auto"/>
                                                                    <w:left w:val="none" w:sz="0" w:space="0" w:color="auto"/>
                                                                    <w:bottom w:val="none" w:sz="0" w:space="0" w:color="auto"/>
                                                                    <w:right w:val="none" w:sz="0" w:space="0" w:color="auto"/>
                                                                  </w:divBdr>
                                                                  <w:divsChild>
                                                                    <w:div w:id="339819102">
                                                                      <w:marLeft w:val="0"/>
                                                                      <w:marRight w:val="0"/>
                                                                      <w:marTop w:val="0"/>
                                                                      <w:marBottom w:val="0"/>
                                                                      <w:divBdr>
                                                                        <w:top w:val="none" w:sz="0" w:space="0" w:color="auto"/>
                                                                        <w:left w:val="none" w:sz="0" w:space="0" w:color="auto"/>
                                                                        <w:bottom w:val="none" w:sz="0" w:space="0" w:color="auto"/>
                                                                        <w:right w:val="none" w:sz="0" w:space="0" w:color="auto"/>
                                                                      </w:divBdr>
                                                                      <w:divsChild>
                                                                        <w:div w:id="1841775763">
                                                                          <w:marLeft w:val="0"/>
                                                                          <w:marRight w:val="0"/>
                                                                          <w:marTop w:val="0"/>
                                                                          <w:marBottom w:val="0"/>
                                                                          <w:divBdr>
                                                                            <w:top w:val="none" w:sz="0" w:space="0" w:color="auto"/>
                                                                            <w:left w:val="none" w:sz="0" w:space="0" w:color="auto"/>
                                                                            <w:bottom w:val="none" w:sz="0" w:space="0" w:color="auto"/>
                                                                            <w:right w:val="none" w:sz="0" w:space="0" w:color="auto"/>
                                                                          </w:divBdr>
                                                                        </w:div>
                                                                        <w:div w:id="413283005">
                                                                          <w:marLeft w:val="0"/>
                                                                          <w:marRight w:val="0"/>
                                                                          <w:marTop w:val="0"/>
                                                                          <w:marBottom w:val="0"/>
                                                                          <w:divBdr>
                                                                            <w:top w:val="none" w:sz="0" w:space="0" w:color="auto"/>
                                                                            <w:left w:val="none" w:sz="0" w:space="0" w:color="auto"/>
                                                                            <w:bottom w:val="none" w:sz="0" w:space="0" w:color="auto"/>
                                                                            <w:right w:val="none" w:sz="0" w:space="0" w:color="auto"/>
                                                                          </w:divBdr>
                                                                        </w:div>
                                                                        <w:div w:id="1500463466">
                                                                          <w:marLeft w:val="0"/>
                                                                          <w:marRight w:val="0"/>
                                                                          <w:marTop w:val="0"/>
                                                                          <w:marBottom w:val="0"/>
                                                                          <w:divBdr>
                                                                            <w:top w:val="none" w:sz="0" w:space="0" w:color="auto"/>
                                                                            <w:left w:val="none" w:sz="0" w:space="0" w:color="auto"/>
                                                                            <w:bottom w:val="none" w:sz="0" w:space="0" w:color="auto"/>
                                                                            <w:right w:val="none" w:sz="0" w:space="0" w:color="auto"/>
                                                                          </w:divBdr>
                                                                        </w:div>
                                                                        <w:div w:id="1059324850">
                                                                          <w:marLeft w:val="0"/>
                                                                          <w:marRight w:val="0"/>
                                                                          <w:marTop w:val="0"/>
                                                                          <w:marBottom w:val="0"/>
                                                                          <w:divBdr>
                                                                            <w:top w:val="none" w:sz="0" w:space="0" w:color="auto"/>
                                                                            <w:left w:val="none" w:sz="0" w:space="0" w:color="auto"/>
                                                                            <w:bottom w:val="none" w:sz="0" w:space="0" w:color="auto"/>
                                                                            <w:right w:val="none" w:sz="0" w:space="0" w:color="auto"/>
                                                                          </w:divBdr>
                                                                        </w:div>
                                                                        <w:div w:id="495725539">
                                                                          <w:marLeft w:val="0"/>
                                                                          <w:marRight w:val="0"/>
                                                                          <w:marTop w:val="0"/>
                                                                          <w:marBottom w:val="0"/>
                                                                          <w:divBdr>
                                                                            <w:top w:val="none" w:sz="0" w:space="0" w:color="auto"/>
                                                                            <w:left w:val="none" w:sz="0" w:space="0" w:color="auto"/>
                                                                            <w:bottom w:val="none" w:sz="0" w:space="0" w:color="auto"/>
                                                                            <w:right w:val="none" w:sz="0" w:space="0" w:color="auto"/>
                                                                          </w:divBdr>
                                                                        </w:div>
                                                                        <w:div w:id="74668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68125">
                                                              <w:marLeft w:val="0"/>
                                                              <w:marRight w:val="0"/>
                                                              <w:marTop w:val="0"/>
                                                              <w:marBottom w:val="0"/>
                                                              <w:divBdr>
                                                                <w:top w:val="none" w:sz="0" w:space="0" w:color="auto"/>
                                                                <w:left w:val="none" w:sz="0" w:space="0" w:color="auto"/>
                                                                <w:bottom w:val="none" w:sz="0" w:space="0" w:color="auto"/>
                                                                <w:right w:val="none" w:sz="0" w:space="0" w:color="auto"/>
                                                              </w:divBdr>
                                                              <w:divsChild>
                                                                <w:div w:id="1705248399">
                                                                  <w:marLeft w:val="0"/>
                                                                  <w:marRight w:val="0"/>
                                                                  <w:marTop w:val="0"/>
                                                                  <w:marBottom w:val="0"/>
                                                                  <w:divBdr>
                                                                    <w:top w:val="none" w:sz="0" w:space="0" w:color="auto"/>
                                                                    <w:left w:val="none" w:sz="0" w:space="0" w:color="auto"/>
                                                                    <w:bottom w:val="none" w:sz="0" w:space="0" w:color="auto"/>
                                                                    <w:right w:val="none" w:sz="0" w:space="0" w:color="auto"/>
                                                                  </w:divBdr>
                                                                  <w:divsChild>
                                                                    <w:div w:id="1088619960">
                                                                      <w:marLeft w:val="0"/>
                                                                      <w:marRight w:val="0"/>
                                                                      <w:marTop w:val="0"/>
                                                                      <w:marBottom w:val="0"/>
                                                                      <w:divBdr>
                                                                        <w:top w:val="none" w:sz="0" w:space="0" w:color="auto"/>
                                                                        <w:left w:val="none" w:sz="0" w:space="0" w:color="auto"/>
                                                                        <w:bottom w:val="none" w:sz="0" w:space="0" w:color="auto"/>
                                                                        <w:right w:val="none" w:sz="0" w:space="0" w:color="auto"/>
                                                                      </w:divBdr>
                                                                      <w:divsChild>
                                                                        <w:div w:id="1229539284">
                                                                          <w:marLeft w:val="0"/>
                                                                          <w:marRight w:val="0"/>
                                                                          <w:marTop w:val="0"/>
                                                                          <w:marBottom w:val="0"/>
                                                                          <w:divBdr>
                                                                            <w:top w:val="none" w:sz="0" w:space="0" w:color="auto"/>
                                                                            <w:left w:val="none" w:sz="0" w:space="0" w:color="auto"/>
                                                                            <w:bottom w:val="none" w:sz="0" w:space="0" w:color="auto"/>
                                                                            <w:right w:val="none" w:sz="0" w:space="0" w:color="auto"/>
                                                                          </w:divBdr>
                                                                        </w:div>
                                                                        <w:div w:id="801462693">
                                                                          <w:marLeft w:val="0"/>
                                                                          <w:marRight w:val="0"/>
                                                                          <w:marTop w:val="0"/>
                                                                          <w:marBottom w:val="0"/>
                                                                          <w:divBdr>
                                                                            <w:top w:val="none" w:sz="0" w:space="0" w:color="auto"/>
                                                                            <w:left w:val="none" w:sz="0" w:space="0" w:color="auto"/>
                                                                            <w:bottom w:val="none" w:sz="0" w:space="0" w:color="auto"/>
                                                                            <w:right w:val="none" w:sz="0" w:space="0" w:color="auto"/>
                                                                          </w:divBdr>
                                                                        </w:div>
                                                                        <w:div w:id="1307054256">
                                                                          <w:marLeft w:val="0"/>
                                                                          <w:marRight w:val="0"/>
                                                                          <w:marTop w:val="0"/>
                                                                          <w:marBottom w:val="0"/>
                                                                          <w:divBdr>
                                                                            <w:top w:val="none" w:sz="0" w:space="0" w:color="auto"/>
                                                                            <w:left w:val="none" w:sz="0" w:space="0" w:color="auto"/>
                                                                            <w:bottom w:val="none" w:sz="0" w:space="0" w:color="auto"/>
                                                                            <w:right w:val="none" w:sz="0" w:space="0" w:color="auto"/>
                                                                          </w:divBdr>
                                                                        </w:div>
                                                                        <w:div w:id="541987404">
                                                                          <w:marLeft w:val="0"/>
                                                                          <w:marRight w:val="0"/>
                                                                          <w:marTop w:val="0"/>
                                                                          <w:marBottom w:val="0"/>
                                                                          <w:divBdr>
                                                                            <w:top w:val="none" w:sz="0" w:space="0" w:color="auto"/>
                                                                            <w:left w:val="none" w:sz="0" w:space="0" w:color="auto"/>
                                                                            <w:bottom w:val="none" w:sz="0" w:space="0" w:color="auto"/>
                                                                            <w:right w:val="none" w:sz="0" w:space="0" w:color="auto"/>
                                                                          </w:divBdr>
                                                                        </w:div>
                                                                        <w:div w:id="111173142">
                                                                          <w:marLeft w:val="0"/>
                                                                          <w:marRight w:val="0"/>
                                                                          <w:marTop w:val="0"/>
                                                                          <w:marBottom w:val="0"/>
                                                                          <w:divBdr>
                                                                            <w:top w:val="none" w:sz="0" w:space="0" w:color="auto"/>
                                                                            <w:left w:val="none" w:sz="0" w:space="0" w:color="auto"/>
                                                                            <w:bottom w:val="none" w:sz="0" w:space="0" w:color="auto"/>
                                                                            <w:right w:val="none" w:sz="0" w:space="0" w:color="auto"/>
                                                                          </w:divBdr>
                                                                        </w:div>
                                                                        <w:div w:id="5264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5623631">
                      <w:marLeft w:val="0"/>
                      <w:marRight w:val="0"/>
                      <w:marTop w:val="0"/>
                      <w:marBottom w:val="150"/>
                      <w:divBdr>
                        <w:top w:val="none" w:sz="0" w:space="0" w:color="auto"/>
                        <w:left w:val="none" w:sz="0" w:space="0" w:color="auto"/>
                        <w:bottom w:val="none" w:sz="0" w:space="0" w:color="auto"/>
                        <w:right w:val="none" w:sz="0" w:space="0" w:color="auto"/>
                      </w:divBdr>
                    </w:div>
                    <w:div w:id="687096428">
                      <w:marLeft w:val="0"/>
                      <w:marRight w:val="0"/>
                      <w:marTop w:val="0"/>
                      <w:marBottom w:val="150"/>
                      <w:divBdr>
                        <w:top w:val="none" w:sz="0" w:space="0" w:color="auto"/>
                        <w:left w:val="none" w:sz="0" w:space="0" w:color="auto"/>
                        <w:bottom w:val="none" w:sz="0" w:space="0" w:color="auto"/>
                        <w:right w:val="none" w:sz="0" w:space="0" w:color="auto"/>
                      </w:divBdr>
                    </w:div>
                    <w:div w:id="1426801619">
                      <w:marLeft w:val="0"/>
                      <w:marRight w:val="0"/>
                      <w:marTop w:val="0"/>
                      <w:marBottom w:val="150"/>
                      <w:divBdr>
                        <w:top w:val="none" w:sz="0" w:space="0" w:color="auto"/>
                        <w:left w:val="none" w:sz="0" w:space="0" w:color="auto"/>
                        <w:bottom w:val="none" w:sz="0" w:space="0" w:color="auto"/>
                        <w:right w:val="none" w:sz="0" w:space="0" w:color="auto"/>
                      </w:divBdr>
                    </w:div>
                    <w:div w:id="24696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51080">
          <w:marLeft w:val="0"/>
          <w:marRight w:val="0"/>
          <w:marTop w:val="0"/>
          <w:marBottom w:val="0"/>
          <w:divBdr>
            <w:top w:val="none" w:sz="0" w:space="0" w:color="auto"/>
            <w:left w:val="none" w:sz="0" w:space="0" w:color="auto"/>
            <w:bottom w:val="none" w:sz="0" w:space="0" w:color="auto"/>
            <w:right w:val="none" w:sz="0" w:space="0" w:color="auto"/>
          </w:divBdr>
          <w:divsChild>
            <w:div w:id="368993762">
              <w:marLeft w:val="0"/>
              <w:marRight w:val="0"/>
              <w:marTop w:val="0"/>
              <w:marBottom w:val="0"/>
              <w:divBdr>
                <w:top w:val="none" w:sz="0" w:space="0" w:color="auto"/>
                <w:left w:val="none" w:sz="0" w:space="0" w:color="auto"/>
                <w:bottom w:val="single" w:sz="6" w:space="0" w:color="auto"/>
                <w:right w:val="none" w:sz="0" w:space="0" w:color="auto"/>
              </w:divBdr>
              <w:divsChild>
                <w:div w:id="1536842385">
                  <w:marLeft w:val="75"/>
                  <w:marRight w:val="0"/>
                  <w:marTop w:val="0"/>
                  <w:marBottom w:val="0"/>
                  <w:divBdr>
                    <w:top w:val="none" w:sz="0" w:space="0" w:color="auto"/>
                    <w:left w:val="none" w:sz="0" w:space="0" w:color="auto"/>
                    <w:bottom w:val="none" w:sz="0" w:space="0" w:color="auto"/>
                    <w:right w:val="none" w:sz="0" w:space="0" w:color="auto"/>
                  </w:divBdr>
                </w:div>
              </w:divsChild>
            </w:div>
            <w:div w:id="509685622">
              <w:marLeft w:val="0"/>
              <w:marRight w:val="0"/>
              <w:marTop w:val="0"/>
              <w:marBottom w:val="120"/>
              <w:divBdr>
                <w:top w:val="none" w:sz="0" w:space="0" w:color="auto"/>
                <w:left w:val="none" w:sz="0" w:space="0" w:color="auto"/>
                <w:bottom w:val="none" w:sz="0" w:space="0" w:color="auto"/>
                <w:right w:val="none" w:sz="0" w:space="0" w:color="auto"/>
              </w:divBdr>
            </w:div>
          </w:divsChild>
        </w:div>
        <w:div w:id="2124183730">
          <w:marLeft w:val="0"/>
          <w:marRight w:val="0"/>
          <w:marTop w:val="0"/>
          <w:marBottom w:val="0"/>
          <w:divBdr>
            <w:top w:val="none" w:sz="0" w:space="0" w:color="auto"/>
            <w:left w:val="none" w:sz="0" w:space="0" w:color="auto"/>
            <w:bottom w:val="none" w:sz="0" w:space="0" w:color="auto"/>
            <w:right w:val="none" w:sz="0" w:space="0" w:color="auto"/>
          </w:divBdr>
        </w:div>
      </w:divsChild>
    </w:div>
    <w:div w:id="1954168456">
      <w:bodyDiv w:val="1"/>
      <w:marLeft w:val="0"/>
      <w:marRight w:val="0"/>
      <w:marTop w:val="0"/>
      <w:marBottom w:val="0"/>
      <w:divBdr>
        <w:top w:val="none" w:sz="0" w:space="0" w:color="auto"/>
        <w:left w:val="none" w:sz="0" w:space="0" w:color="auto"/>
        <w:bottom w:val="none" w:sz="0" w:space="0" w:color="auto"/>
        <w:right w:val="none" w:sz="0" w:space="0" w:color="auto"/>
      </w:divBdr>
    </w:div>
    <w:div w:id="1962804996">
      <w:bodyDiv w:val="1"/>
      <w:marLeft w:val="0"/>
      <w:marRight w:val="0"/>
      <w:marTop w:val="0"/>
      <w:marBottom w:val="0"/>
      <w:divBdr>
        <w:top w:val="none" w:sz="0" w:space="0" w:color="auto"/>
        <w:left w:val="none" w:sz="0" w:space="0" w:color="auto"/>
        <w:bottom w:val="none" w:sz="0" w:space="0" w:color="auto"/>
        <w:right w:val="none" w:sz="0" w:space="0" w:color="auto"/>
      </w:divBdr>
      <w:divsChild>
        <w:div w:id="51582320">
          <w:marLeft w:val="0"/>
          <w:marRight w:val="0"/>
          <w:marTop w:val="0"/>
          <w:marBottom w:val="0"/>
          <w:divBdr>
            <w:top w:val="none" w:sz="0" w:space="0" w:color="auto"/>
            <w:left w:val="none" w:sz="0" w:space="0" w:color="auto"/>
            <w:bottom w:val="none" w:sz="0" w:space="0" w:color="auto"/>
            <w:right w:val="none" w:sz="0" w:space="0" w:color="auto"/>
          </w:divBdr>
          <w:divsChild>
            <w:div w:id="1444960522">
              <w:marLeft w:val="0"/>
              <w:marRight w:val="0"/>
              <w:marTop w:val="0"/>
              <w:marBottom w:val="0"/>
              <w:divBdr>
                <w:top w:val="none" w:sz="0" w:space="0" w:color="auto"/>
                <w:left w:val="none" w:sz="0" w:space="0" w:color="auto"/>
                <w:bottom w:val="none" w:sz="0" w:space="0" w:color="auto"/>
                <w:right w:val="none" w:sz="0" w:space="0" w:color="auto"/>
              </w:divBdr>
              <w:divsChild>
                <w:div w:id="1836611134">
                  <w:marLeft w:val="0"/>
                  <w:marRight w:val="0"/>
                  <w:marTop w:val="0"/>
                  <w:marBottom w:val="0"/>
                  <w:divBdr>
                    <w:top w:val="none" w:sz="0" w:space="0" w:color="auto"/>
                    <w:left w:val="none" w:sz="0" w:space="0" w:color="auto"/>
                    <w:bottom w:val="none" w:sz="0" w:space="0" w:color="auto"/>
                    <w:right w:val="none" w:sz="0" w:space="0" w:color="auto"/>
                  </w:divBdr>
                  <w:divsChild>
                    <w:div w:id="1176765719">
                      <w:marLeft w:val="0"/>
                      <w:marRight w:val="0"/>
                      <w:marTop w:val="0"/>
                      <w:marBottom w:val="0"/>
                      <w:divBdr>
                        <w:top w:val="none" w:sz="0" w:space="0" w:color="auto"/>
                        <w:left w:val="none" w:sz="0" w:space="0" w:color="auto"/>
                        <w:bottom w:val="none" w:sz="0" w:space="0" w:color="auto"/>
                        <w:right w:val="none" w:sz="0" w:space="0" w:color="auto"/>
                      </w:divBdr>
                    </w:div>
                    <w:div w:id="844632971">
                      <w:marLeft w:val="0"/>
                      <w:marRight w:val="0"/>
                      <w:marTop w:val="0"/>
                      <w:marBottom w:val="0"/>
                      <w:divBdr>
                        <w:top w:val="none" w:sz="0" w:space="0" w:color="auto"/>
                        <w:left w:val="none" w:sz="0" w:space="0" w:color="auto"/>
                        <w:bottom w:val="none" w:sz="0" w:space="0" w:color="auto"/>
                        <w:right w:val="none" w:sz="0" w:space="0" w:color="auto"/>
                      </w:divBdr>
                    </w:div>
                    <w:div w:id="2029061004">
                      <w:marLeft w:val="0"/>
                      <w:marRight w:val="0"/>
                      <w:marTop w:val="0"/>
                      <w:marBottom w:val="0"/>
                      <w:divBdr>
                        <w:top w:val="none" w:sz="0" w:space="0" w:color="auto"/>
                        <w:left w:val="none" w:sz="0" w:space="0" w:color="auto"/>
                        <w:bottom w:val="none" w:sz="0" w:space="0" w:color="auto"/>
                        <w:right w:val="none" w:sz="0" w:space="0" w:color="auto"/>
                      </w:divBdr>
                    </w:div>
                    <w:div w:id="2135322934">
                      <w:marLeft w:val="0"/>
                      <w:marRight w:val="0"/>
                      <w:marTop w:val="0"/>
                      <w:marBottom w:val="0"/>
                      <w:divBdr>
                        <w:top w:val="none" w:sz="0" w:space="0" w:color="auto"/>
                        <w:left w:val="none" w:sz="0" w:space="0" w:color="auto"/>
                        <w:bottom w:val="none" w:sz="0" w:space="0" w:color="auto"/>
                        <w:right w:val="none" w:sz="0" w:space="0" w:color="auto"/>
                      </w:divBdr>
                    </w:div>
                    <w:div w:id="1311133317">
                      <w:marLeft w:val="0"/>
                      <w:marRight w:val="0"/>
                      <w:marTop w:val="0"/>
                      <w:marBottom w:val="0"/>
                      <w:divBdr>
                        <w:top w:val="none" w:sz="0" w:space="0" w:color="auto"/>
                        <w:left w:val="none" w:sz="0" w:space="0" w:color="auto"/>
                        <w:bottom w:val="none" w:sz="0" w:space="0" w:color="auto"/>
                        <w:right w:val="none" w:sz="0" w:space="0" w:color="auto"/>
                      </w:divBdr>
                    </w:div>
                    <w:div w:id="147864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4793">
          <w:marLeft w:val="0"/>
          <w:marRight w:val="0"/>
          <w:marTop w:val="0"/>
          <w:marBottom w:val="0"/>
          <w:divBdr>
            <w:top w:val="none" w:sz="0" w:space="0" w:color="auto"/>
            <w:left w:val="none" w:sz="0" w:space="0" w:color="auto"/>
            <w:bottom w:val="none" w:sz="0" w:space="0" w:color="auto"/>
            <w:right w:val="none" w:sz="0" w:space="0" w:color="auto"/>
          </w:divBdr>
          <w:divsChild>
            <w:div w:id="1741711482">
              <w:marLeft w:val="0"/>
              <w:marRight w:val="0"/>
              <w:marTop w:val="0"/>
              <w:marBottom w:val="0"/>
              <w:divBdr>
                <w:top w:val="none" w:sz="0" w:space="0" w:color="auto"/>
                <w:left w:val="none" w:sz="0" w:space="0" w:color="auto"/>
                <w:bottom w:val="none" w:sz="0" w:space="0" w:color="auto"/>
                <w:right w:val="none" w:sz="0" w:space="0" w:color="auto"/>
              </w:divBdr>
              <w:divsChild>
                <w:div w:id="185718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82758" TargetMode="External"/><Relationship Id="rId18" Type="http://schemas.openxmlformats.org/officeDocument/2006/relationships/hyperlink" Target="https://login.consultant.ru/link/?req=doc&amp;base=LAW&amp;n=460386" TargetMode="External"/><Relationship Id="rId26" Type="http://schemas.openxmlformats.org/officeDocument/2006/relationships/hyperlink" Target="https://login.consultant.ru/link/?req=doc&amp;base=LAW&amp;n=460373" TargetMode="External"/><Relationship Id="rId21" Type="http://schemas.openxmlformats.org/officeDocument/2006/relationships/hyperlink" Target="https://login.consultant.ru/link/?req=doc&amp;base=LAW&amp;n=441135"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130516" TargetMode="External"/><Relationship Id="rId17" Type="http://schemas.openxmlformats.org/officeDocument/2006/relationships/hyperlink" Target="https://login.consultant.ru/link/?req=doc&amp;base=LAW&amp;n=460386"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60386"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6038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129344"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0373" TargetMode="External"/><Relationship Id="rId23" Type="http://schemas.openxmlformats.org/officeDocument/2006/relationships/hyperlink" Target="https://login.consultant.ru/link/?req=doc&amp;base=LAW&amp;n=460373&amp;dst=101069" TargetMode="External"/><Relationship Id="rId28" Type="http://schemas.openxmlformats.org/officeDocument/2006/relationships/hyperlink" Target="https://login.consultant.ru/link/?req=doc&amp;base=LAW&amp;n=460386" TargetMode="External"/><Relationship Id="rId36" Type="http://schemas.openxmlformats.org/officeDocument/2006/relationships/hyperlink" Target="https://login.consultant.ru/link/?req=doc&amp;base=LAW&amp;n=441135&amp;date=13.07.2023" TargetMode="External"/><Relationship Id="rId10" Type="http://schemas.openxmlformats.org/officeDocument/2006/relationships/image" Target="media/image1.wmf"/><Relationship Id="rId19"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60378" TargetMode="External"/><Relationship Id="rId14" Type="http://schemas.openxmlformats.org/officeDocument/2006/relationships/image" Target="media/image2.wmf"/><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60386"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amp;date=13.07.2023" TargetMode="External"/><Relationship Id="rId8" Type="http://schemas.openxmlformats.org/officeDocument/2006/relationships/hyperlink" Target="http://www.trubech.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647</TotalTime>
  <Pages>59</Pages>
  <Words>17318</Words>
  <Characters>98716</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Буренкова</dc:creator>
  <cp:keywords/>
  <dc:description/>
  <cp:lastModifiedBy>Ольга Буренкова</cp:lastModifiedBy>
  <cp:revision>31</cp:revision>
  <dcterms:created xsi:type="dcterms:W3CDTF">2023-12-12T09:46:00Z</dcterms:created>
  <dcterms:modified xsi:type="dcterms:W3CDTF">2023-12-18T05:44:00Z</dcterms:modified>
</cp:coreProperties>
</file>