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FA" w:rsidRDefault="00811C65" w:rsidP="00811C65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  <w:r w:rsidRPr="002531B1">
        <w:rPr>
          <w:rFonts w:ascii="Palatino Linotype" w:hAnsi="Palatino Linotype"/>
          <w:b/>
          <w:sz w:val="26"/>
          <w:szCs w:val="26"/>
        </w:rPr>
        <w:t>РОССИЙСКАЯ ФЕДЕРАЦИЯ</w:t>
      </w:r>
      <w:r w:rsidR="00660EFA">
        <w:rPr>
          <w:rFonts w:ascii="Palatino Linotype" w:hAnsi="Palatino Linotype"/>
          <w:b/>
          <w:sz w:val="26"/>
          <w:szCs w:val="26"/>
        </w:rPr>
        <w:t xml:space="preserve">  </w:t>
      </w: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  <w:r w:rsidRPr="002531B1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13B5F" w:rsidRPr="002531B1" w:rsidRDefault="00CB1F4E" w:rsidP="00613B5F">
      <w: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613B5F" w:rsidRPr="002531B1" w:rsidRDefault="00613B5F" w:rsidP="00613B5F">
      <w:pPr>
        <w:jc w:val="center"/>
        <w:rPr>
          <w:b/>
          <w:sz w:val="48"/>
          <w:szCs w:val="48"/>
        </w:rPr>
      </w:pPr>
      <w:proofErr w:type="gramStart"/>
      <w:r w:rsidRPr="002531B1">
        <w:rPr>
          <w:b/>
          <w:sz w:val="48"/>
          <w:szCs w:val="48"/>
        </w:rPr>
        <w:t>П</w:t>
      </w:r>
      <w:proofErr w:type="gramEnd"/>
      <w:r w:rsidRPr="002531B1">
        <w:rPr>
          <w:b/>
          <w:sz w:val="48"/>
          <w:szCs w:val="48"/>
        </w:rPr>
        <w:t xml:space="preserve"> О С Т А Н О В Л Е Н И Е</w:t>
      </w:r>
    </w:p>
    <w:p w:rsidR="00613B5F" w:rsidRPr="002531B1" w:rsidRDefault="00613B5F" w:rsidP="00613B5F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613B5F" w:rsidRPr="002531B1" w:rsidRDefault="00387A9A" w:rsidP="00613B5F">
      <w:r>
        <w:t>от ________ 2023 г.  № _____</w:t>
      </w:r>
      <w:r w:rsidR="00F33D3A">
        <w:t xml:space="preserve"> </w:t>
      </w:r>
      <w:r w:rsidR="00613B5F" w:rsidRPr="002531B1">
        <w:t xml:space="preserve">                                                                            </w:t>
      </w:r>
    </w:p>
    <w:p w:rsidR="00613B5F" w:rsidRPr="002531B1" w:rsidRDefault="00613B5F" w:rsidP="00613B5F">
      <w:r w:rsidRPr="002531B1">
        <w:t>г. Трубчевск</w:t>
      </w:r>
    </w:p>
    <w:p w:rsidR="00613B5F" w:rsidRDefault="00613B5F" w:rsidP="00613B5F"/>
    <w:p w:rsidR="007A24AE" w:rsidRPr="002531B1" w:rsidRDefault="007A24AE" w:rsidP="00613B5F"/>
    <w:p w:rsidR="00387A9A" w:rsidRDefault="00161CDF" w:rsidP="00387A9A">
      <w:pPr>
        <w:ind w:right="4110"/>
        <w:rPr>
          <w:rFonts w:eastAsia="Calibri"/>
          <w:lang w:eastAsia="en-US"/>
        </w:rPr>
      </w:pPr>
      <w:r w:rsidRPr="00387A9A">
        <w:rPr>
          <w:rFonts w:eastAsia="Calibri"/>
          <w:bCs/>
          <w:lang w:eastAsia="en-US"/>
        </w:rPr>
        <w:t xml:space="preserve">О </w:t>
      </w:r>
      <w:r w:rsidR="00387A9A">
        <w:rPr>
          <w:rFonts w:eastAsia="Calibri"/>
          <w:lang w:eastAsia="en-US"/>
        </w:rPr>
        <w:t xml:space="preserve">внесении изменений в состав </w:t>
      </w:r>
      <w:r w:rsidR="00387A9A" w:rsidRPr="00387A9A">
        <w:rPr>
          <w:rFonts w:eastAsia="Calibri"/>
          <w:lang w:eastAsia="en-US"/>
        </w:rPr>
        <w:t xml:space="preserve">межведомственной </w:t>
      </w:r>
      <w:r w:rsidR="00387A9A">
        <w:rPr>
          <w:rFonts w:eastAsia="Calibri"/>
          <w:lang w:eastAsia="en-US"/>
        </w:rPr>
        <w:t xml:space="preserve">комиссии по вопросам поощрения благотворительной деятельности </w:t>
      </w:r>
    </w:p>
    <w:p w:rsidR="00161CDF" w:rsidRDefault="00387A9A" w:rsidP="00387A9A">
      <w:pPr>
        <w:ind w:right="411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в Трубчевском муниципальном районе </w:t>
      </w:r>
    </w:p>
    <w:p w:rsidR="00387A9A" w:rsidRPr="00387A9A" w:rsidRDefault="00387A9A" w:rsidP="00387A9A">
      <w:pPr>
        <w:ind w:right="4110"/>
        <w:rPr>
          <w:rFonts w:eastAsia="Calibri"/>
          <w:bCs/>
          <w:lang w:eastAsia="en-US"/>
        </w:rPr>
      </w:pPr>
    </w:p>
    <w:p w:rsidR="00161CDF" w:rsidRPr="00387A9A" w:rsidRDefault="006E2395" w:rsidP="007A24AE">
      <w:pPr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387A9A">
        <w:rPr>
          <w:rFonts w:eastAsia="Calibri"/>
          <w:shd w:val="clear" w:color="auto" w:fill="FFFFFF"/>
          <w:lang w:eastAsia="en-US"/>
        </w:rPr>
        <w:t>В связи с организационно-кадровыми изменениями</w:t>
      </w:r>
      <w:r w:rsidR="00387A9A">
        <w:rPr>
          <w:rFonts w:eastAsia="Calibri"/>
          <w:shd w:val="clear" w:color="auto" w:fill="FFFFFF"/>
          <w:lang w:eastAsia="en-US"/>
        </w:rPr>
        <w:t>:</w:t>
      </w:r>
      <w:r w:rsidR="00161CDF" w:rsidRPr="00387A9A">
        <w:rPr>
          <w:rFonts w:eastAsia="Calibri"/>
          <w:shd w:val="clear" w:color="auto" w:fill="FFFFFF"/>
          <w:lang w:eastAsia="en-US"/>
        </w:rPr>
        <w:t xml:space="preserve"> </w:t>
      </w:r>
    </w:p>
    <w:p w:rsidR="00161CDF" w:rsidRPr="00387A9A" w:rsidRDefault="00161CDF" w:rsidP="007A24AE">
      <w:pPr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387A9A">
        <w:rPr>
          <w:rFonts w:eastAsia="Calibri"/>
          <w:shd w:val="clear" w:color="auto" w:fill="FFFFFF"/>
          <w:lang w:eastAsia="en-US"/>
        </w:rPr>
        <w:t>ПОСТАНОВЛЯЮ:</w:t>
      </w:r>
    </w:p>
    <w:p w:rsidR="00387A9A" w:rsidRDefault="00387A9A" w:rsidP="007A24AE">
      <w:pPr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proofErr w:type="gramStart"/>
      <w:r>
        <w:t>Внести следующие изменения в состав межведомственной комиссии по вопросам поощрения благотворительной деятельности в Трубчевском муниципальном районе, утвержденной постановлением администрации Трубчевского муниципального района от 31.03</w:t>
      </w:r>
      <w:r w:rsidR="0078195B">
        <w:t>.</w:t>
      </w:r>
      <w:r>
        <w:t>2008 № 263 «О порядке присвоения имен благотворителей научным и образовательным учреждениям, учреждениям здравоохранения, культуры, социальной защиты, физической культуры и спорта, находящимися в ведении органов самоуправления Трубчевского муниципального района, а также закрепленным за указанными учреждениями объектам недвижимого имущества</w:t>
      </w:r>
      <w:proofErr w:type="gramEnd"/>
      <w:r>
        <w:t xml:space="preserve">», утвердив его в новом составе: </w:t>
      </w:r>
    </w:p>
    <w:p w:rsidR="00387A9A" w:rsidRDefault="00387A9A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1. Слободчиков Евгений Александрович – заместитель главы администрации Трубчевского муниципального района, председатель комиссии.</w:t>
      </w:r>
    </w:p>
    <w:p w:rsidR="00387A9A" w:rsidRDefault="00387A9A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Приходова Наталья Николаевна - заместитель главы администрации Трубчевского муниципального района, заместитель председателя комиссии. </w:t>
      </w:r>
    </w:p>
    <w:p w:rsidR="00387A9A" w:rsidRDefault="00387A9A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3. Конохова Елена Сергеевна – главный специалист отдела культуры, физической культуры и архивного дела администрации Трубчевского муниципального района, секретарь комиссии.</w:t>
      </w:r>
    </w:p>
    <w:p w:rsidR="00387A9A" w:rsidRDefault="00387A9A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Члены комиссии: </w:t>
      </w:r>
    </w:p>
    <w:p w:rsidR="00387A9A" w:rsidRDefault="00387A9A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</w:t>
      </w:r>
      <w:proofErr w:type="spellStart"/>
      <w:r>
        <w:t>Робкин</w:t>
      </w:r>
      <w:proofErr w:type="spellEnd"/>
      <w:r>
        <w:t xml:space="preserve"> Юрий Александрович – глава Трубчевского муниципального района</w:t>
      </w:r>
      <w:r w:rsidR="007A24AE">
        <w:t xml:space="preserve"> (по согласованию).</w:t>
      </w:r>
    </w:p>
    <w:p w:rsidR="007A24AE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5. </w:t>
      </w:r>
      <w:proofErr w:type="spellStart"/>
      <w:r>
        <w:t>Робкина</w:t>
      </w:r>
      <w:proofErr w:type="spellEnd"/>
      <w:r>
        <w:t xml:space="preserve"> Светлана Анатольевна – начальник отдела образования администрации Трубчевского муниципального района.</w:t>
      </w:r>
    </w:p>
    <w:p w:rsidR="007A24AE" w:rsidRDefault="00F04A84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6. </w:t>
      </w:r>
      <w:r w:rsidR="007A24AE">
        <w:t xml:space="preserve">Самошкина Наталья Ивановна – начальник отдела культуры, физической культуры и архивного дела администрации Трубчевского муниципального района. </w:t>
      </w:r>
    </w:p>
    <w:p w:rsidR="007A24AE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7. Овсянникова Евгения </w:t>
      </w:r>
      <w:proofErr w:type="spellStart"/>
      <w:r>
        <w:t>О</w:t>
      </w:r>
      <w:r w:rsidR="0078195B">
        <w:t>ганесовна</w:t>
      </w:r>
      <w:proofErr w:type="spellEnd"/>
      <w:r w:rsidR="0078195B">
        <w:t xml:space="preserve"> – заведующий сектором</w:t>
      </w:r>
      <w:r>
        <w:t xml:space="preserve"> по делам семьи, охране материнства и детства, демографии администрации Трубчевского муниципального района.</w:t>
      </w:r>
    </w:p>
    <w:p w:rsidR="007A24AE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8. Рудаков Вячеслав Михайлович – руководитель аппарата администрации Трубчевского муниципального района. </w:t>
      </w:r>
    </w:p>
    <w:p w:rsidR="007A24AE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 xml:space="preserve">9. Андросова Светлана Фёдоровна – главный редактор газеты «Земля трубчевская» (по согласованию). </w:t>
      </w:r>
    </w:p>
    <w:p w:rsidR="007A24AE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10. </w:t>
      </w:r>
      <w:proofErr w:type="spellStart"/>
      <w:r>
        <w:t>Коровкина</w:t>
      </w:r>
      <w:proofErr w:type="spellEnd"/>
      <w:r>
        <w:t xml:space="preserve"> Валентина Ивановна – председатель координационного Совета профсоюзов Трубчевского района (по согласованию). </w:t>
      </w:r>
    </w:p>
    <w:p w:rsidR="007A24AE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11. Леонова Ирина Егоровна – главный врач ГБУЗ «Трубчевская центральная районная больница». </w:t>
      </w:r>
    </w:p>
    <w:p w:rsidR="007A24AE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Признать утратившим силу постановление администрации Трубчевского муниципального района от 07.09.2022 №742 «О внесении изменений в состав межведомственной комиссии по вопросам поощрения благотворительной деятельности в Трубчевском муниципальном районе». </w:t>
      </w:r>
    </w:p>
    <w:p w:rsidR="007A24AE" w:rsidRPr="00387A9A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3. Настоящее постановление довести до сведения членов комиссии.</w:t>
      </w:r>
    </w:p>
    <w:p w:rsidR="00161CDF" w:rsidRPr="00387A9A" w:rsidRDefault="007A24AE" w:rsidP="007A24AE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4. </w:t>
      </w:r>
      <w:r w:rsidR="00EA7C51" w:rsidRPr="00387A9A">
        <w:rPr>
          <w:rFonts w:eastAsia="Calibri"/>
          <w:lang w:eastAsia="en-US"/>
        </w:rPr>
        <w:t xml:space="preserve">Контроль за исполнением настоящего постановления возложить на </w:t>
      </w:r>
      <w:r>
        <w:rPr>
          <w:rFonts w:eastAsia="Calibri"/>
          <w:lang w:eastAsia="en-US"/>
        </w:rPr>
        <w:t xml:space="preserve">руководителя аппарата администрации Трубчевского муниципального района Рудакова В.М. </w:t>
      </w:r>
    </w:p>
    <w:p w:rsidR="00613B5F" w:rsidRPr="007A24AE" w:rsidRDefault="00613B5F" w:rsidP="00613B5F">
      <w:pPr>
        <w:jc w:val="both"/>
        <w:rPr>
          <w:b/>
        </w:rPr>
      </w:pPr>
    </w:p>
    <w:p w:rsidR="00613B5F" w:rsidRPr="007A24AE" w:rsidRDefault="00613B5F" w:rsidP="00613B5F">
      <w:pPr>
        <w:jc w:val="both"/>
        <w:rPr>
          <w:b/>
        </w:rPr>
      </w:pPr>
      <w:r w:rsidRPr="007A24AE">
        <w:rPr>
          <w:b/>
        </w:rPr>
        <w:t>Глава администрации</w:t>
      </w:r>
    </w:p>
    <w:p w:rsidR="00BD42CB" w:rsidRPr="007A24AE" w:rsidRDefault="00613B5F" w:rsidP="00613B5F">
      <w:pPr>
        <w:jc w:val="both"/>
        <w:rPr>
          <w:b/>
        </w:rPr>
      </w:pPr>
      <w:r w:rsidRPr="007A24AE">
        <w:rPr>
          <w:b/>
        </w:rPr>
        <w:t xml:space="preserve">Трубчевского муниципального района               </w:t>
      </w:r>
      <w:r w:rsidR="006603B6" w:rsidRPr="007A24AE">
        <w:rPr>
          <w:b/>
        </w:rPr>
        <w:t xml:space="preserve">      </w:t>
      </w:r>
      <w:r w:rsidRPr="007A24AE">
        <w:rPr>
          <w:b/>
        </w:rPr>
        <w:t xml:space="preserve">          </w:t>
      </w:r>
      <w:r w:rsidR="007A24AE">
        <w:rPr>
          <w:b/>
        </w:rPr>
        <w:t xml:space="preserve">                         </w:t>
      </w:r>
      <w:r w:rsidR="00EA7C51" w:rsidRPr="007A24AE">
        <w:rPr>
          <w:b/>
        </w:rPr>
        <w:t>И.И.Обыдённов</w:t>
      </w:r>
      <w:r w:rsidRPr="007A24AE">
        <w:rPr>
          <w:b/>
        </w:rPr>
        <w:t xml:space="preserve">   </w:t>
      </w:r>
    </w:p>
    <w:p w:rsidR="00BD42CB" w:rsidRPr="00387A9A" w:rsidRDefault="00BD42CB" w:rsidP="00613B5F">
      <w:pPr>
        <w:jc w:val="both"/>
      </w:pP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E73C3">
        <w:rPr>
          <w:sz w:val="20"/>
          <w:szCs w:val="20"/>
        </w:rPr>
        <w:t>Исп.: гл</w:t>
      </w:r>
      <w:proofErr w:type="gramStart"/>
      <w:r w:rsidRPr="004E73C3">
        <w:rPr>
          <w:sz w:val="20"/>
          <w:szCs w:val="20"/>
        </w:rPr>
        <w:t>.с</w:t>
      </w:r>
      <w:proofErr w:type="gramEnd"/>
      <w:r w:rsidRPr="004E73C3">
        <w:rPr>
          <w:sz w:val="20"/>
          <w:szCs w:val="20"/>
        </w:rPr>
        <w:t>пециалист отдела культуры,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E73C3">
        <w:rPr>
          <w:sz w:val="20"/>
          <w:szCs w:val="20"/>
        </w:rPr>
        <w:t>ФК и архивного дела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E73C3">
        <w:rPr>
          <w:sz w:val="20"/>
          <w:szCs w:val="20"/>
        </w:rPr>
        <w:t>Конохова</w:t>
      </w:r>
      <w:r>
        <w:rPr>
          <w:sz w:val="20"/>
          <w:szCs w:val="20"/>
        </w:rPr>
        <w:t xml:space="preserve"> Е.С. 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Зам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лавы</w:t>
      </w:r>
      <w:r w:rsidRPr="004E73C3">
        <w:rPr>
          <w:sz w:val="20"/>
          <w:szCs w:val="20"/>
        </w:rPr>
        <w:t xml:space="preserve"> администрации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E73C3">
        <w:rPr>
          <w:sz w:val="20"/>
          <w:szCs w:val="20"/>
        </w:rPr>
        <w:t>Трубчевского муниципального района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Приходова</w:t>
      </w:r>
      <w:proofErr w:type="spellEnd"/>
      <w:r>
        <w:rPr>
          <w:sz w:val="20"/>
          <w:szCs w:val="20"/>
        </w:rPr>
        <w:t xml:space="preserve"> Н.Н.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 w:rsidRPr="004E73C3">
        <w:rPr>
          <w:sz w:val="20"/>
          <w:szCs w:val="20"/>
        </w:rPr>
        <w:t>Нач</w:t>
      </w:r>
      <w:proofErr w:type="gramStart"/>
      <w:r w:rsidRPr="004E73C3">
        <w:rPr>
          <w:sz w:val="20"/>
          <w:szCs w:val="20"/>
        </w:rPr>
        <w:t>.о</w:t>
      </w:r>
      <w:proofErr w:type="gramEnd"/>
      <w:r w:rsidRPr="004E73C3">
        <w:rPr>
          <w:sz w:val="20"/>
          <w:szCs w:val="20"/>
        </w:rPr>
        <w:t>тдела</w:t>
      </w:r>
      <w:proofErr w:type="spellEnd"/>
      <w:r w:rsidRPr="004E73C3">
        <w:rPr>
          <w:sz w:val="20"/>
          <w:szCs w:val="20"/>
        </w:rPr>
        <w:t xml:space="preserve"> культуры,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E73C3">
        <w:rPr>
          <w:sz w:val="20"/>
          <w:szCs w:val="20"/>
        </w:rPr>
        <w:t>ФК и архивного дела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E73C3">
        <w:rPr>
          <w:sz w:val="20"/>
          <w:szCs w:val="20"/>
        </w:rPr>
        <w:t>Самошкина</w:t>
      </w:r>
      <w:r>
        <w:rPr>
          <w:sz w:val="20"/>
          <w:szCs w:val="20"/>
        </w:rPr>
        <w:t xml:space="preserve"> Н.И. 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 w:rsidRPr="004E73C3">
        <w:rPr>
          <w:sz w:val="20"/>
          <w:szCs w:val="20"/>
        </w:rPr>
        <w:t>Нач</w:t>
      </w:r>
      <w:proofErr w:type="spellEnd"/>
      <w:r w:rsidRPr="004E73C3">
        <w:rPr>
          <w:sz w:val="20"/>
          <w:szCs w:val="20"/>
        </w:rPr>
        <w:t xml:space="preserve">. </w:t>
      </w:r>
      <w:proofErr w:type="spellStart"/>
      <w:r w:rsidRPr="004E73C3">
        <w:rPr>
          <w:sz w:val="20"/>
          <w:szCs w:val="20"/>
        </w:rPr>
        <w:t>орг</w:t>
      </w:r>
      <w:proofErr w:type="gramStart"/>
      <w:r w:rsidRPr="004E73C3">
        <w:rPr>
          <w:sz w:val="20"/>
          <w:szCs w:val="20"/>
        </w:rPr>
        <w:t>.-</w:t>
      </w:r>
      <w:proofErr w:type="gramEnd"/>
      <w:r w:rsidRPr="004E73C3">
        <w:rPr>
          <w:sz w:val="20"/>
          <w:szCs w:val="20"/>
        </w:rPr>
        <w:t>правового</w:t>
      </w:r>
      <w:proofErr w:type="spellEnd"/>
      <w:r w:rsidRPr="004E73C3">
        <w:rPr>
          <w:sz w:val="20"/>
          <w:szCs w:val="20"/>
        </w:rPr>
        <w:t xml:space="preserve"> отдела</w:t>
      </w:r>
    </w:p>
    <w:p w:rsidR="00F04A84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E73C3">
        <w:rPr>
          <w:sz w:val="20"/>
          <w:szCs w:val="20"/>
        </w:rPr>
        <w:t>Москалёва</w:t>
      </w:r>
      <w:r>
        <w:rPr>
          <w:sz w:val="20"/>
          <w:szCs w:val="20"/>
        </w:rPr>
        <w:t xml:space="preserve"> О.А. </w:t>
      </w:r>
      <w:r w:rsidRPr="004E73C3">
        <w:rPr>
          <w:sz w:val="20"/>
          <w:szCs w:val="20"/>
        </w:rPr>
        <w:t xml:space="preserve"> </w:t>
      </w:r>
    </w:p>
    <w:p w:rsidR="00F04A84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Рук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а</w:t>
      </w:r>
      <w:proofErr w:type="gramEnd"/>
      <w:r>
        <w:rPr>
          <w:sz w:val="20"/>
          <w:szCs w:val="20"/>
        </w:rPr>
        <w:t>ппарата</w:t>
      </w:r>
    </w:p>
    <w:p w:rsidR="00F04A84" w:rsidRPr="004E73C3" w:rsidRDefault="00F04A84" w:rsidP="00F04A8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Рудаков В.М. </w:t>
      </w:r>
    </w:p>
    <w:p w:rsidR="00660EFA" w:rsidRPr="00387A9A" w:rsidRDefault="00660EFA" w:rsidP="00613B5F">
      <w:pPr>
        <w:jc w:val="both"/>
        <w:rPr>
          <w:color w:val="FFFFFF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Default="00F33D3A" w:rsidP="00613B5F">
      <w:pPr>
        <w:jc w:val="both"/>
        <w:rPr>
          <w:color w:val="FFFFFF"/>
          <w:sz w:val="22"/>
          <w:szCs w:val="22"/>
        </w:rPr>
      </w:pPr>
    </w:p>
    <w:p w:rsidR="00F33D3A" w:rsidRPr="00660EFA" w:rsidRDefault="00F33D3A" w:rsidP="00613B5F">
      <w:pPr>
        <w:jc w:val="both"/>
        <w:rPr>
          <w:color w:val="FFFFFF"/>
          <w:sz w:val="22"/>
          <w:szCs w:val="22"/>
        </w:rPr>
      </w:pPr>
    </w:p>
    <w:p w:rsidR="00660EFA" w:rsidRDefault="00660EFA" w:rsidP="00613B5F">
      <w:pPr>
        <w:jc w:val="both"/>
        <w:rPr>
          <w:color w:val="FFFFFF"/>
          <w:sz w:val="20"/>
          <w:szCs w:val="20"/>
        </w:rPr>
      </w:pPr>
    </w:p>
    <w:sectPr w:rsidR="00660EFA" w:rsidSect="00DE58E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85E" w:rsidRDefault="00B7485E" w:rsidP="00660EFA">
      <w:r>
        <w:separator/>
      </w:r>
    </w:p>
  </w:endnote>
  <w:endnote w:type="continuationSeparator" w:id="0">
    <w:p w:rsidR="00B7485E" w:rsidRDefault="00B7485E" w:rsidP="00660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85E" w:rsidRDefault="00B7485E" w:rsidP="00660EFA">
      <w:r>
        <w:separator/>
      </w:r>
    </w:p>
  </w:footnote>
  <w:footnote w:type="continuationSeparator" w:id="0">
    <w:p w:rsidR="00B7485E" w:rsidRDefault="00B7485E" w:rsidP="00660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EFA" w:rsidRDefault="00660E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B00"/>
    <w:multiLevelType w:val="hybridMultilevel"/>
    <w:tmpl w:val="5C44130C"/>
    <w:lvl w:ilvl="0" w:tplc="F0C66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221B2"/>
    <w:multiLevelType w:val="hybridMultilevel"/>
    <w:tmpl w:val="E77E719C"/>
    <w:lvl w:ilvl="0" w:tplc="0419000F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295C692A"/>
    <w:multiLevelType w:val="hybridMultilevel"/>
    <w:tmpl w:val="0B74D824"/>
    <w:lvl w:ilvl="0" w:tplc="8ADC8F8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FE2EDA"/>
    <w:multiLevelType w:val="hybridMultilevel"/>
    <w:tmpl w:val="74F20778"/>
    <w:lvl w:ilvl="0" w:tplc="FFF298E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8FA082DA">
      <w:start w:val="2"/>
      <w:numFmt w:val="decimal"/>
      <w:lvlText w:val="%2)"/>
      <w:lvlJc w:val="left"/>
      <w:pPr>
        <w:tabs>
          <w:tab w:val="num" w:pos="1223"/>
        </w:tabs>
        <w:ind w:left="1223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4">
    <w:nsid w:val="3E7C5B2D"/>
    <w:multiLevelType w:val="hybridMultilevel"/>
    <w:tmpl w:val="1D942870"/>
    <w:lvl w:ilvl="0" w:tplc="48D43FF2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04267F7"/>
    <w:multiLevelType w:val="hybridMultilevel"/>
    <w:tmpl w:val="93FCC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3A3090"/>
    <w:multiLevelType w:val="hybridMultilevel"/>
    <w:tmpl w:val="26E46EA2"/>
    <w:lvl w:ilvl="0" w:tplc="4A88B8B2">
      <w:start w:val="1"/>
      <w:numFmt w:val="decimal"/>
      <w:lvlText w:val="%1."/>
      <w:lvlJc w:val="left"/>
      <w:pPr>
        <w:tabs>
          <w:tab w:val="num" w:pos="1000"/>
        </w:tabs>
        <w:ind w:left="100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630"/>
        </w:tabs>
        <w:ind w:left="16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0"/>
        </w:tabs>
        <w:ind w:left="23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0"/>
        </w:tabs>
        <w:ind w:left="37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0"/>
        </w:tabs>
        <w:ind w:left="45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0"/>
        </w:tabs>
        <w:ind w:left="59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0"/>
        </w:tabs>
        <w:ind w:left="6670" w:hanging="360"/>
      </w:pPr>
    </w:lvl>
  </w:abstractNum>
  <w:abstractNum w:abstractNumId="7">
    <w:nsid w:val="6C6C44C0"/>
    <w:multiLevelType w:val="hybridMultilevel"/>
    <w:tmpl w:val="8EC6CA38"/>
    <w:lvl w:ilvl="0" w:tplc="FFF298E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B5F"/>
    <w:rsid w:val="00010130"/>
    <w:rsid w:val="00010589"/>
    <w:rsid w:val="00035458"/>
    <w:rsid w:val="00053F29"/>
    <w:rsid w:val="000712C4"/>
    <w:rsid w:val="000F5C57"/>
    <w:rsid w:val="00147BF8"/>
    <w:rsid w:val="001560B3"/>
    <w:rsid w:val="00161CDF"/>
    <w:rsid w:val="001703A1"/>
    <w:rsid w:val="00206FC8"/>
    <w:rsid w:val="0021532D"/>
    <w:rsid w:val="00231914"/>
    <w:rsid w:val="002531B1"/>
    <w:rsid w:val="002678E0"/>
    <w:rsid w:val="002C49B3"/>
    <w:rsid w:val="002D5B01"/>
    <w:rsid w:val="0030273C"/>
    <w:rsid w:val="00352411"/>
    <w:rsid w:val="00364944"/>
    <w:rsid w:val="00387A9A"/>
    <w:rsid w:val="003B0727"/>
    <w:rsid w:val="003B1EA3"/>
    <w:rsid w:val="003D61F0"/>
    <w:rsid w:val="00420098"/>
    <w:rsid w:val="004523A2"/>
    <w:rsid w:val="00453A5D"/>
    <w:rsid w:val="0047180F"/>
    <w:rsid w:val="00474F01"/>
    <w:rsid w:val="0048016E"/>
    <w:rsid w:val="00490B16"/>
    <w:rsid w:val="004A1B66"/>
    <w:rsid w:val="004C5C10"/>
    <w:rsid w:val="004D402A"/>
    <w:rsid w:val="00520453"/>
    <w:rsid w:val="00521828"/>
    <w:rsid w:val="005A2763"/>
    <w:rsid w:val="005B3491"/>
    <w:rsid w:val="005B5382"/>
    <w:rsid w:val="005E345D"/>
    <w:rsid w:val="00613B5F"/>
    <w:rsid w:val="00621DCB"/>
    <w:rsid w:val="00631C96"/>
    <w:rsid w:val="006603B6"/>
    <w:rsid w:val="00660EFA"/>
    <w:rsid w:val="006D4487"/>
    <w:rsid w:val="006D56E1"/>
    <w:rsid w:val="006E2395"/>
    <w:rsid w:val="006E7E32"/>
    <w:rsid w:val="007005C0"/>
    <w:rsid w:val="007403F6"/>
    <w:rsid w:val="00767058"/>
    <w:rsid w:val="0078195B"/>
    <w:rsid w:val="007A24AE"/>
    <w:rsid w:val="007B238A"/>
    <w:rsid w:val="007D2624"/>
    <w:rsid w:val="00811C65"/>
    <w:rsid w:val="00835381"/>
    <w:rsid w:val="00856843"/>
    <w:rsid w:val="0089325D"/>
    <w:rsid w:val="008C08E6"/>
    <w:rsid w:val="008D2C09"/>
    <w:rsid w:val="00945E3C"/>
    <w:rsid w:val="009A48E1"/>
    <w:rsid w:val="009B39FB"/>
    <w:rsid w:val="009D6EBB"/>
    <w:rsid w:val="00A238E8"/>
    <w:rsid w:val="00A434C1"/>
    <w:rsid w:val="00B12E66"/>
    <w:rsid w:val="00B4622B"/>
    <w:rsid w:val="00B7485E"/>
    <w:rsid w:val="00B8345E"/>
    <w:rsid w:val="00B842D6"/>
    <w:rsid w:val="00BD42CB"/>
    <w:rsid w:val="00BF6BBD"/>
    <w:rsid w:val="00C250D9"/>
    <w:rsid w:val="00C8136C"/>
    <w:rsid w:val="00C96D7F"/>
    <w:rsid w:val="00CA0C71"/>
    <w:rsid w:val="00CB1F4E"/>
    <w:rsid w:val="00CC0192"/>
    <w:rsid w:val="00CC1399"/>
    <w:rsid w:val="00D03BDE"/>
    <w:rsid w:val="00D329AF"/>
    <w:rsid w:val="00DA526D"/>
    <w:rsid w:val="00DE58E1"/>
    <w:rsid w:val="00DE6C9E"/>
    <w:rsid w:val="00E353FD"/>
    <w:rsid w:val="00E44D7F"/>
    <w:rsid w:val="00E543F2"/>
    <w:rsid w:val="00E77106"/>
    <w:rsid w:val="00EA7C51"/>
    <w:rsid w:val="00F04A84"/>
    <w:rsid w:val="00F17330"/>
    <w:rsid w:val="00F33D3A"/>
    <w:rsid w:val="00F921F0"/>
    <w:rsid w:val="00FE1DA0"/>
    <w:rsid w:val="00FF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B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D42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D42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3027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30273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60E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60EFA"/>
    <w:rPr>
      <w:sz w:val="24"/>
      <w:szCs w:val="24"/>
    </w:rPr>
  </w:style>
  <w:style w:type="paragraph" w:styleId="a7">
    <w:name w:val="footer"/>
    <w:basedOn w:val="a"/>
    <w:link w:val="a8"/>
    <w:rsid w:val="00660E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60E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3326</CharactersWithSpaces>
  <SharedDoc>false</SharedDoc>
  <HLinks>
    <vt:vector size="6" baseType="variant">
      <vt:variant>
        <vt:i4>262173</vt:i4>
      </vt:variant>
      <vt:variant>
        <vt:i4>0</vt:i4>
      </vt:variant>
      <vt:variant>
        <vt:i4>0</vt:i4>
      </vt:variant>
      <vt:variant>
        <vt:i4>5</vt:i4>
      </vt:variant>
      <vt:variant>
        <vt:lpwstr>http://woodgoblin.ru/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Юдина</cp:lastModifiedBy>
  <cp:revision>10</cp:revision>
  <cp:lastPrinted>2023-02-16T06:42:00Z</cp:lastPrinted>
  <dcterms:created xsi:type="dcterms:W3CDTF">2023-02-16T12:03:00Z</dcterms:created>
  <dcterms:modified xsi:type="dcterms:W3CDTF">2023-03-29T13:21:00Z</dcterms:modified>
</cp:coreProperties>
</file>