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17C" w:rsidRDefault="001E317C" w:rsidP="001E317C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1E317C" w:rsidRDefault="001E317C" w:rsidP="001E317C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1E317C" w:rsidRDefault="001E317C" w:rsidP="001E317C">
      <w:pPr>
        <w:spacing w:line="240" w:lineRule="auto"/>
        <w:jc w:val="center"/>
        <w:rPr>
          <w:b/>
          <w:sz w:val="26"/>
          <w:szCs w:val="26"/>
        </w:rPr>
      </w:pPr>
    </w:p>
    <w:p w:rsidR="001E317C" w:rsidRDefault="00A700C3" w:rsidP="001E317C">
      <w:pPr>
        <w:spacing w:line="240" w:lineRule="auto"/>
        <w:rPr>
          <w:b/>
        </w:rPr>
      </w:pPr>
      <w:r w:rsidRPr="00A700C3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1E317C" w:rsidRDefault="001E317C" w:rsidP="001E317C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1E317C" w:rsidRDefault="001E317C" w:rsidP="001E317C">
      <w:pPr>
        <w:spacing w:line="240" w:lineRule="auto"/>
        <w:jc w:val="center"/>
        <w:rPr>
          <w:b/>
          <w:sz w:val="26"/>
          <w:szCs w:val="26"/>
        </w:rPr>
      </w:pPr>
    </w:p>
    <w:p w:rsidR="001E317C" w:rsidRDefault="00D22FC5" w:rsidP="001E317C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  12.12.2022</w:t>
      </w:r>
      <w:r w:rsidR="001E317C">
        <w:rPr>
          <w:sz w:val="26"/>
          <w:szCs w:val="26"/>
        </w:rPr>
        <w:t xml:space="preserve">  г.                                                                                                   № </w:t>
      </w:r>
      <w:r>
        <w:rPr>
          <w:sz w:val="26"/>
          <w:szCs w:val="26"/>
        </w:rPr>
        <w:t>1067</w:t>
      </w:r>
    </w:p>
    <w:p w:rsidR="001E317C" w:rsidRDefault="001E317C" w:rsidP="001E317C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1E317C" w:rsidRDefault="001E317C" w:rsidP="001E317C">
      <w:pPr>
        <w:pStyle w:val="Default"/>
        <w:jc w:val="center"/>
        <w:rPr>
          <w:color w:val="auto"/>
        </w:rPr>
      </w:pPr>
    </w:p>
    <w:p w:rsidR="001E317C" w:rsidRPr="00EC2E40" w:rsidRDefault="001E317C" w:rsidP="001E317C">
      <w:pPr>
        <w:pStyle w:val="Default"/>
        <w:jc w:val="center"/>
        <w:rPr>
          <w:bCs/>
          <w:color w:val="auto"/>
          <w:sz w:val="26"/>
          <w:szCs w:val="26"/>
        </w:rPr>
      </w:pPr>
      <w:r w:rsidRPr="00EC2E40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1E317C" w:rsidRPr="00EC2E40" w:rsidRDefault="001E317C" w:rsidP="001E317C">
      <w:pPr>
        <w:pStyle w:val="Default"/>
        <w:jc w:val="center"/>
        <w:rPr>
          <w:bCs/>
          <w:color w:val="auto"/>
          <w:sz w:val="26"/>
          <w:szCs w:val="26"/>
        </w:rPr>
      </w:pPr>
      <w:r w:rsidRPr="00EC2E40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EC2E40">
        <w:rPr>
          <w:bCs/>
          <w:color w:val="auto"/>
          <w:sz w:val="26"/>
          <w:szCs w:val="26"/>
        </w:rPr>
        <w:t>Трубчевского</w:t>
      </w:r>
      <w:proofErr w:type="spellEnd"/>
      <w:r w:rsidRPr="00EC2E40">
        <w:rPr>
          <w:bCs/>
          <w:color w:val="auto"/>
          <w:sz w:val="26"/>
          <w:szCs w:val="26"/>
        </w:rPr>
        <w:t xml:space="preserve"> детского сада комбинированного вида «Дельфин», утвержденное постановлением администрации </w:t>
      </w:r>
      <w:proofErr w:type="spellStart"/>
      <w:r w:rsidRPr="00EC2E40">
        <w:rPr>
          <w:bCs/>
          <w:color w:val="auto"/>
          <w:sz w:val="26"/>
          <w:szCs w:val="26"/>
        </w:rPr>
        <w:t>Трубчевского</w:t>
      </w:r>
      <w:proofErr w:type="spellEnd"/>
      <w:r w:rsidRPr="00EC2E40">
        <w:rPr>
          <w:bCs/>
          <w:color w:val="auto"/>
          <w:sz w:val="26"/>
          <w:szCs w:val="26"/>
        </w:rPr>
        <w:t xml:space="preserve"> муниципального района от 14.12.2018 № 1080</w:t>
      </w:r>
    </w:p>
    <w:p w:rsidR="001E317C" w:rsidRDefault="001E317C" w:rsidP="001E317C">
      <w:pPr>
        <w:pStyle w:val="Default"/>
        <w:jc w:val="center"/>
        <w:rPr>
          <w:bCs/>
          <w:color w:val="auto"/>
          <w:sz w:val="26"/>
          <w:szCs w:val="26"/>
        </w:rPr>
      </w:pPr>
    </w:p>
    <w:p w:rsidR="001E317C" w:rsidRDefault="001E317C" w:rsidP="001E317C">
      <w:pPr>
        <w:pStyle w:val="Default"/>
        <w:ind w:firstLine="708"/>
        <w:jc w:val="both"/>
        <w:rPr>
          <w:color w:val="auto"/>
          <w:sz w:val="26"/>
          <w:szCs w:val="26"/>
        </w:rPr>
      </w:pPr>
      <w:proofErr w:type="gramStart"/>
      <w:r w:rsidRPr="00FD2366">
        <w:rPr>
          <w:color w:val="auto"/>
          <w:sz w:val="26"/>
          <w:szCs w:val="26"/>
        </w:rPr>
        <w:t>В соответствии с федеральным законом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FD2366">
        <w:rPr>
          <w:color w:val="auto"/>
          <w:sz w:val="26"/>
          <w:szCs w:val="26"/>
        </w:rPr>
        <w:t xml:space="preserve"> силу постановления Правительства </w:t>
      </w:r>
      <w:proofErr w:type="gramStart"/>
      <w:r w:rsidRPr="00FD2366">
        <w:rPr>
          <w:color w:val="auto"/>
          <w:sz w:val="26"/>
          <w:szCs w:val="26"/>
        </w:rPr>
        <w:t>Российской</w:t>
      </w:r>
      <w:proofErr w:type="gramEnd"/>
      <w:r w:rsidRPr="00FD2366">
        <w:rPr>
          <w:color w:val="auto"/>
          <w:sz w:val="26"/>
          <w:szCs w:val="26"/>
        </w:rPr>
        <w:t xml:space="preserve"> Федерации от 26 сентября 1997 г. N 1222 и отдельных положений некоторых актов Правительства Российской Федерации", а также в связи с необходимостью уточнения отдельных положений закупочной деятельности организации:</w:t>
      </w:r>
    </w:p>
    <w:p w:rsidR="001E317C" w:rsidRDefault="001E317C" w:rsidP="001E317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1E317C" w:rsidRDefault="001E317C" w:rsidP="001E317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EC2E40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EC2E40">
        <w:rPr>
          <w:color w:val="auto"/>
          <w:sz w:val="26"/>
          <w:szCs w:val="26"/>
        </w:rPr>
        <w:t>Трубчевского</w:t>
      </w:r>
      <w:proofErr w:type="spellEnd"/>
      <w:r w:rsidRPr="00EC2E40">
        <w:rPr>
          <w:color w:val="auto"/>
          <w:sz w:val="26"/>
          <w:szCs w:val="26"/>
        </w:rPr>
        <w:t xml:space="preserve"> детского сада комбинированного вида «Дельфин», утвержденное постановлением администрации </w:t>
      </w:r>
      <w:proofErr w:type="spellStart"/>
      <w:r w:rsidRPr="00EC2E40">
        <w:rPr>
          <w:color w:val="auto"/>
          <w:sz w:val="26"/>
          <w:szCs w:val="26"/>
        </w:rPr>
        <w:t>Трубчевского</w:t>
      </w:r>
      <w:proofErr w:type="spellEnd"/>
      <w:r w:rsidRPr="00EC2E40">
        <w:rPr>
          <w:color w:val="auto"/>
          <w:sz w:val="26"/>
          <w:szCs w:val="26"/>
        </w:rPr>
        <w:t xml:space="preserve"> муниципального района от 14.12.2018 № 1080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№517, от 27.12.2021 №1027, от 01.06.2022 №351, от 31.08.2022 №697) (далее Положение), согласно приложению к настоящему постановлению.</w:t>
      </w:r>
      <w:proofErr w:type="gramEnd"/>
    </w:p>
    <w:p w:rsidR="001E317C" w:rsidRDefault="001E317C" w:rsidP="001E317C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1E317C" w:rsidRDefault="001E317C" w:rsidP="001E317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1E317C" w:rsidRDefault="001E317C" w:rsidP="001E317C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870FBE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детского сада</w:t>
      </w:r>
      <w:r>
        <w:rPr>
          <w:color w:val="auto"/>
          <w:sz w:val="26"/>
          <w:szCs w:val="26"/>
        </w:rPr>
        <w:t xml:space="preserve"> комбинированного вида</w:t>
      </w:r>
      <w:r w:rsidRPr="00870FBE">
        <w:rPr>
          <w:color w:val="auto"/>
          <w:sz w:val="26"/>
          <w:szCs w:val="26"/>
        </w:rPr>
        <w:t xml:space="preserve"> «</w:t>
      </w:r>
      <w:r>
        <w:rPr>
          <w:color w:val="auto"/>
          <w:sz w:val="26"/>
          <w:szCs w:val="26"/>
        </w:rPr>
        <w:t>Дельфин</w:t>
      </w:r>
      <w:r w:rsidRPr="00870FBE">
        <w:rPr>
          <w:color w:val="auto"/>
          <w:sz w:val="26"/>
          <w:szCs w:val="26"/>
        </w:rPr>
        <w:t xml:space="preserve">» </w:t>
      </w:r>
      <w:proofErr w:type="spellStart"/>
      <w:r>
        <w:rPr>
          <w:color w:val="auto"/>
          <w:sz w:val="26"/>
          <w:szCs w:val="26"/>
        </w:rPr>
        <w:t>Бырдину</w:t>
      </w:r>
      <w:proofErr w:type="spellEnd"/>
      <w:r>
        <w:rPr>
          <w:color w:val="auto"/>
          <w:sz w:val="26"/>
          <w:szCs w:val="26"/>
        </w:rPr>
        <w:t xml:space="preserve"> Е.В.</w:t>
      </w: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1E317C" w:rsidRPr="001E317C" w:rsidRDefault="001E317C" w:rsidP="001E317C">
      <w:pPr>
        <w:spacing w:line="240" w:lineRule="auto"/>
        <w:ind w:firstLine="0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Pr="00EC2E40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EC2E40">
        <w:rPr>
          <w:i/>
          <w:sz w:val="20"/>
          <w:szCs w:val="20"/>
        </w:rPr>
        <w:t xml:space="preserve">Исп.:   зав. МБДОУ </w:t>
      </w:r>
      <w:proofErr w:type="spellStart"/>
      <w:r w:rsidRPr="00EC2E40">
        <w:rPr>
          <w:i/>
          <w:sz w:val="20"/>
          <w:szCs w:val="20"/>
        </w:rPr>
        <w:t>Трубч</w:t>
      </w:r>
      <w:proofErr w:type="spellEnd"/>
      <w:proofErr w:type="gramStart"/>
      <w:r w:rsidRPr="00EC2E40">
        <w:rPr>
          <w:i/>
          <w:sz w:val="20"/>
          <w:szCs w:val="20"/>
        </w:rPr>
        <w:t xml:space="preserve">.. </w:t>
      </w:r>
      <w:proofErr w:type="gramEnd"/>
      <w:r w:rsidRPr="00EC2E40">
        <w:rPr>
          <w:i/>
          <w:sz w:val="20"/>
          <w:szCs w:val="20"/>
        </w:rPr>
        <w:t>д.с. «Дельфин»</w:t>
      </w:r>
    </w:p>
    <w:p w:rsidR="001E317C" w:rsidRPr="00EC2E40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EC2E40">
        <w:rPr>
          <w:i/>
          <w:sz w:val="20"/>
          <w:szCs w:val="20"/>
        </w:rPr>
        <w:t>Бырдина</w:t>
      </w:r>
      <w:proofErr w:type="spellEnd"/>
      <w:r w:rsidRPr="00EC2E40">
        <w:rPr>
          <w:i/>
          <w:sz w:val="20"/>
          <w:szCs w:val="20"/>
        </w:rPr>
        <w:t xml:space="preserve"> Е.В.</w:t>
      </w: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1E317C" w:rsidRDefault="001E317C" w:rsidP="001E317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1E317C" w:rsidRDefault="001E317C" w:rsidP="001E317C"/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Default="001E317C" w:rsidP="001E317C">
      <w:pPr>
        <w:pStyle w:val="Default"/>
        <w:jc w:val="both"/>
        <w:rPr>
          <w:color w:val="auto"/>
          <w:sz w:val="26"/>
          <w:szCs w:val="26"/>
        </w:rPr>
      </w:pPr>
    </w:p>
    <w:p w:rsidR="001E317C" w:rsidRPr="003D2178" w:rsidRDefault="001E317C" w:rsidP="001E317C"/>
    <w:p w:rsidR="001E317C" w:rsidRPr="003D2178" w:rsidRDefault="001E317C" w:rsidP="001E317C"/>
    <w:p w:rsidR="001E317C" w:rsidRPr="003D2178" w:rsidRDefault="001E317C" w:rsidP="001E317C"/>
    <w:p w:rsidR="001E317C" w:rsidRPr="003D2178" w:rsidRDefault="001E317C" w:rsidP="001E317C"/>
    <w:p w:rsidR="001E317C" w:rsidRDefault="001E317C" w:rsidP="001E317C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1E317C" w:rsidRDefault="001E317C" w:rsidP="001E317C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1E317C" w:rsidRPr="00FA2A9A" w:rsidRDefault="001E317C" w:rsidP="001E317C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>
        <w:rPr>
          <w:sz w:val="20"/>
          <w:szCs w:val="20"/>
          <w:u w:val="single"/>
        </w:rPr>
        <w:t>______________________</w:t>
      </w:r>
      <w:r>
        <w:rPr>
          <w:sz w:val="20"/>
          <w:szCs w:val="20"/>
        </w:rPr>
        <w:t xml:space="preserve">№ </w:t>
      </w:r>
      <w:r>
        <w:rPr>
          <w:sz w:val="20"/>
          <w:szCs w:val="20"/>
          <w:u w:val="single"/>
        </w:rPr>
        <w:t>__________</w:t>
      </w:r>
    </w:p>
    <w:p w:rsidR="001E317C" w:rsidRPr="003D2178" w:rsidRDefault="001E317C" w:rsidP="001E317C">
      <w:pPr>
        <w:jc w:val="right"/>
        <w:rPr>
          <w:sz w:val="20"/>
          <w:szCs w:val="20"/>
        </w:rPr>
      </w:pPr>
    </w:p>
    <w:p w:rsidR="001E317C" w:rsidRDefault="001E317C" w:rsidP="001E317C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EC2E40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EC2E40">
        <w:rPr>
          <w:sz w:val="26"/>
          <w:szCs w:val="26"/>
        </w:rPr>
        <w:t>Трубчевского</w:t>
      </w:r>
      <w:proofErr w:type="spellEnd"/>
      <w:r w:rsidRPr="00EC2E40">
        <w:rPr>
          <w:sz w:val="26"/>
          <w:szCs w:val="26"/>
        </w:rPr>
        <w:t xml:space="preserve"> детского сада комбинированного вида «Дельфин»</w:t>
      </w:r>
      <w:r w:rsidRPr="00D67D1E">
        <w:rPr>
          <w:sz w:val="26"/>
          <w:szCs w:val="26"/>
        </w:rPr>
        <w:t>:</w:t>
      </w:r>
      <w:proofErr w:type="gramEnd"/>
    </w:p>
    <w:p w:rsidR="002F5C3E" w:rsidRPr="00D67D1E" w:rsidRDefault="002F5C3E" w:rsidP="001E317C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1E317C" w:rsidRPr="00D53331" w:rsidRDefault="001E317C" w:rsidP="001E317C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1E317C" w:rsidRPr="00D53331" w:rsidRDefault="001E317C" w:rsidP="001E317C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1E317C" w:rsidRDefault="001E317C" w:rsidP="001E317C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1E317C" w:rsidRDefault="001E317C" w:rsidP="001E317C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1E317C" w:rsidRDefault="001E317C" w:rsidP="001E317C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1E317C" w:rsidRDefault="001E317C" w:rsidP="001E317C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Look w:val="04A0"/>
      </w:tblPr>
      <w:tblGrid>
        <w:gridCol w:w="2223"/>
        <w:gridCol w:w="6628"/>
      </w:tblGrid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01.13.49.110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Свекла столовая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01.23.12.000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Лимоны и </w:t>
            </w:r>
            <w:proofErr w:type="spellStart"/>
            <w:r>
              <w:rPr>
                <w:rFonts w:ascii="Times New Roman" w:hAnsi="Times New Roman"/>
              </w:rPr>
              <w:t>лаймы</w:t>
            </w:r>
            <w:proofErr w:type="spellEnd"/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1E317C" w:rsidRPr="007C6E16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 морская мороженная (кроме сельди)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10.32.1</w:t>
            </w:r>
          </w:p>
        </w:tc>
        <w:tc>
          <w:tcPr>
            <w:tcW w:w="6628" w:type="dxa"/>
          </w:tcPr>
          <w:p w:rsidR="001E317C" w:rsidRPr="00C65F16" w:rsidRDefault="00A700C3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1E317C" w:rsidRPr="00C65F1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Соки из фруктов и овощей</w:t>
              </w:r>
            </w:hyperlink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10.39.17.119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Пюре и пасты овощные прочие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2747FF" w:rsidTr="00C47019">
        <w:tc>
          <w:tcPr>
            <w:tcW w:w="2223" w:type="dxa"/>
          </w:tcPr>
          <w:p w:rsidR="002747FF" w:rsidRDefault="002747FF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2747FF" w:rsidRPr="002747FF" w:rsidRDefault="002747FF" w:rsidP="002747F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2747FF">
              <w:rPr>
                <w:rFonts w:ascii="Times New Roman" w:hAnsi="Times New Roman" w:cs="Times New Roman"/>
              </w:rPr>
              <w:t>Масло подсолнечное и его фракции рафинированные, но не подвергнутые химической мод</w:t>
            </w:r>
            <w:r>
              <w:rPr>
                <w:rFonts w:ascii="Times New Roman" w:hAnsi="Times New Roman" w:cs="Times New Roman"/>
              </w:rPr>
              <w:t>и</w:t>
            </w:r>
            <w:r w:rsidRPr="002747FF">
              <w:rPr>
                <w:rFonts w:ascii="Times New Roman" w:hAnsi="Times New Roman" w:cs="Times New Roman"/>
              </w:rPr>
              <w:t>фикации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10.51.11.119</w:t>
            </w:r>
          </w:p>
        </w:tc>
        <w:tc>
          <w:tcPr>
            <w:tcW w:w="6628" w:type="dxa"/>
          </w:tcPr>
          <w:p w:rsidR="001E317C" w:rsidRPr="006578BD" w:rsidRDefault="00A700C3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1E317C" w:rsidRPr="006578B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Молоко</w:t>
              </w:r>
            </w:hyperlink>
            <w:r w:rsidR="001E317C" w:rsidRPr="006578BD">
              <w:rPr>
                <w:rFonts w:ascii="Times New Roman" w:hAnsi="Times New Roman" w:cs="Times New Roman"/>
              </w:rPr>
              <w:t xml:space="preserve"> питьевое пастеризованное прочее</w:t>
            </w:r>
          </w:p>
        </w:tc>
      </w:tr>
      <w:tr w:rsidR="002747FF" w:rsidTr="00C47019">
        <w:tc>
          <w:tcPr>
            <w:tcW w:w="2223" w:type="dxa"/>
          </w:tcPr>
          <w:p w:rsidR="002747FF" w:rsidRDefault="002747FF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10.51.22.112</w:t>
            </w:r>
          </w:p>
        </w:tc>
        <w:tc>
          <w:tcPr>
            <w:tcW w:w="6628" w:type="dxa"/>
          </w:tcPr>
          <w:p w:rsidR="002747FF" w:rsidRDefault="002747FF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Молоко сухое цельное, от 26% до 41,9 % жирности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2747FF" w:rsidTr="00C47019">
        <w:tc>
          <w:tcPr>
            <w:tcW w:w="2223" w:type="dxa"/>
          </w:tcPr>
          <w:p w:rsidR="002747FF" w:rsidRDefault="002747FF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10.51.40.100</w:t>
            </w:r>
          </w:p>
        </w:tc>
        <w:tc>
          <w:tcPr>
            <w:tcW w:w="6628" w:type="dxa"/>
          </w:tcPr>
          <w:p w:rsidR="002747FF" w:rsidRDefault="002747FF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Сыры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10.51.40.300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Творог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10.51.51.113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Молоко сгущенное (консервированное) с сахаром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10.51.52.114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Кефир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10.51.52.200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Сметана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2747FF" w:rsidTr="00C47019">
        <w:tc>
          <w:tcPr>
            <w:tcW w:w="2223" w:type="dxa"/>
          </w:tcPr>
          <w:p w:rsidR="002747FF" w:rsidRDefault="002747FF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10.61.31.119</w:t>
            </w:r>
          </w:p>
        </w:tc>
        <w:tc>
          <w:tcPr>
            <w:tcW w:w="6628" w:type="dxa"/>
          </w:tcPr>
          <w:p w:rsidR="002747FF" w:rsidRDefault="002747FF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из пшеницы прочая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10.61.31.111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манная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10.61.32.111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овсяная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2747FF" w:rsidTr="00C47019">
        <w:tc>
          <w:tcPr>
            <w:tcW w:w="2223" w:type="dxa"/>
          </w:tcPr>
          <w:p w:rsidR="002747FF" w:rsidRDefault="002747FF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10.61.32.115</w:t>
            </w:r>
          </w:p>
        </w:tc>
        <w:tc>
          <w:tcPr>
            <w:tcW w:w="6628" w:type="dxa"/>
          </w:tcPr>
          <w:p w:rsidR="002747FF" w:rsidRDefault="002747FF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ячневая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10.61.32.116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10.61.32.117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кукурузная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10.72.12.112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Пряники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10.72.12.120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Печенье сладкое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10.72.12.130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Вафли и облатки вафельные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1E317C" w:rsidRPr="003A6483" w:rsidRDefault="001E317C" w:rsidP="00C47019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10.82.13.000</w:t>
            </w:r>
          </w:p>
        </w:tc>
        <w:tc>
          <w:tcPr>
            <w:tcW w:w="6628" w:type="dxa"/>
          </w:tcPr>
          <w:p w:rsidR="001E317C" w:rsidRPr="001545D3" w:rsidRDefault="00A700C3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1E317C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Порошок какао без добавок сахара или других подслащивающих веществ</w:t>
              </w:r>
            </w:hyperlink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10.83.12.120</w:t>
            </w:r>
          </w:p>
        </w:tc>
        <w:tc>
          <w:tcPr>
            <w:tcW w:w="6628" w:type="dxa"/>
          </w:tcPr>
          <w:p w:rsidR="001E317C" w:rsidRPr="001545D3" w:rsidRDefault="00A700C3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1E317C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Экстракты, эссенции и концентраты кофе или заменителей кофе</w:t>
              </w:r>
            </w:hyperlink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10.83.13.120</w:t>
            </w:r>
          </w:p>
        </w:tc>
        <w:tc>
          <w:tcPr>
            <w:tcW w:w="6628" w:type="dxa"/>
          </w:tcPr>
          <w:p w:rsidR="001E317C" w:rsidRPr="001545D3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hyperlink r:id="rId9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Чай черный (ферментированный) в упаковках массой не более 3 кг</w:t>
              </w:r>
            </w:hyperlink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10.84.23.190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Пряности обработанные прочие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10.89.13.112</w:t>
            </w:r>
          </w:p>
        </w:tc>
        <w:tc>
          <w:tcPr>
            <w:tcW w:w="6628" w:type="dxa"/>
          </w:tcPr>
          <w:p w:rsidR="001E317C" w:rsidRPr="001545D3" w:rsidRDefault="00A700C3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1E317C"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Дрожжи хлебопекарные сушеные</w:t>
              </w:r>
            </w:hyperlink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20.13.43.191</w:t>
            </w:r>
          </w:p>
        </w:tc>
        <w:tc>
          <w:tcPr>
            <w:tcW w:w="6628" w:type="dxa"/>
          </w:tcPr>
          <w:p w:rsidR="001E317C" w:rsidRPr="00CE717D" w:rsidRDefault="00A700C3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1" w:history="1">
              <w:proofErr w:type="spellStart"/>
              <w:r w:rsidR="001E317C"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Водородкарбонат</w:t>
              </w:r>
              <w:proofErr w:type="spellEnd"/>
              <w:r w:rsidR="001E317C"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натрия (бикарбонат натрия)</w:t>
              </w:r>
            </w:hyperlink>
          </w:p>
        </w:tc>
      </w:tr>
      <w:tr w:rsidR="001E317C" w:rsidTr="00C47019">
        <w:tc>
          <w:tcPr>
            <w:tcW w:w="2223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1E317C" w:rsidRDefault="001E317C" w:rsidP="00C4701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1E317C" w:rsidRDefault="001E317C" w:rsidP="001E317C"/>
    <w:p w:rsidR="00B76B4B" w:rsidRDefault="00B76B4B"/>
    <w:sectPr w:rsidR="00B76B4B" w:rsidSect="00B76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17C"/>
    <w:rsid w:val="001E317C"/>
    <w:rsid w:val="002747FF"/>
    <w:rsid w:val="002F5C3E"/>
    <w:rsid w:val="006C21F2"/>
    <w:rsid w:val="00A700C3"/>
    <w:rsid w:val="00B76B4B"/>
    <w:rsid w:val="00D22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17C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E317C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1E31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17C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1E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E317C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E317C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1E31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1E31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-zakupki.ru/cody/okpd2/10.83.12.1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82.13.0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41.54.000" TargetMode="External"/><Relationship Id="rId11" Type="http://schemas.openxmlformats.org/officeDocument/2006/relationships/hyperlink" Target="https://www.gov-zakupki.ru/cody/okpd2/20.13.43.191" TargetMode="External"/><Relationship Id="rId5" Type="http://schemas.openxmlformats.org/officeDocument/2006/relationships/hyperlink" Target="https://www.gov-zakupki.ru/cody/okpd2/10.32.1" TargetMode="External"/><Relationship Id="rId10" Type="http://schemas.openxmlformats.org/officeDocument/2006/relationships/hyperlink" Target="https://www.gov-zakupki.ru/cody/okpd2/10.89.13.1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-zakupki.ru/cody/okpd2/10.83.13.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5</cp:revision>
  <dcterms:created xsi:type="dcterms:W3CDTF">2022-11-30T14:21:00Z</dcterms:created>
  <dcterms:modified xsi:type="dcterms:W3CDTF">2022-12-19T06:32:00Z</dcterms:modified>
</cp:coreProperties>
</file>