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02" w:rsidRDefault="007F2D02" w:rsidP="007F2D02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F2D02" w:rsidRDefault="007F2D02" w:rsidP="007F2D02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7F2D02" w:rsidRDefault="007F2D02" w:rsidP="007F2D02">
      <w:pPr>
        <w:spacing w:line="240" w:lineRule="auto"/>
        <w:jc w:val="center"/>
        <w:rPr>
          <w:b/>
          <w:sz w:val="26"/>
          <w:szCs w:val="26"/>
        </w:rPr>
      </w:pPr>
    </w:p>
    <w:p w:rsidR="007F2D02" w:rsidRDefault="00AD0949" w:rsidP="007F2D02">
      <w:pPr>
        <w:spacing w:line="240" w:lineRule="auto"/>
        <w:rPr>
          <w:b/>
        </w:rPr>
      </w:pPr>
      <w:r w:rsidRPr="00AD0949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F2D02" w:rsidRDefault="007F2D02" w:rsidP="007F2D02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7F2D02" w:rsidRDefault="007F2D02" w:rsidP="007F2D02">
      <w:pPr>
        <w:spacing w:line="240" w:lineRule="auto"/>
        <w:jc w:val="center"/>
        <w:rPr>
          <w:b/>
          <w:sz w:val="26"/>
          <w:szCs w:val="26"/>
        </w:rPr>
      </w:pPr>
    </w:p>
    <w:p w:rsidR="007F2D02" w:rsidRDefault="00802D34" w:rsidP="007F2D02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12.12.2022</w:t>
      </w:r>
      <w:r w:rsidR="007F2D02">
        <w:rPr>
          <w:sz w:val="26"/>
          <w:szCs w:val="26"/>
        </w:rPr>
        <w:t xml:space="preserve"> г.                                                                                                   №</w:t>
      </w:r>
      <w:r>
        <w:rPr>
          <w:sz w:val="26"/>
          <w:szCs w:val="26"/>
        </w:rPr>
        <w:t xml:space="preserve"> 1064</w:t>
      </w:r>
      <w:r w:rsidR="007F2D02">
        <w:rPr>
          <w:sz w:val="26"/>
          <w:szCs w:val="26"/>
        </w:rPr>
        <w:t xml:space="preserve"> </w:t>
      </w:r>
    </w:p>
    <w:p w:rsidR="007F2D02" w:rsidRDefault="007F2D02" w:rsidP="007F2D02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7F2D02" w:rsidRDefault="007F2D02" w:rsidP="007F2D02">
      <w:pPr>
        <w:pStyle w:val="Default"/>
        <w:jc w:val="center"/>
        <w:rPr>
          <w:color w:val="auto"/>
        </w:rPr>
      </w:pPr>
    </w:p>
    <w:p w:rsidR="007F2D02" w:rsidRPr="00A06FAF" w:rsidRDefault="007F2D02" w:rsidP="007F2D02">
      <w:pPr>
        <w:pStyle w:val="Default"/>
        <w:jc w:val="center"/>
        <w:rPr>
          <w:bCs/>
          <w:color w:val="auto"/>
          <w:sz w:val="26"/>
          <w:szCs w:val="26"/>
        </w:rPr>
      </w:pPr>
      <w:r w:rsidRPr="00A06FAF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7F2D02" w:rsidRPr="00A06FAF" w:rsidRDefault="007F2D02" w:rsidP="007F2D02">
      <w:pPr>
        <w:pStyle w:val="Default"/>
        <w:jc w:val="center"/>
        <w:rPr>
          <w:bCs/>
          <w:color w:val="auto"/>
          <w:sz w:val="26"/>
          <w:szCs w:val="26"/>
        </w:rPr>
      </w:pPr>
      <w:r w:rsidRPr="00A06FAF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A06FAF">
        <w:rPr>
          <w:bCs/>
          <w:color w:val="auto"/>
          <w:sz w:val="26"/>
          <w:szCs w:val="26"/>
        </w:rPr>
        <w:t>Трубчевского</w:t>
      </w:r>
      <w:proofErr w:type="spellEnd"/>
      <w:r w:rsidRPr="00A06FAF">
        <w:rPr>
          <w:bCs/>
          <w:color w:val="auto"/>
          <w:sz w:val="26"/>
          <w:szCs w:val="26"/>
        </w:rPr>
        <w:t xml:space="preserve"> детского сада комбинированного вида «Теремок», утвержденное постановлением администрации </w:t>
      </w:r>
      <w:proofErr w:type="spellStart"/>
      <w:r w:rsidRPr="00A06FAF">
        <w:rPr>
          <w:bCs/>
          <w:color w:val="auto"/>
          <w:sz w:val="26"/>
          <w:szCs w:val="26"/>
        </w:rPr>
        <w:t>Трубчевского</w:t>
      </w:r>
      <w:proofErr w:type="spellEnd"/>
      <w:r w:rsidRPr="00A06FAF">
        <w:rPr>
          <w:bCs/>
          <w:color w:val="auto"/>
          <w:sz w:val="26"/>
          <w:szCs w:val="26"/>
        </w:rPr>
        <w:t xml:space="preserve"> муниципального района от 14.12.2018 № 1077</w:t>
      </w:r>
    </w:p>
    <w:p w:rsidR="007F2D02" w:rsidRPr="00A06FAF" w:rsidRDefault="007F2D02" w:rsidP="007F2D02">
      <w:pPr>
        <w:pStyle w:val="Default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center"/>
        <w:rPr>
          <w:bCs/>
          <w:color w:val="auto"/>
          <w:sz w:val="26"/>
          <w:szCs w:val="26"/>
        </w:rPr>
      </w:pPr>
    </w:p>
    <w:p w:rsidR="007F2D02" w:rsidRDefault="007F2D02" w:rsidP="007F2D02">
      <w:pPr>
        <w:pStyle w:val="Default"/>
        <w:ind w:firstLine="708"/>
        <w:jc w:val="both"/>
        <w:rPr>
          <w:color w:val="auto"/>
          <w:sz w:val="26"/>
          <w:szCs w:val="26"/>
        </w:rPr>
      </w:pPr>
      <w:proofErr w:type="gramStart"/>
      <w:r w:rsidRPr="00FD2366">
        <w:rPr>
          <w:color w:val="auto"/>
          <w:sz w:val="26"/>
          <w:szCs w:val="26"/>
        </w:rPr>
        <w:t>В соответствии с федеральным законом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</w:t>
      </w:r>
      <w:proofErr w:type="gramEnd"/>
      <w:r w:rsidRPr="00FD2366">
        <w:rPr>
          <w:color w:val="auto"/>
          <w:sz w:val="26"/>
          <w:szCs w:val="26"/>
        </w:rPr>
        <w:t xml:space="preserve"> </w:t>
      </w:r>
      <w:proofErr w:type="gramStart"/>
      <w:r w:rsidRPr="00FD2366">
        <w:rPr>
          <w:color w:val="auto"/>
          <w:sz w:val="26"/>
          <w:szCs w:val="26"/>
        </w:rPr>
        <w:t>признании утратившими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 а также в связи с необходимостью уточнения отдельных положений закупочной деятельности организации:</w:t>
      </w:r>
      <w:proofErr w:type="gramEnd"/>
    </w:p>
    <w:p w:rsidR="00CE717D" w:rsidRDefault="00CE717D" w:rsidP="007F2D02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7F2D02" w:rsidRDefault="007F2D02" w:rsidP="007F2D0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A06FAF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A06FAF">
        <w:rPr>
          <w:color w:val="auto"/>
          <w:sz w:val="26"/>
          <w:szCs w:val="26"/>
        </w:rPr>
        <w:t>Трубчевского</w:t>
      </w:r>
      <w:proofErr w:type="spellEnd"/>
      <w:r w:rsidRPr="00A06FAF">
        <w:rPr>
          <w:color w:val="auto"/>
          <w:sz w:val="26"/>
          <w:szCs w:val="26"/>
        </w:rPr>
        <w:t xml:space="preserve"> детского сада комбинированного вида «Теремок», утвержденное постановлением администрации </w:t>
      </w:r>
      <w:proofErr w:type="spellStart"/>
      <w:r w:rsidRPr="00A06FAF">
        <w:rPr>
          <w:color w:val="auto"/>
          <w:sz w:val="26"/>
          <w:szCs w:val="26"/>
        </w:rPr>
        <w:t>Трубчевского</w:t>
      </w:r>
      <w:proofErr w:type="spellEnd"/>
      <w:r w:rsidRPr="00A06FAF">
        <w:rPr>
          <w:color w:val="auto"/>
          <w:sz w:val="26"/>
          <w:szCs w:val="26"/>
        </w:rPr>
        <w:t xml:space="preserve"> муниципального района от 14.12.2018 № 1077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№518, от 27.12.2021 №1029, от 01.06.2022 №347, от 31.08.2022 №698) (далее Положение), согласно приложению к настоящему постановлению.</w:t>
      </w:r>
      <w:proofErr w:type="gramEnd"/>
    </w:p>
    <w:p w:rsidR="007F2D02" w:rsidRDefault="007F2D02" w:rsidP="007F2D02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7F2D02" w:rsidRDefault="007F2D02" w:rsidP="007F2D0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7F2D02" w:rsidRDefault="007F2D02" w:rsidP="007F2D0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A06FAF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A06FAF">
        <w:rPr>
          <w:color w:val="auto"/>
          <w:sz w:val="26"/>
          <w:szCs w:val="26"/>
        </w:rPr>
        <w:t>Трубчевского</w:t>
      </w:r>
      <w:proofErr w:type="spellEnd"/>
      <w:r w:rsidRPr="00A06FAF">
        <w:rPr>
          <w:color w:val="auto"/>
          <w:sz w:val="26"/>
          <w:szCs w:val="26"/>
        </w:rPr>
        <w:t xml:space="preserve"> детского сада «Теремок» </w:t>
      </w:r>
      <w:proofErr w:type="spellStart"/>
      <w:r w:rsidRPr="00A06FAF">
        <w:rPr>
          <w:color w:val="auto"/>
          <w:sz w:val="26"/>
          <w:szCs w:val="26"/>
        </w:rPr>
        <w:t>Дивакову</w:t>
      </w:r>
      <w:proofErr w:type="spellEnd"/>
      <w:r w:rsidRPr="00A06FAF">
        <w:rPr>
          <w:color w:val="auto"/>
          <w:sz w:val="26"/>
          <w:szCs w:val="26"/>
        </w:rPr>
        <w:t xml:space="preserve"> В.В.</w:t>
      </w:r>
    </w:p>
    <w:p w:rsidR="007F2D02" w:rsidRDefault="007F2D02" w:rsidP="007F2D02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7F2D02" w:rsidRDefault="007F2D02" w:rsidP="007F2D02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Pr="00A06FAF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A06FAF">
        <w:rPr>
          <w:i/>
          <w:sz w:val="20"/>
          <w:szCs w:val="20"/>
        </w:rPr>
        <w:t xml:space="preserve">Исп.:   зав. МБДОУ </w:t>
      </w:r>
      <w:proofErr w:type="spellStart"/>
      <w:r w:rsidRPr="00A06FAF">
        <w:rPr>
          <w:i/>
          <w:sz w:val="20"/>
          <w:szCs w:val="20"/>
        </w:rPr>
        <w:t>Трубч</w:t>
      </w:r>
      <w:proofErr w:type="spellEnd"/>
      <w:proofErr w:type="gramStart"/>
      <w:r w:rsidRPr="00A06FAF">
        <w:rPr>
          <w:i/>
          <w:sz w:val="20"/>
          <w:szCs w:val="20"/>
        </w:rPr>
        <w:t xml:space="preserve">.. </w:t>
      </w:r>
      <w:proofErr w:type="gramEnd"/>
      <w:r w:rsidRPr="00A06FAF">
        <w:rPr>
          <w:i/>
          <w:sz w:val="20"/>
          <w:szCs w:val="20"/>
        </w:rPr>
        <w:t>д.с. «Теремок»</w:t>
      </w:r>
    </w:p>
    <w:p w:rsidR="007F2D02" w:rsidRPr="00A06FAF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A06FAF">
        <w:rPr>
          <w:i/>
          <w:sz w:val="20"/>
          <w:szCs w:val="20"/>
        </w:rPr>
        <w:t>Дивакова</w:t>
      </w:r>
      <w:proofErr w:type="spellEnd"/>
      <w:r w:rsidRPr="00A06FAF">
        <w:rPr>
          <w:i/>
          <w:sz w:val="20"/>
          <w:szCs w:val="20"/>
        </w:rPr>
        <w:t xml:space="preserve"> В.В.</w:t>
      </w: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/>
    <w:p w:rsidR="007F2D02" w:rsidRPr="003D2178" w:rsidRDefault="007F2D02" w:rsidP="007F2D02"/>
    <w:p w:rsidR="007F2D02" w:rsidRPr="003D2178" w:rsidRDefault="007F2D02" w:rsidP="007F2D02"/>
    <w:p w:rsidR="007F2D02" w:rsidRPr="003D2178" w:rsidRDefault="007F2D02" w:rsidP="007F2D02"/>
    <w:p w:rsidR="007F2D02" w:rsidRPr="003D2178" w:rsidRDefault="007F2D02" w:rsidP="007F2D02"/>
    <w:p w:rsidR="007F2D02" w:rsidRDefault="007F2D02" w:rsidP="007F2D02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7F2D02" w:rsidRDefault="007F2D02" w:rsidP="007F2D02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7F2D02" w:rsidRDefault="007F2D02" w:rsidP="007F2D02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>
        <w:rPr>
          <w:sz w:val="20"/>
          <w:szCs w:val="20"/>
          <w:u w:val="single"/>
        </w:rPr>
        <w:t>__________________</w:t>
      </w:r>
      <w:r>
        <w:rPr>
          <w:sz w:val="20"/>
          <w:szCs w:val="20"/>
        </w:rPr>
        <w:t xml:space="preserve">№ </w:t>
      </w:r>
      <w:r>
        <w:rPr>
          <w:sz w:val="20"/>
          <w:szCs w:val="20"/>
          <w:u w:val="single"/>
        </w:rPr>
        <w:t>______</w:t>
      </w:r>
    </w:p>
    <w:p w:rsidR="00CE717D" w:rsidRPr="003D2178" w:rsidRDefault="00CE717D" w:rsidP="007F2D02">
      <w:pPr>
        <w:jc w:val="right"/>
        <w:rPr>
          <w:sz w:val="20"/>
          <w:szCs w:val="20"/>
        </w:rPr>
      </w:pPr>
    </w:p>
    <w:p w:rsidR="007F2D02" w:rsidRDefault="007F2D02" w:rsidP="007F2D02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A06FAF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A06FAF">
        <w:rPr>
          <w:sz w:val="26"/>
          <w:szCs w:val="26"/>
        </w:rPr>
        <w:t>Трубчевского</w:t>
      </w:r>
      <w:proofErr w:type="spellEnd"/>
      <w:r w:rsidRPr="00A06FAF">
        <w:rPr>
          <w:sz w:val="26"/>
          <w:szCs w:val="26"/>
        </w:rPr>
        <w:t xml:space="preserve"> детского сада комбинированного вида «Теремок»</w:t>
      </w:r>
      <w:r w:rsidRPr="00D67D1E">
        <w:rPr>
          <w:sz w:val="26"/>
          <w:szCs w:val="26"/>
        </w:rPr>
        <w:t>:</w:t>
      </w:r>
      <w:proofErr w:type="gramEnd"/>
    </w:p>
    <w:p w:rsidR="007F2D02" w:rsidRPr="00D67D1E" w:rsidRDefault="007F2D02" w:rsidP="007F2D02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7F2D02" w:rsidRPr="00D53331" w:rsidRDefault="007F2D02" w:rsidP="007F2D0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7F2D02" w:rsidRPr="00D53331" w:rsidRDefault="007F2D02" w:rsidP="007F2D0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7F2D02" w:rsidRDefault="007F2D02" w:rsidP="007F2D0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7F2D02" w:rsidRDefault="007F2D02" w:rsidP="007F2D02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7F2D02" w:rsidRDefault="007F2D02" w:rsidP="007F2D02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7F2D02" w:rsidRDefault="007F2D02" w:rsidP="007F2D02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Look w:val="04A0"/>
      </w:tblPr>
      <w:tblGrid>
        <w:gridCol w:w="2223"/>
        <w:gridCol w:w="6628"/>
      </w:tblGrid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C65F16" w:rsidTr="00CE717D">
        <w:tc>
          <w:tcPr>
            <w:tcW w:w="2223" w:type="dxa"/>
          </w:tcPr>
          <w:p w:rsidR="00C65F16" w:rsidRDefault="00C65F16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01.13.49.110</w:t>
            </w:r>
          </w:p>
        </w:tc>
        <w:tc>
          <w:tcPr>
            <w:tcW w:w="6628" w:type="dxa"/>
          </w:tcPr>
          <w:p w:rsidR="00C65F16" w:rsidRDefault="00C65F16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Свекла столовая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7F2D02" w:rsidTr="00CE717D">
        <w:tc>
          <w:tcPr>
            <w:tcW w:w="2223" w:type="dxa"/>
          </w:tcPr>
          <w:p w:rsidR="007F2D02" w:rsidRDefault="00C65F16" w:rsidP="00C65F1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10.12.20.110</w:t>
            </w:r>
          </w:p>
        </w:tc>
        <w:tc>
          <w:tcPr>
            <w:tcW w:w="6628" w:type="dxa"/>
          </w:tcPr>
          <w:p w:rsidR="007F2D02" w:rsidRPr="00C65F16" w:rsidRDefault="00AD0949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C65F16"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 кур, в том числе цыплят (включая цыплят-бройлеров) замороженное</w:t>
              </w:r>
            </w:hyperlink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мороженная (кроме сельди)</w:t>
            </w:r>
          </w:p>
        </w:tc>
      </w:tr>
      <w:tr w:rsidR="00C65F16" w:rsidTr="00CE717D">
        <w:tc>
          <w:tcPr>
            <w:tcW w:w="2223" w:type="dxa"/>
          </w:tcPr>
          <w:p w:rsidR="00C65F16" w:rsidRDefault="00C65F16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</w:t>
            </w:r>
          </w:p>
        </w:tc>
        <w:tc>
          <w:tcPr>
            <w:tcW w:w="6628" w:type="dxa"/>
          </w:tcPr>
          <w:p w:rsidR="00C65F16" w:rsidRPr="00C65F16" w:rsidRDefault="00AD0949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C65F16"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Соки из фруктов и овощей</w:t>
              </w:r>
            </w:hyperlink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1545D3" w:rsidTr="00CE717D">
        <w:tc>
          <w:tcPr>
            <w:tcW w:w="2223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1545D3" w:rsidRPr="001545D3" w:rsidRDefault="00AD0949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1545D3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10.51.22.112</w:t>
            </w:r>
          </w:p>
        </w:tc>
        <w:tc>
          <w:tcPr>
            <w:tcW w:w="6628" w:type="dxa"/>
          </w:tcPr>
          <w:p w:rsidR="007F2D02" w:rsidRPr="00FD2366" w:rsidRDefault="00AD0949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7F2D02" w:rsidRPr="00FD236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Молоко сухое цельное, от 26,0% до 41,9% жирности</w:t>
              </w:r>
            </w:hyperlink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1545D3" w:rsidTr="00CE717D">
        <w:tc>
          <w:tcPr>
            <w:tcW w:w="2223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10.61.31.111</w:t>
            </w:r>
          </w:p>
        </w:tc>
        <w:tc>
          <w:tcPr>
            <w:tcW w:w="6628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манная</w:t>
            </w:r>
          </w:p>
        </w:tc>
      </w:tr>
      <w:tr w:rsidR="001545D3" w:rsidTr="00CE717D">
        <w:tc>
          <w:tcPr>
            <w:tcW w:w="2223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628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овсяная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1545D3" w:rsidTr="00CE717D">
        <w:tc>
          <w:tcPr>
            <w:tcW w:w="2223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10.61.32.117</w:t>
            </w:r>
          </w:p>
        </w:tc>
        <w:tc>
          <w:tcPr>
            <w:tcW w:w="6628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кукурузная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7F2D02" w:rsidTr="00CE717D">
        <w:tc>
          <w:tcPr>
            <w:tcW w:w="2223" w:type="dxa"/>
          </w:tcPr>
          <w:p w:rsidR="007F2D02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10.72.12.112</w:t>
            </w:r>
          </w:p>
        </w:tc>
        <w:tc>
          <w:tcPr>
            <w:tcW w:w="6628" w:type="dxa"/>
          </w:tcPr>
          <w:p w:rsidR="007F2D02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Пряники</w:t>
            </w:r>
          </w:p>
        </w:tc>
      </w:tr>
      <w:tr w:rsidR="001545D3" w:rsidTr="00CE717D">
        <w:tc>
          <w:tcPr>
            <w:tcW w:w="2223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10.72.12.120</w:t>
            </w:r>
          </w:p>
        </w:tc>
        <w:tc>
          <w:tcPr>
            <w:tcW w:w="6628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Печенье сладкое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7F2D02" w:rsidRPr="003A6483" w:rsidRDefault="007F2D02" w:rsidP="00A70C72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1545D3" w:rsidTr="00CE717D">
        <w:tc>
          <w:tcPr>
            <w:tcW w:w="2223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10.82.13.000</w:t>
            </w:r>
          </w:p>
        </w:tc>
        <w:tc>
          <w:tcPr>
            <w:tcW w:w="6628" w:type="dxa"/>
          </w:tcPr>
          <w:p w:rsidR="001545D3" w:rsidRPr="001545D3" w:rsidRDefault="00AD0949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1545D3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Порошок какао без добавок сахара или других подслащивающих веществ</w:t>
              </w:r>
            </w:hyperlink>
          </w:p>
        </w:tc>
      </w:tr>
      <w:tr w:rsidR="007F2D02" w:rsidTr="00CE717D">
        <w:tc>
          <w:tcPr>
            <w:tcW w:w="2223" w:type="dxa"/>
          </w:tcPr>
          <w:p w:rsidR="007F2D02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10.83.12.120</w:t>
            </w:r>
          </w:p>
        </w:tc>
        <w:tc>
          <w:tcPr>
            <w:tcW w:w="6628" w:type="dxa"/>
          </w:tcPr>
          <w:p w:rsidR="007F2D02" w:rsidRPr="001545D3" w:rsidRDefault="00AD0949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1545D3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Экстракты, эссенции и концентраты кофе или заменителей кофе</w:t>
              </w:r>
            </w:hyperlink>
          </w:p>
        </w:tc>
      </w:tr>
      <w:tr w:rsidR="007F2D02" w:rsidTr="00CE717D">
        <w:tc>
          <w:tcPr>
            <w:tcW w:w="2223" w:type="dxa"/>
          </w:tcPr>
          <w:p w:rsidR="007F2D02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10.83.13.120</w:t>
            </w:r>
          </w:p>
        </w:tc>
        <w:tc>
          <w:tcPr>
            <w:tcW w:w="6628" w:type="dxa"/>
          </w:tcPr>
          <w:p w:rsidR="007F2D02" w:rsidRP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11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Чай черный (ферментированный) в упаковках массой не более 3 кг</w:t>
              </w:r>
            </w:hyperlink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1545D3" w:rsidTr="00CE717D">
        <w:tc>
          <w:tcPr>
            <w:tcW w:w="2223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10.89.13.112</w:t>
            </w:r>
          </w:p>
        </w:tc>
        <w:tc>
          <w:tcPr>
            <w:tcW w:w="6628" w:type="dxa"/>
          </w:tcPr>
          <w:p w:rsidR="001545D3" w:rsidRPr="001545D3" w:rsidRDefault="00AD0949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2" w:history="1">
              <w:r w:rsidR="001545D3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Дрожжи хлебопекарные сушеные</w:t>
              </w:r>
            </w:hyperlink>
          </w:p>
        </w:tc>
      </w:tr>
      <w:tr w:rsidR="001545D3" w:rsidTr="00CE717D">
        <w:tc>
          <w:tcPr>
            <w:tcW w:w="2223" w:type="dxa"/>
          </w:tcPr>
          <w:p w:rsidR="001545D3" w:rsidRDefault="00CE717D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20.13.43.191</w:t>
            </w:r>
          </w:p>
        </w:tc>
        <w:tc>
          <w:tcPr>
            <w:tcW w:w="6628" w:type="dxa"/>
          </w:tcPr>
          <w:p w:rsidR="001545D3" w:rsidRPr="00CE717D" w:rsidRDefault="00AD0949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3" w:history="1">
              <w:proofErr w:type="spellStart"/>
              <w:r w:rsidR="00CE717D"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Водородкарбонат</w:t>
              </w:r>
              <w:proofErr w:type="spellEnd"/>
              <w:r w:rsidR="00CE717D"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натрия (бикарбонат натрия)</w:t>
              </w:r>
            </w:hyperlink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7F2D02" w:rsidRDefault="007F2D02" w:rsidP="007F2D02">
      <w:pPr>
        <w:ind w:firstLine="0"/>
      </w:pPr>
    </w:p>
    <w:p w:rsidR="00D9107D" w:rsidRDefault="00D9107D"/>
    <w:sectPr w:rsidR="00D9107D" w:rsidSect="00D91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D02"/>
    <w:rsid w:val="001545D3"/>
    <w:rsid w:val="007F2D02"/>
    <w:rsid w:val="00802D34"/>
    <w:rsid w:val="00AD0949"/>
    <w:rsid w:val="00C65F16"/>
    <w:rsid w:val="00CE717D"/>
    <w:rsid w:val="00D9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D02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F2D02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7F2D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D02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7F2D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7F2D02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F2D02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7F2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7F2D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-zakupki.ru/cody/okpd2/10.51.22.112" TargetMode="External"/><Relationship Id="rId13" Type="http://schemas.openxmlformats.org/officeDocument/2006/relationships/hyperlink" Target="https://www.gov-zakupki.ru/cody/okpd2/20.13.43.1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41.54.000" TargetMode="External"/><Relationship Id="rId12" Type="http://schemas.openxmlformats.org/officeDocument/2006/relationships/hyperlink" Target="https://www.gov-zakupki.ru/cody/okpd2/10.89.13.1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32.1" TargetMode="External"/><Relationship Id="rId11" Type="http://schemas.openxmlformats.org/officeDocument/2006/relationships/hyperlink" Target="https://www.gov-zakupki.ru/cody/okpd2/10.83.13.120" TargetMode="External"/><Relationship Id="rId5" Type="http://schemas.openxmlformats.org/officeDocument/2006/relationships/hyperlink" Target="https://www.gov-zakupki.ru/cody/okpd2/10.12.20.11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gov-zakupki.ru/cody/okpd2/10.83.12.1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-zakupki.ru/cody/okpd2/10.82.13.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4</cp:revision>
  <dcterms:created xsi:type="dcterms:W3CDTF">2022-11-28T12:42:00Z</dcterms:created>
  <dcterms:modified xsi:type="dcterms:W3CDTF">2022-12-19T06:27:00Z</dcterms:modified>
</cp:coreProperties>
</file>