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D0D" w:rsidRPr="00C42C19" w:rsidRDefault="00BC5D0D" w:rsidP="00BC5D0D">
      <w:pPr>
        <w:tabs>
          <w:tab w:val="left" w:pos="6450"/>
        </w:tabs>
        <w:ind w:left="708"/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C5D0D" w:rsidRPr="00C42C19" w:rsidRDefault="00BC5D0D" w:rsidP="00BC5D0D">
      <w:pPr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C5D0D" w:rsidRPr="00C42C19" w:rsidRDefault="00BC5D0D" w:rsidP="00BC5D0D">
      <w:pPr>
        <w:ind w:left="2124"/>
        <w:rPr>
          <w:rFonts w:ascii="Times New Roman" w:hAnsi="Times New Roman" w:cs="Times New Roman"/>
        </w:rPr>
      </w:pPr>
      <w:r>
        <w:rPr>
          <w:noProof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19050" b="1905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2E5F6" id="Line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Dn&#10;Hv3A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BC5D0D" w:rsidRPr="00C42C19" w:rsidRDefault="00BC5D0D" w:rsidP="00BC5D0D">
      <w:pPr>
        <w:ind w:left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Pr="00C42C19">
        <w:rPr>
          <w:rFonts w:ascii="Times New Roman" w:hAnsi="Times New Roman" w:cs="Times New Roman"/>
          <w:b/>
          <w:sz w:val="48"/>
          <w:szCs w:val="48"/>
        </w:rPr>
        <w:t>Е</w:t>
      </w:r>
    </w:p>
    <w:p w:rsidR="00BC5D0D" w:rsidRDefault="00BC5D0D" w:rsidP="00BC5D0D"/>
    <w:p w:rsidR="00BC5D0D" w:rsidRPr="00BC5D0D" w:rsidRDefault="00BC5D0D" w:rsidP="00BC5D0D">
      <w:pPr>
        <w:ind w:left="708"/>
        <w:rPr>
          <w:rFonts w:ascii="Times New Roman" w:hAnsi="Times New Roman" w:cs="Times New Roman"/>
        </w:rPr>
      </w:pPr>
      <w:bookmarkStart w:id="0" w:name="_GoBack"/>
      <w:r w:rsidRPr="00BC5D0D">
        <w:rPr>
          <w:rFonts w:ascii="Times New Roman" w:hAnsi="Times New Roman" w:cs="Times New Roman"/>
        </w:rPr>
        <w:t>от 23.11.2022г. №   1005</w:t>
      </w:r>
    </w:p>
    <w:bookmarkEnd w:id="0"/>
    <w:p w:rsidR="00BC5D0D" w:rsidRPr="00BC5D0D" w:rsidRDefault="00BC5D0D" w:rsidP="00BC5D0D">
      <w:pPr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>г. Трубчевск</w:t>
      </w:r>
    </w:p>
    <w:p w:rsidR="00BC5D0D" w:rsidRPr="00BC5D0D" w:rsidRDefault="00BC5D0D" w:rsidP="00BC5D0D">
      <w:pPr>
        <w:ind w:left="708"/>
        <w:rPr>
          <w:rFonts w:ascii="Times New Roman" w:hAnsi="Times New Roman" w:cs="Times New Roman"/>
        </w:rPr>
      </w:pP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 xml:space="preserve">О дополнительных мерах социальной поддержки  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>членов добровольно-народных дружин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 xml:space="preserve"> и членов их семьи, оказываемых муниципальными 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 xml:space="preserve">учреждениями культуры и дополнительного образования 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 xml:space="preserve">в области культуры Трубчевского муниципального района, 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 xml:space="preserve">а также муниципальными бюджетными и автономными 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 xml:space="preserve">учреждениями физической культуры и спорта 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>Трубчевского муниципального района</w:t>
      </w:r>
    </w:p>
    <w:p w:rsidR="00BC5D0D" w:rsidRPr="00BC5D0D" w:rsidRDefault="00BC5D0D" w:rsidP="00BC5D0D">
      <w:pPr>
        <w:spacing w:line="276" w:lineRule="auto"/>
        <w:ind w:left="708"/>
        <w:rPr>
          <w:rFonts w:ascii="Times New Roman" w:hAnsi="Times New Roman" w:cs="Times New Roman"/>
        </w:rPr>
      </w:pP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Style w:val="23"/>
          <w:rFonts w:eastAsia="Tahoma"/>
          <w:b w:val="0"/>
          <w:sz w:val="24"/>
          <w:szCs w:val="24"/>
        </w:rPr>
      </w:pPr>
      <w:r w:rsidRPr="00BC5D0D">
        <w:rPr>
          <w:rStyle w:val="23"/>
          <w:rFonts w:eastAsia="Tahoma"/>
          <w:b w:val="0"/>
          <w:sz w:val="24"/>
          <w:szCs w:val="24"/>
        </w:rPr>
        <w:t>В</w:t>
      </w:r>
      <w:r w:rsidRPr="00BC5D0D">
        <w:rPr>
          <w:rFonts w:ascii="Times New Roman" w:eastAsia="Times New Roman" w:hAnsi="Times New Roman" w:cs="Times New Roman"/>
        </w:rPr>
        <w:t xml:space="preserve"> целях оказания социальной поддержки </w:t>
      </w:r>
      <w:r w:rsidRPr="00BC5D0D">
        <w:rPr>
          <w:rFonts w:ascii="Times New Roman" w:hAnsi="Times New Roman" w:cs="Times New Roman"/>
        </w:rPr>
        <w:t>членов добровольно-народных дружин и членов их семьи, в</w:t>
      </w:r>
      <w:r w:rsidRPr="00BC5D0D">
        <w:rPr>
          <w:rStyle w:val="23"/>
          <w:rFonts w:eastAsia="Tahoma"/>
          <w:b w:val="0"/>
          <w:sz w:val="24"/>
          <w:szCs w:val="24"/>
        </w:rPr>
        <w:t xml:space="preserve"> соответствии со статьёй 41 Закона Российской Федерации от 01.04.1993 № 4730-</w:t>
      </w:r>
      <w:r w:rsidRPr="00BC5D0D">
        <w:rPr>
          <w:rStyle w:val="23"/>
          <w:rFonts w:eastAsia="Tahoma"/>
          <w:b w:val="0"/>
          <w:sz w:val="24"/>
          <w:szCs w:val="24"/>
          <w:lang w:val="en-US"/>
        </w:rPr>
        <w:t>I</w:t>
      </w:r>
      <w:r w:rsidRPr="00BC5D0D">
        <w:rPr>
          <w:rStyle w:val="23"/>
          <w:rFonts w:eastAsia="Tahoma"/>
          <w:b w:val="0"/>
          <w:sz w:val="24"/>
          <w:szCs w:val="24"/>
        </w:rPr>
        <w:t xml:space="preserve"> «О Государственной границе Российской Федерации», </w:t>
      </w: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Fonts w:ascii="Times New Roman" w:hAnsi="Times New Roman" w:cs="Times New Roman"/>
          <w:b/>
          <w:color w:val="000000" w:themeColor="text1"/>
        </w:rPr>
      </w:pPr>
      <w:r w:rsidRPr="00BC5D0D">
        <w:rPr>
          <w:rStyle w:val="23"/>
          <w:rFonts w:eastAsia="Tahoma"/>
          <w:b w:val="0"/>
          <w:sz w:val="24"/>
          <w:szCs w:val="24"/>
        </w:rPr>
        <w:t>ПОСТАНОВЛЯЮ:</w:t>
      </w: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Style w:val="23"/>
          <w:rFonts w:eastAsia="Tahoma"/>
          <w:b w:val="0"/>
          <w:sz w:val="24"/>
          <w:szCs w:val="24"/>
        </w:rPr>
      </w:pPr>
      <w:r w:rsidRPr="00BC5D0D">
        <w:rPr>
          <w:rFonts w:ascii="Times New Roman" w:hAnsi="Times New Roman" w:cs="Times New Roman"/>
        </w:rPr>
        <w:t>1. Установить дополнительные меры социальной поддержки членов добровольно-народных дружин и членов их семьи в</w:t>
      </w:r>
      <w:r w:rsidRPr="00BC5D0D">
        <w:rPr>
          <w:rStyle w:val="23"/>
          <w:rFonts w:eastAsia="Tahoma"/>
          <w:b w:val="0"/>
          <w:sz w:val="24"/>
          <w:szCs w:val="24"/>
        </w:rPr>
        <w:t xml:space="preserve"> соответствии со статьёй 41 Закона Российской Федерации от 01.04.1993 № 4730-</w:t>
      </w:r>
      <w:r w:rsidRPr="00BC5D0D">
        <w:rPr>
          <w:rStyle w:val="23"/>
          <w:rFonts w:eastAsia="Tahoma"/>
          <w:b w:val="0"/>
          <w:sz w:val="24"/>
          <w:szCs w:val="24"/>
          <w:lang w:val="en-US"/>
        </w:rPr>
        <w:t>I</w:t>
      </w:r>
      <w:r w:rsidRPr="00BC5D0D">
        <w:rPr>
          <w:rStyle w:val="23"/>
          <w:rFonts w:eastAsia="Tahoma"/>
          <w:b w:val="0"/>
          <w:sz w:val="24"/>
          <w:szCs w:val="24"/>
        </w:rPr>
        <w:t xml:space="preserve"> «О Государственной границе Российской Федерации»:</w:t>
      </w: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  <w:color w:val="000000" w:themeColor="text1"/>
        </w:rPr>
        <w:t>1.1.</w:t>
      </w:r>
      <w:r w:rsidRPr="00BC5D0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BC5D0D">
        <w:rPr>
          <w:rFonts w:ascii="Times New Roman" w:hAnsi="Times New Roman" w:cs="Times New Roman"/>
          <w:color w:val="000000" w:themeColor="text1"/>
        </w:rPr>
        <w:t xml:space="preserve">МБУК «Трубчевский музей и планетарий» освободить от платы, взимаемой за посещение МБУК «Трубчевский музей и планетарий» </w:t>
      </w:r>
      <w:r w:rsidRPr="00BC5D0D">
        <w:rPr>
          <w:rFonts w:ascii="Times New Roman" w:hAnsi="Times New Roman" w:cs="Times New Roman"/>
        </w:rPr>
        <w:t>членов добровольно-народных дружин и членов их семьи.</w:t>
      </w: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</w:rPr>
        <w:t>1.2.</w:t>
      </w:r>
      <w:r w:rsidRPr="00BC5D0D">
        <w:rPr>
          <w:rFonts w:ascii="Times New Roman" w:hAnsi="Times New Roman" w:cs="Times New Roman"/>
          <w:color w:val="000000" w:themeColor="text1"/>
        </w:rPr>
        <w:t xml:space="preserve"> МБУК «ТМЦК и О» освободить от платы, взимаемой за посещение МБУК «ТМЦК и О» </w:t>
      </w:r>
      <w:r w:rsidRPr="00BC5D0D">
        <w:rPr>
          <w:rFonts w:ascii="Times New Roman" w:hAnsi="Times New Roman" w:cs="Times New Roman"/>
        </w:rPr>
        <w:t>членов добровольно-народных дружин и членов их семьи.</w:t>
      </w: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Fonts w:ascii="Times New Roman" w:hAnsi="Times New Roman" w:cs="Times New Roman"/>
          <w:color w:val="000000" w:themeColor="text1"/>
        </w:rPr>
      </w:pPr>
      <w:r w:rsidRPr="00BC5D0D">
        <w:rPr>
          <w:rFonts w:ascii="Times New Roman" w:hAnsi="Times New Roman" w:cs="Times New Roman"/>
        </w:rPr>
        <w:t>1.3.</w:t>
      </w:r>
      <w:r w:rsidRPr="00BC5D0D">
        <w:rPr>
          <w:rFonts w:ascii="Times New Roman" w:hAnsi="Times New Roman" w:cs="Times New Roman"/>
          <w:color w:val="000000" w:themeColor="text1"/>
        </w:rPr>
        <w:t xml:space="preserve"> МБУДО «Трубчевская ДШИ им. А.Вяльцевой», МБУДО «Белоберезковская детская музыкальная школа» освободить от добровольных пожертвований при посещении занятий по общеразвивающим и предпрофессиональным программам обучающихся, которые являются членами семей, участников добровольно-народных дружин.</w:t>
      </w:r>
    </w:p>
    <w:p w:rsidR="00BC5D0D" w:rsidRPr="00BC5D0D" w:rsidRDefault="00BC5D0D" w:rsidP="00BC5D0D">
      <w:pPr>
        <w:spacing w:line="276" w:lineRule="auto"/>
        <w:ind w:left="708" w:firstLine="720"/>
        <w:jc w:val="both"/>
        <w:rPr>
          <w:rFonts w:ascii="Times New Roman" w:hAnsi="Times New Roman" w:cs="Times New Roman"/>
        </w:rPr>
      </w:pPr>
      <w:r w:rsidRPr="00BC5D0D">
        <w:rPr>
          <w:rFonts w:ascii="Times New Roman" w:hAnsi="Times New Roman" w:cs="Times New Roman"/>
          <w:color w:val="000000" w:themeColor="text1"/>
        </w:rPr>
        <w:t xml:space="preserve">1.4. МАУ «ФОК «Вымпел» освободить от платы, взимаемой за посещение МАУ «ФОК «Вымпел» </w:t>
      </w:r>
      <w:r w:rsidRPr="00BC5D0D">
        <w:rPr>
          <w:rFonts w:ascii="Times New Roman" w:hAnsi="Times New Roman" w:cs="Times New Roman"/>
        </w:rPr>
        <w:t>членов добровольно-народных дружин и членов их семьи.</w:t>
      </w:r>
    </w:p>
    <w:p w:rsidR="00BC5D0D" w:rsidRPr="00BC5D0D" w:rsidRDefault="00BC5D0D" w:rsidP="00BC5D0D">
      <w:pPr>
        <w:pStyle w:val="210"/>
        <w:shd w:val="clear" w:color="auto" w:fill="auto"/>
        <w:tabs>
          <w:tab w:val="left" w:pos="709"/>
          <w:tab w:val="left" w:pos="1134"/>
          <w:tab w:val="left" w:pos="1334"/>
        </w:tabs>
        <w:spacing w:before="0" w:after="0" w:line="240" w:lineRule="auto"/>
        <w:ind w:left="708" w:right="-45"/>
        <w:jc w:val="both"/>
        <w:rPr>
          <w:sz w:val="24"/>
          <w:szCs w:val="24"/>
          <w:lang w:val="ru-RU"/>
        </w:rPr>
      </w:pPr>
      <w:r w:rsidRPr="00BC5D0D">
        <w:rPr>
          <w:rStyle w:val="2"/>
          <w:rFonts w:eastAsiaTheme="minorHAnsi"/>
          <w:color w:val="000000"/>
          <w:sz w:val="24"/>
          <w:szCs w:val="24"/>
          <w:lang w:val="ru-RU"/>
        </w:rPr>
        <w:tab/>
      </w:r>
      <w:r>
        <w:rPr>
          <w:rStyle w:val="2"/>
          <w:rFonts w:eastAsiaTheme="minorHAnsi"/>
          <w:color w:val="000000"/>
          <w:sz w:val="24"/>
          <w:szCs w:val="24"/>
          <w:lang w:val="ru-RU"/>
        </w:rPr>
        <w:tab/>
      </w:r>
      <w:r>
        <w:rPr>
          <w:rStyle w:val="2"/>
          <w:rFonts w:eastAsiaTheme="minorHAnsi"/>
          <w:color w:val="000000"/>
          <w:sz w:val="24"/>
          <w:szCs w:val="24"/>
          <w:lang w:val="ru-RU"/>
        </w:rPr>
        <w:tab/>
      </w:r>
      <w:r w:rsidRPr="00BC5D0D">
        <w:rPr>
          <w:rStyle w:val="2"/>
          <w:rFonts w:eastAsiaTheme="minorHAnsi"/>
          <w:color w:val="000000"/>
          <w:sz w:val="24"/>
          <w:szCs w:val="24"/>
          <w:lang w:val="ru-RU"/>
        </w:rPr>
        <w:t xml:space="preserve">2.Настоящее постановление вступает в силу со дня его официального    опубликования и распространяется на правоотношения, возникшие с </w:t>
      </w:r>
      <w:r>
        <w:rPr>
          <w:rStyle w:val="2"/>
          <w:rFonts w:eastAsiaTheme="minorHAnsi"/>
          <w:color w:val="000000"/>
          <w:sz w:val="24"/>
          <w:szCs w:val="24"/>
          <w:lang w:val="ru-RU"/>
        </w:rPr>
        <w:t>0</w:t>
      </w:r>
      <w:r w:rsidRPr="00BC5D0D">
        <w:rPr>
          <w:rStyle w:val="2"/>
          <w:rFonts w:eastAsiaTheme="minorHAnsi"/>
          <w:color w:val="000000"/>
          <w:sz w:val="24"/>
          <w:szCs w:val="24"/>
          <w:lang w:val="ru-RU"/>
        </w:rPr>
        <w:t>1 ноября 2022 года.</w:t>
      </w:r>
    </w:p>
    <w:p w:rsidR="00BC5D0D" w:rsidRPr="00BC5D0D" w:rsidRDefault="00BC5D0D" w:rsidP="00BC5D0D">
      <w:pPr>
        <w:tabs>
          <w:tab w:val="left" w:pos="993"/>
          <w:tab w:val="left" w:pos="1134"/>
        </w:tabs>
        <w:ind w:left="708" w:right="-4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BC5D0D">
        <w:rPr>
          <w:rFonts w:ascii="Times New Roman" w:hAnsi="Times New Roman" w:cs="Times New Roman"/>
        </w:rPr>
        <w:t>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Pr="00BC5D0D">
          <w:rPr>
            <w:rStyle w:val="a3"/>
            <w:rFonts w:ascii="Times New Roman" w:hAnsi="Times New Roman" w:cs="Times New Roman"/>
          </w:rPr>
          <w:t>www.trubech.ru</w:t>
        </w:r>
      </w:hyperlink>
      <w:r w:rsidRPr="00BC5D0D">
        <w:rPr>
          <w:rFonts w:ascii="Times New Roman" w:hAnsi="Times New Roman" w:cs="Times New Roman"/>
        </w:rPr>
        <w:t>).</w:t>
      </w:r>
    </w:p>
    <w:p w:rsidR="00BC5D0D" w:rsidRPr="00BC5D0D" w:rsidRDefault="00BC5D0D" w:rsidP="00BC5D0D">
      <w:pPr>
        <w:pStyle w:val="210"/>
        <w:shd w:val="clear" w:color="auto" w:fill="auto"/>
        <w:tabs>
          <w:tab w:val="left" w:pos="709"/>
          <w:tab w:val="left" w:pos="1134"/>
          <w:tab w:val="left" w:pos="1718"/>
        </w:tabs>
        <w:spacing w:before="0" w:after="0" w:line="240" w:lineRule="auto"/>
        <w:ind w:left="708" w:right="-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</w:t>
      </w:r>
      <w:r w:rsidRPr="00BC5D0D">
        <w:rPr>
          <w:sz w:val="24"/>
          <w:szCs w:val="24"/>
          <w:lang w:val="ru-RU"/>
        </w:rPr>
        <w:t>4.Контроль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BC5D0D" w:rsidRPr="00BC5D0D" w:rsidRDefault="00BC5D0D" w:rsidP="00BC5D0D">
      <w:pPr>
        <w:adjustRightInd w:val="0"/>
        <w:ind w:left="708" w:right="-44" w:firstLine="709"/>
        <w:jc w:val="both"/>
        <w:rPr>
          <w:rFonts w:ascii="Times New Roman" w:hAnsi="Times New Roman" w:cs="Times New Roman"/>
          <w:b/>
        </w:rPr>
      </w:pPr>
    </w:p>
    <w:p w:rsidR="00BC5D0D" w:rsidRPr="00BC5D0D" w:rsidRDefault="00BC5D0D" w:rsidP="00BC5D0D">
      <w:pPr>
        <w:adjustRightInd w:val="0"/>
        <w:ind w:left="708" w:right="-44"/>
        <w:jc w:val="both"/>
        <w:rPr>
          <w:rFonts w:ascii="Times New Roman" w:hAnsi="Times New Roman" w:cs="Times New Roman"/>
          <w:b/>
        </w:rPr>
      </w:pPr>
      <w:r w:rsidRPr="00BC5D0D">
        <w:rPr>
          <w:rFonts w:ascii="Times New Roman" w:hAnsi="Times New Roman" w:cs="Times New Roman"/>
          <w:b/>
        </w:rPr>
        <w:t xml:space="preserve">Глава администрации </w:t>
      </w:r>
    </w:p>
    <w:p w:rsidR="00BC5D0D" w:rsidRPr="00BC5D0D" w:rsidRDefault="00BC5D0D" w:rsidP="00BC5D0D">
      <w:pPr>
        <w:adjustRightInd w:val="0"/>
        <w:ind w:left="708" w:right="-44"/>
        <w:jc w:val="both"/>
        <w:rPr>
          <w:rFonts w:ascii="Times New Roman" w:hAnsi="Times New Roman" w:cs="Times New Roman"/>
          <w:b/>
        </w:rPr>
      </w:pPr>
      <w:r w:rsidRPr="00BC5D0D">
        <w:rPr>
          <w:rFonts w:ascii="Times New Roman" w:hAnsi="Times New Roman" w:cs="Times New Roman"/>
          <w:b/>
        </w:rPr>
        <w:t>Трубчевского муниципального района                                                     И.И. Обыдённов</w:t>
      </w:r>
    </w:p>
    <w:p w:rsidR="00BC5D0D" w:rsidRPr="00BC5D0D" w:rsidRDefault="00BC5D0D" w:rsidP="00BC5D0D">
      <w:pPr>
        <w:adjustRightInd w:val="0"/>
        <w:ind w:left="708"/>
        <w:rPr>
          <w:rFonts w:ascii="Times New Roman" w:hAnsi="Times New Roman" w:cs="Times New Roman"/>
          <w:i/>
        </w:rPr>
      </w:pPr>
    </w:p>
    <w:p w:rsidR="00BC5D0D" w:rsidRPr="00BC5D0D" w:rsidRDefault="00BC5D0D" w:rsidP="00BC5D0D"/>
    <w:sectPr w:rsidR="00BC5D0D" w:rsidRPr="00BC5D0D" w:rsidSect="00BC5D0D">
      <w:pgSz w:w="11900" w:h="16840"/>
      <w:pgMar w:top="477" w:right="418" w:bottom="1209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17" w:rsidRDefault="00994117">
      <w:r>
        <w:separator/>
      </w:r>
    </w:p>
  </w:endnote>
  <w:endnote w:type="continuationSeparator" w:id="0">
    <w:p w:rsidR="00994117" w:rsidRDefault="0099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17" w:rsidRDefault="00994117"/>
  </w:footnote>
  <w:footnote w:type="continuationSeparator" w:id="0">
    <w:p w:rsidR="00994117" w:rsidRDefault="009941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2C"/>
    <w:rsid w:val="0017037C"/>
    <w:rsid w:val="00994117"/>
    <w:rsid w:val="00AD072C"/>
    <w:rsid w:val="00BC5D0D"/>
    <w:rsid w:val="00E3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574AB-3B65-43F1-8237-13A3FF36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nstantia8pt">
    <w:name w:val="Основной текст (2) + Constantia;8 pt;Курсив"/>
    <w:basedOn w:val="2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120" w:line="0" w:lineRule="atLeast"/>
    </w:pPr>
    <w:rPr>
      <w:rFonts w:ascii="Times New Roman" w:eastAsia="Times New Roman" w:hAnsi="Times New Roman" w:cs="Times New Roman"/>
      <w:i/>
      <w:iCs/>
      <w:spacing w:val="-10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styleId="a4">
    <w:name w:val="List Paragraph"/>
    <w:basedOn w:val="a"/>
    <w:uiPriority w:val="1"/>
    <w:qFormat/>
    <w:rsid w:val="00BC5D0D"/>
    <w:pPr>
      <w:autoSpaceDE w:val="0"/>
      <w:autoSpaceDN w:val="0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customStyle="1" w:styleId="210">
    <w:name w:val="Основной текст (2)1"/>
    <w:basedOn w:val="a"/>
    <w:rsid w:val="00BC5D0D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val="en-US" w:eastAsia="en-US" w:bidi="ar-SA"/>
    </w:rPr>
  </w:style>
  <w:style w:type="character" w:customStyle="1" w:styleId="23">
    <w:name w:val="Основной текст (2) + Полужирный"/>
    <w:basedOn w:val="2"/>
    <w:rsid w:val="00BC5D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KULT-BOSS</dc:creator>
  <cp:lastModifiedBy>KULT-BOSS</cp:lastModifiedBy>
  <cp:revision>3</cp:revision>
  <dcterms:created xsi:type="dcterms:W3CDTF">2022-12-05T13:57:00Z</dcterms:created>
  <dcterms:modified xsi:type="dcterms:W3CDTF">2022-12-05T13:58:00Z</dcterms:modified>
</cp:coreProperties>
</file>