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F2D" w:rsidRPr="004C4E77" w:rsidRDefault="00B51F2D" w:rsidP="005756A4">
      <w:pPr>
        <w:tabs>
          <w:tab w:val="left" w:pos="709"/>
        </w:tabs>
        <w:spacing w:after="0" w:line="240" w:lineRule="auto"/>
        <w:jc w:val="center"/>
        <w:rPr>
          <w:rFonts w:ascii="Times New Roman" w:eastAsia="Times New Roman" w:hAnsi="Times New Roman" w:cs="Times New Roman"/>
          <w:b/>
          <w:sz w:val="26"/>
          <w:szCs w:val="26"/>
          <w:lang w:eastAsia="ru-RU"/>
        </w:rPr>
      </w:pPr>
      <w:r w:rsidRPr="004C4E77">
        <w:rPr>
          <w:rFonts w:ascii="Times New Roman" w:eastAsia="Times New Roman" w:hAnsi="Times New Roman" w:cs="Times New Roman"/>
          <w:b/>
          <w:sz w:val="26"/>
          <w:szCs w:val="26"/>
          <w:lang w:eastAsia="ru-RU"/>
        </w:rPr>
        <w:t>РОССИЙСКАЯ ФЕДЕРАЦИЯ</w:t>
      </w:r>
    </w:p>
    <w:p w:rsidR="00B51F2D" w:rsidRPr="004C4E77" w:rsidRDefault="00B51F2D" w:rsidP="00B51F2D">
      <w:pPr>
        <w:spacing w:after="0" w:line="240" w:lineRule="auto"/>
        <w:jc w:val="center"/>
        <w:rPr>
          <w:rFonts w:ascii="Times New Roman" w:eastAsia="Times New Roman" w:hAnsi="Times New Roman" w:cs="Times New Roman"/>
          <w:b/>
          <w:sz w:val="26"/>
          <w:szCs w:val="26"/>
          <w:lang w:eastAsia="ru-RU"/>
        </w:rPr>
      </w:pPr>
      <w:r w:rsidRPr="004C4E77">
        <w:rPr>
          <w:rFonts w:ascii="Times New Roman" w:eastAsia="Times New Roman" w:hAnsi="Times New Roman" w:cs="Times New Roman"/>
          <w:b/>
          <w:sz w:val="26"/>
          <w:szCs w:val="26"/>
          <w:lang w:eastAsia="ru-RU"/>
        </w:rPr>
        <w:t>АДМИНИСТРАЦИЯ ТРУБЧЕВСКОГО МУНИЦИПАЛЬНОГО РАЙОНА</w:t>
      </w:r>
    </w:p>
    <w:p w:rsidR="00B51F2D" w:rsidRPr="008B7FAB" w:rsidRDefault="0052183F" w:rsidP="00B51F2D">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noProof/>
          <w:sz w:val="26"/>
          <w:szCs w:val="26"/>
          <w:lang w:eastAsia="ru-RU"/>
        </w:rPr>
        <mc:AlternateContent>
          <mc:Choice Requires="wps">
            <w:drawing>
              <wp:anchor distT="4294967293" distB="4294967293" distL="114300" distR="114300" simplePos="0" relativeHeight="251659264" behindDoc="0" locked="1" layoutInCell="1" allowOverlap="1">
                <wp:simplePos x="0" y="0"/>
                <wp:positionH relativeFrom="column">
                  <wp:posOffset>-3810</wp:posOffset>
                </wp:positionH>
                <wp:positionV relativeFrom="paragraph">
                  <wp:posOffset>90170</wp:posOffset>
                </wp:positionV>
                <wp:extent cx="5943600" cy="0"/>
                <wp:effectExtent l="0" t="38100" r="38100" b="38100"/>
                <wp:wrapNone/>
                <wp:docPr id="23"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3C1886" id="Line 61"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pt,7.1pt" to="467.7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" strokeweight="6pt">
                <v:stroke linestyle="thickBetweenThin"/>
                <w10:anchorlock/>
              </v:line>
            </w:pict>
          </mc:Fallback>
        </mc:AlternateContent>
      </w:r>
    </w:p>
    <w:p w:rsidR="00B51F2D" w:rsidRPr="00BB31B0" w:rsidRDefault="00180AA0" w:rsidP="00BB31B0">
      <w:pPr>
        <w:spacing w:after="0" w:line="240" w:lineRule="auto"/>
        <w:jc w:val="center"/>
        <w:rPr>
          <w:rFonts w:ascii="Times New Roman" w:eastAsia="Times New Roman" w:hAnsi="Times New Roman" w:cs="Times New Roman"/>
          <w:sz w:val="26"/>
          <w:szCs w:val="26"/>
          <w:lang w:eastAsia="ru-RU"/>
        </w:rPr>
      </w:pPr>
      <w:r>
        <w:rPr>
          <w:rFonts w:ascii="Times New Roman" w:hAnsi="Times New Roman" w:cs="Times New Roman"/>
          <w:b/>
          <w:sz w:val="48"/>
          <w:szCs w:val="48"/>
        </w:rPr>
        <w:t>П О С Т А Н О В Л</w:t>
      </w:r>
      <w:r w:rsidR="00BB31B0" w:rsidRPr="00BB31B0">
        <w:rPr>
          <w:rFonts w:ascii="Times New Roman" w:hAnsi="Times New Roman" w:cs="Times New Roman"/>
          <w:b/>
          <w:sz w:val="48"/>
          <w:szCs w:val="48"/>
        </w:rPr>
        <w:t xml:space="preserve"> Е Н И Е</w:t>
      </w:r>
    </w:p>
    <w:p w:rsidR="00BB31B0" w:rsidRDefault="00BB31B0" w:rsidP="00B51F2D">
      <w:pPr>
        <w:spacing w:after="0" w:line="240" w:lineRule="auto"/>
        <w:rPr>
          <w:rFonts w:ascii="Times New Roman" w:eastAsia="Times New Roman" w:hAnsi="Times New Roman" w:cs="Times New Roman"/>
          <w:sz w:val="26"/>
          <w:szCs w:val="26"/>
          <w:lang w:eastAsia="ru-RU"/>
        </w:rPr>
      </w:pPr>
    </w:p>
    <w:p w:rsidR="00613AF9" w:rsidRPr="008B7FAB" w:rsidRDefault="00613AF9" w:rsidP="00613AF9">
      <w:pPr>
        <w:spacing w:after="0" w:line="240" w:lineRule="auto"/>
        <w:rPr>
          <w:rFonts w:ascii="Times New Roman" w:eastAsia="Times New Roman" w:hAnsi="Times New Roman" w:cs="Times New Roman"/>
          <w:sz w:val="26"/>
          <w:szCs w:val="26"/>
          <w:lang w:eastAsia="ru-RU"/>
        </w:rPr>
      </w:pPr>
      <w:r w:rsidRPr="008B7FAB">
        <w:rPr>
          <w:rFonts w:ascii="Times New Roman" w:eastAsia="Times New Roman" w:hAnsi="Times New Roman" w:cs="Times New Roman"/>
          <w:sz w:val="26"/>
          <w:szCs w:val="26"/>
          <w:lang w:eastAsia="ru-RU"/>
        </w:rPr>
        <w:t xml:space="preserve">от </w:t>
      </w:r>
      <w:r w:rsidR="007B5D65">
        <w:rPr>
          <w:rFonts w:ascii="Times New Roman" w:eastAsia="Times New Roman" w:hAnsi="Times New Roman" w:cs="Times New Roman"/>
          <w:sz w:val="26"/>
          <w:szCs w:val="26"/>
          <w:lang w:eastAsia="ru-RU"/>
        </w:rPr>
        <w:t>09.11.2022 г. № 964</w:t>
      </w:r>
    </w:p>
    <w:p w:rsidR="00613AF9" w:rsidRPr="008B7FAB" w:rsidRDefault="00613AF9" w:rsidP="00613AF9">
      <w:pPr>
        <w:spacing w:after="0" w:line="240" w:lineRule="auto"/>
        <w:rPr>
          <w:rFonts w:ascii="Times New Roman" w:eastAsia="Times New Roman" w:hAnsi="Times New Roman" w:cs="Times New Roman"/>
          <w:sz w:val="26"/>
          <w:szCs w:val="26"/>
          <w:lang w:eastAsia="ru-RU"/>
        </w:rPr>
      </w:pPr>
      <w:r w:rsidRPr="008B7FAB">
        <w:rPr>
          <w:rFonts w:ascii="Times New Roman" w:eastAsia="Times New Roman" w:hAnsi="Times New Roman" w:cs="Times New Roman"/>
          <w:sz w:val="26"/>
          <w:szCs w:val="26"/>
          <w:lang w:eastAsia="ru-RU"/>
        </w:rPr>
        <w:t>г. Трубчевск</w:t>
      </w:r>
    </w:p>
    <w:p w:rsidR="00613AF9" w:rsidRPr="008B7FAB" w:rsidRDefault="00613AF9" w:rsidP="00613AF9">
      <w:pPr>
        <w:spacing w:after="0" w:line="240" w:lineRule="auto"/>
        <w:rPr>
          <w:rFonts w:ascii="Times New Roman" w:eastAsia="Times New Roman" w:hAnsi="Times New Roman" w:cs="Times New Roman"/>
          <w:sz w:val="26"/>
          <w:szCs w:val="26"/>
          <w:lang w:eastAsia="ru-RU"/>
        </w:rPr>
      </w:pPr>
    </w:p>
    <w:p w:rsidR="006A31A2" w:rsidRDefault="006A31A2" w:rsidP="006A31A2">
      <w:pPr>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w:t>
      </w:r>
      <w:r w:rsidRPr="00432DCB">
        <w:rPr>
          <w:rFonts w:ascii="Times New Roman" w:eastAsia="Times New Roman" w:hAnsi="Times New Roman" w:cs="Times New Roman"/>
          <w:sz w:val="26"/>
          <w:szCs w:val="26"/>
          <w:lang w:eastAsia="ru-RU"/>
        </w:rPr>
        <w:t xml:space="preserve">б особенностях командирования </w:t>
      </w:r>
      <w:r>
        <w:rPr>
          <w:rFonts w:ascii="Times New Roman" w:eastAsia="Times New Roman" w:hAnsi="Times New Roman" w:cs="Times New Roman"/>
          <w:sz w:val="26"/>
          <w:szCs w:val="26"/>
          <w:lang w:eastAsia="ru-RU"/>
        </w:rPr>
        <w:t>муниципальных</w:t>
      </w:r>
      <w:r w:rsidRPr="00432DCB">
        <w:rPr>
          <w:rFonts w:ascii="Times New Roman" w:eastAsia="Times New Roman" w:hAnsi="Times New Roman" w:cs="Times New Roman"/>
          <w:sz w:val="26"/>
          <w:szCs w:val="26"/>
          <w:lang w:eastAsia="ru-RU"/>
        </w:rPr>
        <w:t xml:space="preserve"> </w:t>
      </w:r>
    </w:p>
    <w:p w:rsidR="006A31A2" w:rsidRDefault="006A31A2" w:rsidP="006A31A2">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432DCB">
        <w:rPr>
          <w:rFonts w:ascii="Times New Roman" w:eastAsia="Times New Roman" w:hAnsi="Times New Roman" w:cs="Times New Roman"/>
          <w:sz w:val="26"/>
          <w:szCs w:val="26"/>
          <w:lang w:eastAsia="ru-RU"/>
        </w:rPr>
        <w:t xml:space="preserve">служащих </w:t>
      </w:r>
      <w:r>
        <w:rPr>
          <w:rFonts w:ascii="Times New Roman" w:eastAsia="Times New Roman" w:hAnsi="Times New Roman" w:cs="Times New Roman"/>
          <w:sz w:val="26"/>
          <w:szCs w:val="26"/>
          <w:lang w:eastAsia="ru-RU"/>
        </w:rPr>
        <w:t xml:space="preserve">администрации </w:t>
      </w:r>
      <w:proofErr w:type="spellStart"/>
      <w:r>
        <w:rPr>
          <w:rFonts w:ascii="Times New Roman" w:eastAsia="Times New Roman" w:hAnsi="Times New Roman" w:cs="Times New Roman"/>
          <w:sz w:val="26"/>
          <w:szCs w:val="26"/>
          <w:lang w:eastAsia="ru-RU"/>
        </w:rPr>
        <w:t>Трубчевского</w:t>
      </w:r>
      <w:proofErr w:type="spellEnd"/>
      <w:r>
        <w:rPr>
          <w:rFonts w:ascii="Times New Roman" w:eastAsia="Times New Roman" w:hAnsi="Times New Roman" w:cs="Times New Roman"/>
          <w:sz w:val="26"/>
          <w:szCs w:val="26"/>
          <w:lang w:eastAsia="ru-RU"/>
        </w:rPr>
        <w:t xml:space="preserve"> муниципального </w:t>
      </w:r>
    </w:p>
    <w:p w:rsidR="006A31A2" w:rsidRDefault="006A31A2" w:rsidP="006A31A2">
      <w:pPr>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района</w:t>
      </w:r>
      <w:r w:rsidRPr="00432DCB">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на территории Донецкой Народной Республики, </w:t>
      </w:r>
    </w:p>
    <w:p w:rsidR="006A31A2" w:rsidRDefault="006A31A2" w:rsidP="006A31A2">
      <w:pPr>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Луганской Народной Республики, Запорожской </w:t>
      </w:r>
    </w:p>
    <w:p w:rsidR="00432DCB" w:rsidRPr="00432DCB" w:rsidRDefault="006A31A2" w:rsidP="006A31A2">
      <w:pPr>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области и </w:t>
      </w:r>
      <w:proofErr w:type="spellStart"/>
      <w:r>
        <w:rPr>
          <w:rFonts w:ascii="Times New Roman" w:eastAsia="Times New Roman" w:hAnsi="Times New Roman" w:cs="Times New Roman"/>
          <w:sz w:val="26"/>
          <w:szCs w:val="26"/>
          <w:lang w:eastAsia="ru-RU"/>
        </w:rPr>
        <w:t>Х</w:t>
      </w:r>
      <w:r w:rsidRPr="00432DCB">
        <w:rPr>
          <w:rFonts w:ascii="Times New Roman" w:eastAsia="Times New Roman" w:hAnsi="Times New Roman" w:cs="Times New Roman"/>
          <w:sz w:val="26"/>
          <w:szCs w:val="26"/>
          <w:lang w:eastAsia="ru-RU"/>
        </w:rPr>
        <w:t>ерсонcкой</w:t>
      </w:r>
      <w:proofErr w:type="spellEnd"/>
      <w:r w:rsidRPr="00432DCB">
        <w:rPr>
          <w:rFonts w:ascii="Times New Roman" w:eastAsia="Times New Roman" w:hAnsi="Times New Roman" w:cs="Times New Roman"/>
          <w:sz w:val="26"/>
          <w:szCs w:val="26"/>
          <w:lang w:eastAsia="ru-RU"/>
        </w:rPr>
        <w:t xml:space="preserve"> области</w:t>
      </w:r>
    </w:p>
    <w:p w:rsidR="00432DCB" w:rsidRPr="00432DCB" w:rsidRDefault="00432DCB" w:rsidP="00432DC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52248D" w:rsidRPr="00432DCB" w:rsidRDefault="00432DCB" w:rsidP="0052248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32DCB">
        <w:rPr>
          <w:rFonts w:ascii="Times New Roman" w:eastAsia="Times New Roman" w:hAnsi="Times New Roman" w:cs="Times New Roman"/>
          <w:sz w:val="26"/>
          <w:szCs w:val="26"/>
          <w:lang w:eastAsia="ru-RU"/>
        </w:rPr>
        <w:t xml:space="preserve">В соответствии с Указом Президента Российской Федерации от </w:t>
      </w:r>
      <w:r w:rsidR="00AC4EE2">
        <w:rPr>
          <w:rFonts w:ascii="Times New Roman" w:eastAsia="Times New Roman" w:hAnsi="Times New Roman" w:cs="Times New Roman"/>
          <w:sz w:val="26"/>
          <w:szCs w:val="26"/>
          <w:lang w:eastAsia="ru-RU"/>
        </w:rPr>
        <w:t xml:space="preserve">17.10.2022 </w:t>
      </w:r>
      <w:r w:rsidRPr="00432DCB">
        <w:rPr>
          <w:rFonts w:ascii="Times New Roman" w:eastAsia="Times New Roman" w:hAnsi="Times New Roman" w:cs="Times New Roman"/>
          <w:sz w:val="26"/>
          <w:szCs w:val="26"/>
          <w:lang w:eastAsia="ru-RU"/>
        </w:rPr>
        <w:t>№ 752 «Об особенностях командирования лиц, замещающих государственные должности Российской Федерации, федеральных государственных гражданских служащих, работников федеральных государственных органов, замещающих должности, не являющиеся должностями федеральной государственной гражданской службы, на территории Донецкой Народной Республики, Луганской Народной Республики, Запорожской области и Херсонской области»</w:t>
      </w:r>
      <w:r w:rsidR="0052248D">
        <w:rPr>
          <w:rFonts w:ascii="Times New Roman" w:eastAsia="Times New Roman" w:hAnsi="Times New Roman" w:cs="Times New Roman"/>
          <w:sz w:val="26"/>
          <w:szCs w:val="26"/>
          <w:lang w:eastAsia="ru-RU"/>
        </w:rPr>
        <w:t xml:space="preserve">, </w:t>
      </w:r>
      <w:r w:rsidR="0052248D" w:rsidRPr="00432DCB">
        <w:rPr>
          <w:rFonts w:ascii="Times New Roman" w:eastAsia="Times New Roman" w:hAnsi="Times New Roman" w:cs="Times New Roman"/>
          <w:sz w:val="26"/>
          <w:szCs w:val="26"/>
          <w:lang w:eastAsia="ru-RU"/>
        </w:rPr>
        <w:t xml:space="preserve">Указом </w:t>
      </w:r>
      <w:r w:rsidR="0052248D">
        <w:rPr>
          <w:rFonts w:ascii="Times New Roman" w:eastAsia="Times New Roman" w:hAnsi="Times New Roman" w:cs="Times New Roman"/>
          <w:sz w:val="26"/>
          <w:szCs w:val="26"/>
          <w:lang w:eastAsia="ru-RU"/>
        </w:rPr>
        <w:t xml:space="preserve">Губернатора Брянской области </w:t>
      </w:r>
      <w:r w:rsidR="0052248D" w:rsidRPr="00432DCB">
        <w:rPr>
          <w:rFonts w:ascii="Times New Roman" w:eastAsia="Times New Roman" w:hAnsi="Times New Roman" w:cs="Times New Roman"/>
          <w:sz w:val="26"/>
          <w:szCs w:val="26"/>
          <w:lang w:eastAsia="ru-RU"/>
        </w:rPr>
        <w:t xml:space="preserve">от </w:t>
      </w:r>
      <w:r w:rsidR="0052248D">
        <w:rPr>
          <w:rFonts w:ascii="Times New Roman" w:eastAsia="Times New Roman" w:hAnsi="Times New Roman" w:cs="Times New Roman"/>
          <w:sz w:val="26"/>
          <w:szCs w:val="26"/>
          <w:lang w:eastAsia="ru-RU"/>
        </w:rPr>
        <w:t>24.10.2022 № 165</w:t>
      </w:r>
      <w:r w:rsidR="0052248D" w:rsidRPr="00432DCB">
        <w:rPr>
          <w:rFonts w:ascii="Times New Roman" w:eastAsia="Times New Roman" w:hAnsi="Times New Roman" w:cs="Times New Roman"/>
          <w:sz w:val="26"/>
          <w:szCs w:val="26"/>
          <w:lang w:eastAsia="ru-RU"/>
        </w:rPr>
        <w:t xml:space="preserve"> «Об особенностях командирования лиц, замещающих государственные должности </w:t>
      </w:r>
      <w:r w:rsidR="0052248D">
        <w:rPr>
          <w:rFonts w:ascii="Times New Roman" w:eastAsia="Times New Roman" w:hAnsi="Times New Roman" w:cs="Times New Roman"/>
          <w:sz w:val="26"/>
          <w:szCs w:val="26"/>
          <w:lang w:eastAsia="ru-RU"/>
        </w:rPr>
        <w:t>Брянской области</w:t>
      </w:r>
      <w:r w:rsidR="0052248D" w:rsidRPr="00432DCB">
        <w:rPr>
          <w:rFonts w:ascii="Times New Roman" w:eastAsia="Times New Roman" w:hAnsi="Times New Roman" w:cs="Times New Roman"/>
          <w:sz w:val="26"/>
          <w:szCs w:val="26"/>
          <w:lang w:eastAsia="ru-RU"/>
        </w:rPr>
        <w:t>, государственных гражданских служащих</w:t>
      </w:r>
      <w:r w:rsidR="0052248D" w:rsidRPr="0052248D">
        <w:rPr>
          <w:rFonts w:ascii="Times New Roman" w:eastAsia="Times New Roman" w:hAnsi="Times New Roman" w:cs="Times New Roman"/>
          <w:sz w:val="26"/>
          <w:szCs w:val="26"/>
          <w:lang w:eastAsia="ru-RU"/>
        </w:rPr>
        <w:t xml:space="preserve"> </w:t>
      </w:r>
      <w:r w:rsidR="0052248D">
        <w:rPr>
          <w:rFonts w:ascii="Times New Roman" w:eastAsia="Times New Roman" w:hAnsi="Times New Roman" w:cs="Times New Roman"/>
          <w:sz w:val="26"/>
          <w:szCs w:val="26"/>
          <w:lang w:eastAsia="ru-RU"/>
        </w:rPr>
        <w:t xml:space="preserve">Брянской области </w:t>
      </w:r>
      <w:r w:rsidR="0052248D" w:rsidRPr="00432DCB">
        <w:rPr>
          <w:rFonts w:ascii="Times New Roman" w:eastAsia="Times New Roman" w:hAnsi="Times New Roman" w:cs="Times New Roman"/>
          <w:sz w:val="26"/>
          <w:szCs w:val="26"/>
          <w:lang w:eastAsia="ru-RU"/>
        </w:rPr>
        <w:t>на территории Донецкой Народной Республики, Луганской Народной Республики, Запорожской области и Херсонской области»</w:t>
      </w:r>
    </w:p>
    <w:p w:rsidR="00432DCB" w:rsidRPr="00432DCB" w:rsidRDefault="00432DCB" w:rsidP="00432DC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32DCB">
        <w:rPr>
          <w:rFonts w:ascii="Times New Roman" w:eastAsia="Times New Roman" w:hAnsi="Times New Roman" w:cs="Times New Roman"/>
          <w:sz w:val="26"/>
          <w:szCs w:val="26"/>
          <w:lang w:eastAsia="ru-RU"/>
        </w:rPr>
        <w:t>ПОСТАНОВЛЯЮ:</w:t>
      </w:r>
    </w:p>
    <w:p w:rsidR="00432DCB" w:rsidRPr="00432DCB" w:rsidRDefault="00432DCB" w:rsidP="00024ED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32DCB">
        <w:rPr>
          <w:rFonts w:ascii="Times New Roman" w:eastAsia="Times New Roman" w:hAnsi="Times New Roman" w:cs="Times New Roman"/>
          <w:sz w:val="26"/>
          <w:szCs w:val="26"/>
          <w:lang w:eastAsia="ru-RU"/>
        </w:rPr>
        <w:t xml:space="preserve">1. Установить, что </w:t>
      </w:r>
      <w:r w:rsidR="0052248D">
        <w:rPr>
          <w:rFonts w:ascii="Times New Roman" w:eastAsia="Times New Roman" w:hAnsi="Times New Roman" w:cs="Times New Roman"/>
          <w:sz w:val="26"/>
          <w:szCs w:val="26"/>
          <w:lang w:eastAsia="ru-RU"/>
        </w:rPr>
        <w:t>муниципальным</w:t>
      </w:r>
      <w:r w:rsidRPr="00432DCB">
        <w:rPr>
          <w:rFonts w:ascii="Times New Roman" w:eastAsia="Times New Roman" w:hAnsi="Times New Roman" w:cs="Times New Roman"/>
          <w:sz w:val="26"/>
          <w:szCs w:val="26"/>
          <w:lang w:eastAsia="ru-RU"/>
        </w:rPr>
        <w:t xml:space="preserve"> служащим </w:t>
      </w:r>
      <w:r w:rsidR="0052248D">
        <w:rPr>
          <w:rFonts w:ascii="Times New Roman" w:eastAsia="Times New Roman" w:hAnsi="Times New Roman" w:cs="Times New Roman"/>
          <w:sz w:val="26"/>
          <w:szCs w:val="26"/>
          <w:lang w:eastAsia="ru-RU"/>
        </w:rPr>
        <w:t xml:space="preserve">администрации </w:t>
      </w:r>
      <w:proofErr w:type="spellStart"/>
      <w:r w:rsidR="0052248D">
        <w:rPr>
          <w:rFonts w:ascii="Times New Roman" w:eastAsia="Times New Roman" w:hAnsi="Times New Roman" w:cs="Times New Roman"/>
          <w:sz w:val="26"/>
          <w:szCs w:val="26"/>
          <w:lang w:eastAsia="ru-RU"/>
        </w:rPr>
        <w:t>Трубчевского</w:t>
      </w:r>
      <w:proofErr w:type="spellEnd"/>
      <w:r w:rsidR="0052248D">
        <w:rPr>
          <w:rFonts w:ascii="Times New Roman" w:eastAsia="Times New Roman" w:hAnsi="Times New Roman" w:cs="Times New Roman"/>
          <w:sz w:val="26"/>
          <w:szCs w:val="26"/>
          <w:lang w:eastAsia="ru-RU"/>
        </w:rPr>
        <w:t xml:space="preserve"> муниципального района</w:t>
      </w:r>
      <w:r w:rsidR="0052248D" w:rsidRPr="00432DCB">
        <w:rPr>
          <w:rFonts w:ascii="Times New Roman" w:eastAsia="Times New Roman" w:hAnsi="Times New Roman" w:cs="Times New Roman"/>
          <w:sz w:val="26"/>
          <w:szCs w:val="26"/>
          <w:lang w:eastAsia="ru-RU"/>
        </w:rPr>
        <w:t xml:space="preserve"> </w:t>
      </w:r>
      <w:r w:rsidRPr="00432DCB">
        <w:rPr>
          <w:rFonts w:ascii="Times New Roman" w:eastAsia="Times New Roman" w:hAnsi="Times New Roman" w:cs="Times New Roman"/>
          <w:sz w:val="26"/>
          <w:szCs w:val="26"/>
          <w:lang w:eastAsia="ru-RU"/>
        </w:rPr>
        <w:t>в период их нахождения в служебных командировках на территориях Донецкой Народной Республики, Луганской Народной Республики, Запорожской области и Херсонской области (далее – служебные командировки):</w:t>
      </w:r>
    </w:p>
    <w:p w:rsidR="00432DCB" w:rsidRPr="00432DCB" w:rsidRDefault="00432DCB" w:rsidP="00024ED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32DCB">
        <w:rPr>
          <w:rFonts w:ascii="Times New Roman" w:eastAsia="Times New Roman" w:hAnsi="Times New Roman" w:cs="Times New Roman"/>
          <w:sz w:val="26"/>
          <w:szCs w:val="26"/>
          <w:lang w:eastAsia="ru-RU"/>
        </w:rPr>
        <w:t>а) денежное содержание выплачивается в двойном размере;</w:t>
      </w:r>
    </w:p>
    <w:p w:rsidR="00432DCB" w:rsidRPr="00432DCB" w:rsidRDefault="00432DCB" w:rsidP="00024ED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32DCB">
        <w:rPr>
          <w:rFonts w:ascii="Times New Roman" w:eastAsia="Times New Roman" w:hAnsi="Times New Roman" w:cs="Times New Roman"/>
          <w:sz w:val="26"/>
          <w:szCs w:val="26"/>
          <w:lang w:eastAsia="ru-RU"/>
        </w:rPr>
        <w:t>б) дополнительные расходы, связанные с проживанием вне постоянного места жительства (суточные), возмещаются в размере 8480 рублей за каждый день нахождения в служебной командировке.</w:t>
      </w:r>
    </w:p>
    <w:p w:rsidR="00432DCB" w:rsidRPr="00432DCB" w:rsidRDefault="00432DCB" w:rsidP="0052248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32DCB">
        <w:rPr>
          <w:rFonts w:ascii="Times New Roman" w:eastAsia="Times New Roman" w:hAnsi="Times New Roman" w:cs="Times New Roman"/>
          <w:sz w:val="26"/>
          <w:szCs w:val="26"/>
          <w:lang w:eastAsia="ru-RU"/>
        </w:rPr>
        <w:t>2. Установить, что</w:t>
      </w:r>
      <w:r w:rsidR="00024ED8">
        <w:rPr>
          <w:rFonts w:ascii="Times New Roman" w:eastAsia="Times New Roman" w:hAnsi="Times New Roman" w:cs="Times New Roman"/>
          <w:sz w:val="26"/>
          <w:szCs w:val="26"/>
          <w:lang w:eastAsia="ru-RU"/>
        </w:rPr>
        <w:t xml:space="preserve"> </w:t>
      </w:r>
      <w:r w:rsidR="0052248D">
        <w:rPr>
          <w:rFonts w:ascii="Times New Roman" w:eastAsia="Times New Roman" w:hAnsi="Times New Roman" w:cs="Times New Roman"/>
          <w:sz w:val="26"/>
          <w:szCs w:val="26"/>
          <w:lang w:eastAsia="ru-RU"/>
        </w:rPr>
        <w:t>уполномоченные отраслевые (функциональные) органы</w:t>
      </w:r>
      <w:r w:rsidRPr="00432DCB">
        <w:rPr>
          <w:rFonts w:ascii="Times New Roman" w:eastAsia="Times New Roman" w:hAnsi="Times New Roman" w:cs="Times New Roman"/>
          <w:sz w:val="26"/>
          <w:szCs w:val="26"/>
          <w:lang w:eastAsia="ru-RU"/>
        </w:rPr>
        <w:t xml:space="preserve"> </w:t>
      </w:r>
      <w:r w:rsidR="0052248D">
        <w:rPr>
          <w:rFonts w:ascii="Times New Roman" w:eastAsia="Times New Roman" w:hAnsi="Times New Roman" w:cs="Times New Roman"/>
          <w:sz w:val="26"/>
          <w:szCs w:val="26"/>
          <w:lang w:eastAsia="ru-RU"/>
        </w:rPr>
        <w:t xml:space="preserve">администрации </w:t>
      </w:r>
      <w:proofErr w:type="spellStart"/>
      <w:r w:rsidR="0052248D">
        <w:rPr>
          <w:rFonts w:ascii="Times New Roman" w:eastAsia="Times New Roman" w:hAnsi="Times New Roman" w:cs="Times New Roman"/>
          <w:sz w:val="26"/>
          <w:szCs w:val="26"/>
          <w:lang w:eastAsia="ru-RU"/>
        </w:rPr>
        <w:t>Трубчевского</w:t>
      </w:r>
      <w:proofErr w:type="spellEnd"/>
      <w:r w:rsidR="0052248D">
        <w:rPr>
          <w:rFonts w:ascii="Times New Roman" w:eastAsia="Times New Roman" w:hAnsi="Times New Roman" w:cs="Times New Roman"/>
          <w:sz w:val="26"/>
          <w:szCs w:val="26"/>
          <w:lang w:eastAsia="ru-RU"/>
        </w:rPr>
        <w:t xml:space="preserve"> муниципального района</w:t>
      </w:r>
      <w:r w:rsidRPr="00432DCB">
        <w:rPr>
          <w:rFonts w:ascii="Times New Roman" w:eastAsia="Times New Roman" w:hAnsi="Times New Roman" w:cs="Times New Roman"/>
          <w:sz w:val="26"/>
          <w:szCs w:val="26"/>
          <w:lang w:eastAsia="ru-RU"/>
        </w:rPr>
        <w:t xml:space="preserve"> могут выплачивать </w:t>
      </w:r>
      <w:r w:rsidR="00024ED8">
        <w:rPr>
          <w:rFonts w:ascii="Times New Roman" w:eastAsia="Times New Roman" w:hAnsi="Times New Roman" w:cs="Times New Roman"/>
          <w:sz w:val="26"/>
          <w:szCs w:val="26"/>
          <w:lang w:eastAsia="ru-RU"/>
        </w:rPr>
        <w:t>муниципальным</w:t>
      </w:r>
      <w:r w:rsidR="00024ED8" w:rsidRPr="00432DCB">
        <w:rPr>
          <w:rFonts w:ascii="Times New Roman" w:eastAsia="Times New Roman" w:hAnsi="Times New Roman" w:cs="Times New Roman"/>
          <w:sz w:val="26"/>
          <w:szCs w:val="26"/>
          <w:lang w:eastAsia="ru-RU"/>
        </w:rPr>
        <w:t xml:space="preserve"> служащим </w:t>
      </w:r>
      <w:r w:rsidR="00024ED8">
        <w:rPr>
          <w:rFonts w:ascii="Times New Roman" w:eastAsia="Times New Roman" w:hAnsi="Times New Roman" w:cs="Times New Roman"/>
          <w:sz w:val="26"/>
          <w:szCs w:val="26"/>
          <w:lang w:eastAsia="ru-RU"/>
        </w:rPr>
        <w:t xml:space="preserve">администрации </w:t>
      </w:r>
      <w:proofErr w:type="spellStart"/>
      <w:r w:rsidR="00024ED8">
        <w:rPr>
          <w:rFonts w:ascii="Times New Roman" w:eastAsia="Times New Roman" w:hAnsi="Times New Roman" w:cs="Times New Roman"/>
          <w:sz w:val="26"/>
          <w:szCs w:val="26"/>
          <w:lang w:eastAsia="ru-RU"/>
        </w:rPr>
        <w:t>Трубчевского</w:t>
      </w:r>
      <w:proofErr w:type="spellEnd"/>
      <w:r w:rsidR="00024ED8">
        <w:rPr>
          <w:rFonts w:ascii="Times New Roman" w:eastAsia="Times New Roman" w:hAnsi="Times New Roman" w:cs="Times New Roman"/>
          <w:sz w:val="26"/>
          <w:szCs w:val="26"/>
          <w:lang w:eastAsia="ru-RU"/>
        </w:rPr>
        <w:t xml:space="preserve"> муниципального района</w:t>
      </w:r>
      <w:r w:rsidRPr="00432DCB">
        <w:rPr>
          <w:rFonts w:ascii="Times New Roman" w:eastAsia="Times New Roman" w:hAnsi="Times New Roman" w:cs="Times New Roman"/>
          <w:sz w:val="26"/>
          <w:szCs w:val="26"/>
          <w:lang w:eastAsia="ru-RU"/>
        </w:rPr>
        <w:t xml:space="preserve"> безотчетные суммы в целях возмещения дополнительных расходов, связанных со служебными командировками.</w:t>
      </w:r>
    </w:p>
    <w:p w:rsidR="00577123" w:rsidRDefault="00242373" w:rsidP="0024237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 </w:t>
      </w:r>
      <w:r w:rsidR="00024ED8">
        <w:rPr>
          <w:rFonts w:ascii="Times New Roman" w:eastAsia="Times New Roman" w:hAnsi="Times New Roman" w:cs="Times New Roman"/>
          <w:sz w:val="26"/>
          <w:szCs w:val="26"/>
          <w:lang w:eastAsia="ru-RU"/>
        </w:rPr>
        <w:t>Установить, что</w:t>
      </w:r>
      <w:r w:rsidR="003E52F9">
        <w:rPr>
          <w:rFonts w:ascii="Times New Roman" w:eastAsia="Times New Roman" w:hAnsi="Times New Roman" w:cs="Times New Roman"/>
          <w:sz w:val="26"/>
          <w:szCs w:val="26"/>
          <w:lang w:eastAsia="ru-RU"/>
        </w:rPr>
        <w:t xml:space="preserve"> пункты 1 и</w:t>
      </w:r>
      <w:r w:rsidR="00CE6F29">
        <w:rPr>
          <w:rFonts w:ascii="Times New Roman" w:eastAsia="Times New Roman" w:hAnsi="Times New Roman" w:cs="Times New Roman"/>
          <w:sz w:val="26"/>
          <w:szCs w:val="26"/>
          <w:lang w:eastAsia="ru-RU"/>
        </w:rPr>
        <w:t xml:space="preserve"> 2</w:t>
      </w:r>
      <w:r w:rsidR="003E52F9">
        <w:rPr>
          <w:rFonts w:ascii="Times New Roman" w:eastAsia="Times New Roman" w:hAnsi="Times New Roman" w:cs="Times New Roman"/>
          <w:sz w:val="26"/>
          <w:szCs w:val="26"/>
          <w:lang w:eastAsia="ru-RU"/>
        </w:rPr>
        <w:t xml:space="preserve"> настоящего постановл</w:t>
      </w:r>
      <w:r w:rsidR="00024ED8">
        <w:rPr>
          <w:rFonts w:ascii="Times New Roman" w:eastAsia="Times New Roman" w:hAnsi="Times New Roman" w:cs="Times New Roman"/>
          <w:sz w:val="26"/>
          <w:szCs w:val="26"/>
          <w:lang w:eastAsia="ru-RU"/>
        </w:rPr>
        <w:t>ения также ра</w:t>
      </w:r>
      <w:r w:rsidR="003E52F9">
        <w:rPr>
          <w:rFonts w:ascii="Times New Roman" w:eastAsia="Times New Roman" w:hAnsi="Times New Roman" w:cs="Times New Roman"/>
          <w:sz w:val="26"/>
          <w:szCs w:val="26"/>
          <w:lang w:eastAsia="ru-RU"/>
        </w:rPr>
        <w:t>с</w:t>
      </w:r>
      <w:r w:rsidR="00024ED8">
        <w:rPr>
          <w:rFonts w:ascii="Times New Roman" w:eastAsia="Times New Roman" w:hAnsi="Times New Roman" w:cs="Times New Roman"/>
          <w:sz w:val="26"/>
          <w:szCs w:val="26"/>
          <w:lang w:eastAsia="ru-RU"/>
        </w:rPr>
        <w:t xml:space="preserve">пространяются </w:t>
      </w:r>
      <w:r w:rsidR="00577123">
        <w:rPr>
          <w:rFonts w:ascii="Times New Roman" w:eastAsia="Times New Roman" w:hAnsi="Times New Roman" w:cs="Times New Roman"/>
          <w:sz w:val="26"/>
          <w:szCs w:val="26"/>
          <w:lang w:eastAsia="ru-RU"/>
        </w:rPr>
        <w:t xml:space="preserve">на </w:t>
      </w:r>
      <w:r w:rsidR="00432DCB" w:rsidRPr="00432DCB">
        <w:rPr>
          <w:rFonts w:ascii="Times New Roman" w:eastAsia="Times New Roman" w:hAnsi="Times New Roman" w:cs="Times New Roman"/>
          <w:sz w:val="26"/>
          <w:szCs w:val="26"/>
          <w:lang w:eastAsia="ru-RU"/>
        </w:rPr>
        <w:t>работников</w:t>
      </w:r>
      <w:r w:rsidR="00577123" w:rsidRPr="00577123">
        <w:rPr>
          <w:rFonts w:ascii="Times New Roman" w:eastAsia="Times New Roman" w:hAnsi="Times New Roman" w:cs="Times New Roman"/>
          <w:sz w:val="26"/>
          <w:szCs w:val="26"/>
          <w:lang w:eastAsia="ru-RU"/>
        </w:rPr>
        <w:t xml:space="preserve"> </w:t>
      </w:r>
      <w:r w:rsidR="00577123">
        <w:rPr>
          <w:rFonts w:ascii="Times New Roman" w:eastAsia="Times New Roman" w:hAnsi="Times New Roman" w:cs="Times New Roman"/>
          <w:sz w:val="26"/>
          <w:szCs w:val="26"/>
          <w:lang w:eastAsia="ru-RU"/>
        </w:rPr>
        <w:t xml:space="preserve">администрации </w:t>
      </w:r>
      <w:proofErr w:type="spellStart"/>
      <w:r w:rsidR="00577123">
        <w:rPr>
          <w:rFonts w:ascii="Times New Roman" w:eastAsia="Times New Roman" w:hAnsi="Times New Roman" w:cs="Times New Roman"/>
          <w:sz w:val="26"/>
          <w:szCs w:val="26"/>
          <w:lang w:eastAsia="ru-RU"/>
        </w:rPr>
        <w:t>Трубчевского</w:t>
      </w:r>
      <w:proofErr w:type="spellEnd"/>
      <w:r w:rsidR="00577123">
        <w:rPr>
          <w:rFonts w:ascii="Times New Roman" w:eastAsia="Times New Roman" w:hAnsi="Times New Roman" w:cs="Times New Roman"/>
          <w:sz w:val="26"/>
          <w:szCs w:val="26"/>
          <w:lang w:eastAsia="ru-RU"/>
        </w:rPr>
        <w:t xml:space="preserve"> муниципального района</w:t>
      </w:r>
      <w:r w:rsidR="00432DCB" w:rsidRPr="00432DCB">
        <w:rPr>
          <w:rFonts w:ascii="Times New Roman" w:eastAsia="Times New Roman" w:hAnsi="Times New Roman" w:cs="Times New Roman"/>
          <w:sz w:val="26"/>
          <w:szCs w:val="26"/>
          <w:lang w:eastAsia="ru-RU"/>
        </w:rPr>
        <w:t xml:space="preserve">, замещающих должности, не являющиеся должностями </w:t>
      </w:r>
      <w:r w:rsidR="00024ED8">
        <w:rPr>
          <w:rFonts w:ascii="Times New Roman" w:eastAsia="Times New Roman" w:hAnsi="Times New Roman" w:cs="Times New Roman"/>
          <w:sz w:val="26"/>
          <w:szCs w:val="26"/>
          <w:lang w:eastAsia="ru-RU"/>
        </w:rPr>
        <w:t>муниципальной</w:t>
      </w:r>
      <w:r w:rsidR="00432DCB" w:rsidRPr="00432DCB">
        <w:rPr>
          <w:rFonts w:ascii="Times New Roman" w:eastAsia="Times New Roman" w:hAnsi="Times New Roman" w:cs="Times New Roman"/>
          <w:sz w:val="26"/>
          <w:szCs w:val="26"/>
          <w:lang w:eastAsia="ru-RU"/>
        </w:rPr>
        <w:t xml:space="preserve"> службы</w:t>
      </w:r>
      <w:r w:rsidR="00577123">
        <w:rPr>
          <w:rFonts w:ascii="Times New Roman" w:eastAsia="Times New Roman" w:hAnsi="Times New Roman" w:cs="Times New Roman"/>
          <w:sz w:val="26"/>
          <w:szCs w:val="26"/>
          <w:lang w:eastAsia="ru-RU"/>
        </w:rPr>
        <w:t xml:space="preserve"> в администрации </w:t>
      </w:r>
      <w:proofErr w:type="spellStart"/>
      <w:r w:rsidR="00577123">
        <w:rPr>
          <w:rFonts w:ascii="Times New Roman" w:eastAsia="Times New Roman" w:hAnsi="Times New Roman" w:cs="Times New Roman"/>
          <w:sz w:val="26"/>
          <w:szCs w:val="26"/>
          <w:lang w:eastAsia="ru-RU"/>
        </w:rPr>
        <w:t>Трубчевского</w:t>
      </w:r>
      <w:proofErr w:type="spellEnd"/>
      <w:r w:rsidR="009319BE">
        <w:rPr>
          <w:rFonts w:ascii="Times New Roman" w:eastAsia="Times New Roman" w:hAnsi="Times New Roman" w:cs="Times New Roman"/>
          <w:sz w:val="26"/>
          <w:szCs w:val="26"/>
          <w:lang w:eastAsia="ru-RU"/>
        </w:rPr>
        <w:t xml:space="preserve"> муниципального района, а также на работников подведомственных муниципальных учреждений </w:t>
      </w:r>
      <w:proofErr w:type="spellStart"/>
      <w:r w:rsidR="009319BE">
        <w:rPr>
          <w:rFonts w:ascii="Times New Roman" w:eastAsia="Times New Roman" w:hAnsi="Times New Roman" w:cs="Times New Roman"/>
          <w:sz w:val="26"/>
          <w:szCs w:val="26"/>
          <w:lang w:eastAsia="ru-RU"/>
        </w:rPr>
        <w:t>Трубчевского</w:t>
      </w:r>
      <w:proofErr w:type="spellEnd"/>
      <w:r w:rsidR="009319BE">
        <w:rPr>
          <w:rFonts w:ascii="Times New Roman" w:eastAsia="Times New Roman" w:hAnsi="Times New Roman" w:cs="Times New Roman"/>
          <w:sz w:val="26"/>
          <w:szCs w:val="26"/>
          <w:lang w:eastAsia="ru-RU"/>
        </w:rPr>
        <w:t xml:space="preserve"> муниципального района Брянской области.</w:t>
      </w:r>
    </w:p>
    <w:p w:rsidR="00C66C0D" w:rsidRDefault="009319BE" w:rsidP="00432DC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4</w:t>
      </w:r>
      <w:r w:rsidR="00432DCB" w:rsidRPr="00432DCB">
        <w:rPr>
          <w:rFonts w:ascii="Times New Roman" w:eastAsia="Times New Roman" w:hAnsi="Times New Roman" w:cs="Times New Roman"/>
          <w:sz w:val="26"/>
          <w:szCs w:val="26"/>
          <w:lang w:eastAsia="ru-RU"/>
        </w:rPr>
        <w:t xml:space="preserve">. </w:t>
      </w:r>
      <w:r w:rsidR="00015B43">
        <w:rPr>
          <w:rFonts w:ascii="Times New Roman" w:eastAsia="Times New Roman" w:hAnsi="Times New Roman" w:cs="Times New Roman"/>
          <w:sz w:val="26"/>
          <w:szCs w:val="26"/>
          <w:lang w:eastAsia="ru-RU"/>
        </w:rPr>
        <w:t>Настоящее</w:t>
      </w:r>
      <w:r w:rsidR="00432DCB" w:rsidRPr="00432DCB">
        <w:rPr>
          <w:rFonts w:ascii="Times New Roman" w:eastAsia="Times New Roman" w:hAnsi="Times New Roman" w:cs="Times New Roman"/>
          <w:sz w:val="26"/>
          <w:szCs w:val="26"/>
          <w:lang w:eastAsia="ru-RU"/>
        </w:rPr>
        <w:t xml:space="preserve"> </w:t>
      </w:r>
      <w:r w:rsidR="00015B43">
        <w:rPr>
          <w:rFonts w:ascii="Times New Roman" w:eastAsia="Times New Roman" w:hAnsi="Times New Roman" w:cs="Times New Roman"/>
          <w:sz w:val="26"/>
          <w:szCs w:val="26"/>
          <w:lang w:eastAsia="ru-RU"/>
        </w:rPr>
        <w:t xml:space="preserve">постановление </w:t>
      </w:r>
      <w:r w:rsidR="00432DCB" w:rsidRPr="00432DCB">
        <w:rPr>
          <w:rFonts w:ascii="Times New Roman" w:eastAsia="Times New Roman" w:hAnsi="Times New Roman" w:cs="Times New Roman"/>
          <w:sz w:val="26"/>
          <w:szCs w:val="26"/>
          <w:lang w:eastAsia="ru-RU"/>
        </w:rPr>
        <w:t xml:space="preserve">вступает в силу со дня его подписания и распространяется на правоотношения, возникшие с </w:t>
      </w:r>
      <w:r w:rsidR="009B616F">
        <w:rPr>
          <w:rFonts w:ascii="Times New Roman" w:eastAsia="Times New Roman" w:hAnsi="Times New Roman" w:cs="Times New Roman"/>
          <w:sz w:val="26"/>
          <w:szCs w:val="26"/>
          <w:lang w:eastAsia="ru-RU"/>
        </w:rPr>
        <w:t>01 ноября</w:t>
      </w:r>
      <w:r w:rsidR="00432DCB" w:rsidRPr="00432DCB">
        <w:rPr>
          <w:rFonts w:ascii="Times New Roman" w:eastAsia="Times New Roman" w:hAnsi="Times New Roman" w:cs="Times New Roman"/>
          <w:sz w:val="26"/>
          <w:szCs w:val="26"/>
          <w:lang w:eastAsia="ru-RU"/>
        </w:rPr>
        <w:t xml:space="preserve"> 2022 года.</w:t>
      </w:r>
    </w:p>
    <w:p w:rsidR="009319BE" w:rsidRDefault="009319BE" w:rsidP="00432DC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5. Настоящее постановление опубликовать в Информационном бюллетене </w:t>
      </w:r>
      <w:proofErr w:type="spellStart"/>
      <w:r>
        <w:rPr>
          <w:rFonts w:ascii="Times New Roman" w:eastAsia="Times New Roman" w:hAnsi="Times New Roman" w:cs="Times New Roman"/>
          <w:sz w:val="26"/>
          <w:szCs w:val="26"/>
          <w:lang w:eastAsia="ru-RU"/>
        </w:rPr>
        <w:t>Трубчевского</w:t>
      </w:r>
      <w:proofErr w:type="spellEnd"/>
      <w:r>
        <w:rPr>
          <w:rFonts w:ascii="Times New Roman" w:eastAsia="Times New Roman" w:hAnsi="Times New Roman" w:cs="Times New Roman"/>
          <w:sz w:val="26"/>
          <w:szCs w:val="26"/>
          <w:lang w:eastAsia="ru-RU"/>
        </w:rPr>
        <w:t xml:space="preserve"> муниципального района и разместить на официальном сайте администрации </w:t>
      </w:r>
      <w:proofErr w:type="spellStart"/>
      <w:r>
        <w:rPr>
          <w:rFonts w:ascii="Times New Roman" w:eastAsia="Times New Roman" w:hAnsi="Times New Roman" w:cs="Times New Roman"/>
          <w:sz w:val="26"/>
          <w:szCs w:val="26"/>
          <w:lang w:eastAsia="ru-RU"/>
        </w:rPr>
        <w:t>Трубчевского</w:t>
      </w:r>
      <w:proofErr w:type="spellEnd"/>
      <w:r>
        <w:rPr>
          <w:rFonts w:ascii="Times New Roman" w:eastAsia="Times New Roman" w:hAnsi="Times New Roman" w:cs="Times New Roman"/>
          <w:sz w:val="26"/>
          <w:szCs w:val="26"/>
          <w:lang w:eastAsia="ru-RU"/>
        </w:rPr>
        <w:t xml:space="preserve"> муниципального района в сети Интернет.</w:t>
      </w:r>
    </w:p>
    <w:p w:rsidR="00015B43" w:rsidRDefault="009319BE" w:rsidP="00432DC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A82F68">
        <w:rPr>
          <w:rFonts w:ascii="Times New Roman" w:eastAsia="Times New Roman" w:hAnsi="Times New Roman" w:cs="Times New Roman"/>
          <w:sz w:val="26"/>
          <w:szCs w:val="26"/>
          <w:lang w:eastAsia="ru-RU"/>
        </w:rPr>
        <w:t>. Настоящее постановл</w:t>
      </w:r>
      <w:r w:rsidR="00015B43">
        <w:rPr>
          <w:rFonts w:ascii="Times New Roman" w:eastAsia="Times New Roman" w:hAnsi="Times New Roman" w:cs="Times New Roman"/>
          <w:sz w:val="26"/>
          <w:szCs w:val="26"/>
          <w:lang w:eastAsia="ru-RU"/>
        </w:rPr>
        <w:t>ение направить</w:t>
      </w:r>
      <w:r w:rsidR="00A82F68">
        <w:rPr>
          <w:rFonts w:ascii="Times New Roman" w:eastAsia="Times New Roman" w:hAnsi="Times New Roman" w:cs="Times New Roman"/>
          <w:sz w:val="26"/>
          <w:szCs w:val="26"/>
          <w:lang w:eastAsia="ru-RU"/>
        </w:rPr>
        <w:t xml:space="preserve"> </w:t>
      </w:r>
      <w:r w:rsidR="00015B43">
        <w:rPr>
          <w:rFonts w:ascii="Times New Roman" w:eastAsia="Times New Roman" w:hAnsi="Times New Roman" w:cs="Times New Roman"/>
          <w:sz w:val="26"/>
          <w:szCs w:val="26"/>
          <w:lang w:eastAsia="ru-RU"/>
        </w:rPr>
        <w:t>в организационно-правовой</w:t>
      </w:r>
      <w:r w:rsidR="00A82F68">
        <w:rPr>
          <w:rFonts w:ascii="Times New Roman" w:eastAsia="Times New Roman" w:hAnsi="Times New Roman" w:cs="Times New Roman"/>
          <w:sz w:val="26"/>
          <w:szCs w:val="26"/>
          <w:lang w:eastAsia="ru-RU"/>
        </w:rPr>
        <w:t xml:space="preserve"> </w:t>
      </w:r>
      <w:r w:rsidR="00015B43">
        <w:rPr>
          <w:rFonts w:ascii="Times New Roman" w:eastAsia="Times New Roman" w:hAnsi="Times New Roman" w:cs="Times New Roman"/>
          <w:sz w:val="26"/>
          <w:szCs w:val="26"/>
          <w:lang w:eastAsia="ru-RU"/>
        </w:rPr>
        <w:t>отдел, отдел культуры, физической культуры и архивного дела, отдел образования, отдел учета и отчетности, финансовое управление</w:t>
      </w:r>
      <w:r w:rsidR="00CE6F29">
        <w:rPr>
          <w:rFonts w:ascii="Times New Roman" w:eastAsia="Times New Roman" w:hAnsi="Times New Roman" w:cs="Times New Roman"/>
          <w:sz w:val="26"/>
          <w:szCs w:val="26"/>
          <w:lang w:eastAsia="ru-RU"/>
        </w:rPr>
        <w:t xml:space="preserve"> администрации </w:t>
      </w:r>
      <w:proofErr w:type="spellStart"/>
      <w:r w:rsidR="00CE6F29">
        <w:rPr>
          <w:rFonts w:ascii="Times New Roman" w:eastAsia="Times New Roman" w:hAnsi="Times New Roman" w:cs="Times New Roman"/>
          <w:sz w:val="26"/>
          <w:szCs w:val="26"/>
          <w:lang w:eastAsia="ru-RU"/>
        </w:rPr>
        <w:t>Трубчевского</w:t>
      </w:r>
      <w:proofErr w:type="spellEnd"/>
      <w:r w:rsidR="00CE6F29">
        <w:rPr>
          <w:rFonts w:ascii="Times New Roman" w:eastAsia="Times New Roman" w:hAnsi="Times New Roman" w:cs="Times New Roman"/>
          <w:sz w:val="26"/>
          <w:szCs w:val="26"/>
          <w:lang w:eastAsia="ru-RU"/>
        </w:rPr>
        <w:t xml:space="preserve"> муниципального района.</w:t>
      </w:r>
    </w:p>
    <w:p w:rsidR="004C4E77" w:rsidRPr="004C4E77" w:rsidRDefault="009319BE" w:rsidP="004C4E7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4C4E77" w:rsidRPr="004C4E77">
        <w:rPr>
          <w:rFonts w:ascii="Times New Roman" w:eastAsia="Times New Roman" w:hAnsi="Times New Roman" w:cs="Times New Roman"/>
          <w:sz w:val="26"/>
          <w:szCs w:val="26"/>
          <w:lang w:eastAsia="ru-RU"/>
        </w:rPr>
        <w:t xml:space="preserve">. Контроль за исполнением настоящего постановления возложить на заместителя главы администрации </w:t>
      </w:r>
      <w:r w:rsidR="009A3441">
        <w:rPr>
          <w:rFonts w:ascii="Times New Roman" w:eastAsia="Times New Roman" w:hAnsi="Times New Roman" w:cs="Times New Roman"/>
          <w:sz w:val="26"/>
          <w:szCs w:val="26"/>
          <w:lang w:eastAsia="ru-RU"/>
        </w:rPr>
        <w:t>–</w:t>
      </w:r>
      <w:r w:rsidR="00C66C0D">
        <w:rPr>
          <w:rFonts w:ascii="Times New Roman" w:eastAsia="Times New Roman" w:hAnsi="Times New Roman" w:cs="Times New Roman"/>
          <w:sz w:val="26"/>
          <w:szCs w:val="26"/>
          <w:lang w:eastAsia="ru-RU"/>
        </w:rPr>
        <w:t xml:space="preserve"> началь</w:t>
      </w:r>
      <w:r w:rsidR="009A3441">
        <w:rPr>
          <w:rFonts w:ascii="Times New Roman" w:eastAsia="Times New Roman" w:hAnsi="Times New Roman" w:cs="Times New Roman"/>
          <w:sz w:val="26"/>
          <w:szCs w:val="26"/>
          <w:lang w:eastAsia="ru-RU"/>
        </w:rPr>
        <w:t xml:space="preserve">ника финансового управления администрации </w:t>
      </w:r>
      <w:proofErr w:type="spellStart"/>
      <w:r w:rsidR="004C4E77" w:rsidRPr="004C4E77">
        <w:rPr>
          <w:rFonts w:ascii="Times New Roman" w:eastAsia="Times New Roman" w:hAnsi="Times New Roman" w:cs="Times New Roman"/>
          <w:sz w:val="26"/>
          <w:szCs w:val="26"/>
          <w:lang w:eastAsia="ru-RU"/>
        </w:rPr>
        <w:t>Трубчевского</w:t>
      </w:r>
      <w:proofErr w:type="spellEnd"/>
      <w:r w:rsidR="004C4E77" w:rsidRPr="004C4E77">
        <w:rPr>
          <w:rFonts w:ascii="Times New Roman" w:eastAsia="Times New Roman" w:hAnsi="Times New Roman" w:cs="Times New Roman"/>
          <w:sz w:val="26"/>
          <w:szCs w:val="26"/>
          <w:lang w:eastAsia="ru-RU"/>
        </w:rPr>
        <w:t xml:space="preserve"> муниципального района </w:t>
      </w:r>
      <w:proofErr w:type="spellStart"/>
      <w:r w:rsidR="009A3441">
        <w:rPr>
          <w:rFonts w:ascii="Times New Roman" w:eastAsia="Times New Roman" w:hAnsi="Times New Roman" w:cs="Times New Roman"/>
          <w:sz w:val="26"/>
          <w:szCs w:val="26"/>
          <w:lang w:eastAsia="ru-RU"/>
        </w:rPr>
        <w:t>Приходову</w:t>
      </w:r>
      <w:proofErr w:type="spellEnd"/>
      <w:r w:rsidR="000D7129">
        <w:rPr>
          <w:rFonts w:ascii="Times New Roman" w:eastAsia="Times New Roman" w:hAnsi="Times New Roman" w:cs="Times New Roman"/>
          <w:sz w:val="26"/>
          <w:szCs w:val="26"/>
          <w:lang w:eastAsia="ru-RU"/>
        </w:rPr>
        <w:t xml:space="preserve"> </w:t>
      </w:r>
      <w:r w:rsidR="009A3441">
        <w:rPr>
          <w:rFonts w:ascii="Times New Roman" w:eastAsia="Times New Roman" w:hAnsi="Times New Roman" w:cs="Times New Roman"/>
          <w:sz w:val="26"/>
          <w:szCs w:val="26"/>
          <w:lang w:eastAsia="ru-RU"/>
        </w:rPr>
        <w:t>Н.Н.</w:t>
      </w:r>
      <w:r w:rsidR="00CE6F29">
        <w:rPr>
          <w:rFonts w:ascii="Times New Roman" w:eastAsia="Times New Roman" w:hAnsi="Times New Roman" w:cs="Times New Roman"/>
          <w:sz w:val="26"/>
          <w:szCs w:val="26"/>
          <w:lang w:eastAsia="ru-RU"/>
        </w:rPr>
        <w:t xml:space="preserve">, начальника отдела учета и отчетности администрации </w:t>
      </w:r>
      <w:proofErr w:type="spellStart"/>
      <w:r w:rsidR="00CE6F29">
        <w:rPr>
          <w:rFonts w:ascii="Times New Roman" w:eastAsia="Times New Roman" w:hAnsi="Times New Roman" w:cs="Times New Roman"/>
          <w:sz w:val="26"/>
          <w:szCs w:val="26"/>
          <w:lang w:eastAsia="ru-RU"/>
        </w:rPr>
        <w:t>Трубчевского</w:t>
      </w:r>
      <w:proofErr w:type="spellEnd"/>
      <w:r w:rsidR="00CE6F29">
        <w:rPr>
          <w:rFonts w:ascii="Times New Roman" w:eastAsia="Times New Roman" w:hAnsi="Times New Roman" w:cs="Times New Roman"/>
          <w:sz w:val="26"/>
          <w:szCs w:val="26"/>
          <w:lang w:eastAsia="ru-RU"/>
        </w:rPr>
        <w:t xml:space="preserve"> муниципального района Рыжикову А.А.</w:t>
      </w:r>
    </w:p>
    <w:p w:rsidR="004C4E77" w:rsidRDefault="004C4E77" w:rsidP="004C4E77">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650EE2" w:rsidRPr="004C4E77" w:rsidRDefault="00650EE2" w:rsidP="004C4E77">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4C4E77" w:rsidRPr="004C4E77" w:rsidRDefault="004C4E77" w:rsidP="004C4E77">
      <w:pPr>
        <w:spacing w:after="0" w:line="240" w:lineRule="auto"/>
        <w:jc w:val="both"/>
        <w:rPr>
          <w:rFonts w:ascii="Times New Roman" w:eastAsia="Times New Roman" w:hAnsi="Times New Roman" w:cs="Times New Roman"/>
          <w:b/>
          <w:sz w:val="26"/>
          <w:szCs w:val="26"/>
          <w:lang w:eastAsia="ru-RU"/>
        </w:rPr>
      </w:pPr>
      <w:r w:rsidRPr="004C4E77">
        <w:rPr>
          <w:rFonts w:ascii="Times New Roman" w:eastAsia="Times New Roman" w:hAnsi="Times New Roman" w:cs="Times New Roman"/>
          <w:b/>
          <w:sz w:val="26"/>
          <w:szCs w:val="26"/>
          <w:lang w:eastAsia="ru-RU"/>
        </w:rPr>
        <w:t xml:space="preserve">Глава администрации </w:t>
      </w:r>
    </w:p>
    <w:p w:rsidR="004C4E77" w:rsidRDefault="004C4E77" w:rsidP="004C4E77">
      <w:pPr>
        <w:spacing w:after="0" w:line="240" w:lineRule="auto"/>
        <w:jc w:val="both"/>
        <w:rPr>
          <w:rFonts w:ascii="Times New Roman" w:eastAsia="Times New Roman" w:hAnsi="Times New Roman" w:cs="Times New Roman"/>
          <w:b/>
          <w:sz w:val="26"/>
          <w:szCs w:val="26"/>
          <w:lang w:eastAsia="ru-RU"/>
        </w:rPr>
      </w:pPr>
      <w:proofErr w:type="spellStart"/>
      <w:r w:rsidRPr="004C4E77">
        <w:rPr>
          <w:rFonts w:ascii="Times New Roman" w:eastAsia="Times New Roman" w:hAnsi="Times New Roman" w:cs="Times New Roman"/>
          <w:b/>
          <w:sz w:val="26"/>
          <w:szCs w:val="26"/>
          <w:lang w:eastAsia="ru-RU"/>
        </w:rPr>
        <w:t>Трубчевского</w:t>
      </w:r>
      <w:proofErr w:type="spellEnd"/>
      <w:r w:rsidRPr="004C4E77">
        <w:rPr>
          <w:rFonts w:ascii="Times New Roman" w:eastAsia="Times New Roman" w:hAnsi="Times New Roman" w:cs="Times New Roman"/>
          <w:b/>
          <w:sz w:val="26"/>
          <w:szCs w:val="26"/>
          <w:lang w:eastAsia="ru-RU"/>
        </w:rPr>
        <w:t xml:space="preserve"> муниципального района                                          И.И. </w:t>
      </w:r>
      <w:proofErr w:type="spellStart"/>
      <w:r w:rsidRPr="004C4E77">
        <w:rPr>
          <w:rFonts w:ascii="Times New Roman" w:eastAsia="Times New Roman" w:hAnsi="Times New Roman" w:cs="Times New Roman"/>
          <w:b/>
          <w:sz w:val="26"/>
          <w:szCs w:val="26"/>
          <w:lang w:eastAsia="ru-RU"/>
        </w:rPr>
        <w:t>Обыденнов</w:t>
      </w:r>
      <w:proofErr w:type="spellEnd"/>
    </w:p>
    <w:p w:rsidR="004C4E77" w:rsidRDefault="004C4E77" w:rsidP="004C4E77">
      <w:pPr>
        <w:autoSpaceDE w:val="0"/>
        <w:autoSpaceDN w:val="0"/>
        <w:adjustRightInd w:val="0"/>
        <w:spacing w:after="0" w:line="240" w:lineRule="auto"/>
        <w:jc w:val="right"/>
        <w:outlineLvl w:val="0"/>
        <w:rPr>
          <w:rFonts w:ascii="Times New Roman" w:eastAsia="Times New Roman" w:hAnsi="Times New Roman" w:cs="Times New Roman"/>
          <w:bCs/>
          <w:i/>
          <w:sz w:val="20"/>
          <w:szCs w:val="20"/>
          <w:lang w:eastAsia="ru-RU"/>
        </w:rPr>
      </w:pPr>
      <w:bookmarkStart w:id="0" w:name="_GoBack"/>
      <w:bookmarkEnd w:id="0"/>
    </w:p>
    <w:p w:rsidR="00AD5A76" w:rsidRDefault="00AD5A76" w:rsidP="004C4E77">
      <w:pPr>
        <w:autoSpaceDE w:val="0"/>
        <w:autoSpaceDN w:val="0"/>
        <w:adjustRightInd w:val="0"/>
        <w:spacing w:after="0" w:line="240" w:lineRule="auto"/>
        <w:jc w:val="right"/>
        <w:outlineLvl w:val="0"/>
        <w:rPr>
          <w:rFonts w:ascii="Times New Roman" w:eastAsia="Times New Roman" w:hAnsi="Times New Roman" w:cs="Times New Roman"/>
          <w:bCs/>
          <w:i/>
          <w:sz w:val="20"/>
          <w:szCs w:val="20"/>
          <w:lang w:eastAsia="ru-RU"/>
        </w:rPr>
      </w:pPr>
    </w:p>
    <w:sectPr w:rsidR="00AD5A76" w:rsidSect="00C66C0D">
      <w:pgSz w:w="11906" w:h="16838"/>
      <w:pgMar w:top="1276" w:right="851" w:bottom="127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E746A2"/>
    <w:multiLevelType w:val="multilevel"/>
    <w:tmpl w:val="FA505B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E27"/>
    <w:rsid w:val="00015B43"/>
    <w:rsid w:val="00024ED8"/>
    <w:rsid w:val="000A3613"/>
    <w:rsid w:val="000C0A5D"/>
    <w:rsid w:val="000D7129"/>
    <w:rsid w:val="000F3CC1"/>
    <w:rsid w:val="0010148A"/>
    <w:rsid w:val="00106E27"/>
    <w:rsid w:val="00180AA0"/>
    <w:rsid w:val="001D42DF"/>
    <w:rsid w:val="001F711A"/>
    <w:rsid w:val="00242373"/>
    <w:rsid w:val="00250FD4"/>
    <w:rsid w:val="002F5FB6"/>
    <w:rsid w:val="00310760"/>
    <w:rsid w:val="003709FF"/>
    <w:rsid w:val="003807E4"/>
    <w:rsid w:val="003862ED"/>
    <w:rsid w:val="003C7F25"/>
    <w:rsid w:val="003E52F9"/>
    <w:rsid w:val="003E790B"/>
    <w:rsid w:val="00432DCB"/>
    <w:rsid w:val="004C4E77"/>
    <w:rsid w:val="004D7453"/>
    <w:rsid w:val="00520A69"/>
    <w:rsid w:val="0052183F"/>
    <w:rsid w:val="0052248D"/>
    <w:rsid w:val="005756A4"/>
    <w:rsid w:val="00577123"/>
    <w:rsid w:val="005C0FF9"/>
    <w:rsid w:val="00606597"/>
    <w:rsid w:val="00613AF9"/>
    <w:rsid w:val="00650EE2"/>
    <w:rsid w:val="00677967"/>
    <w:rsid w:val="006A31A2"/>
    <w:rsid w:val="006F07F9"/>
    <w:rsid w:val="006F6973"/>
    <w:rsid w:val="0076251E"/>
    <w:rsid w:val="007B5D65"/>
    <w:rsid w:val="007C797B"/>
    <w:rsid w:val="007E1E4C"/>
    <w:rsid w:val="008766A1"/>
    <w:rsid w:val="008829C9"/>
    <w:rsid w:val="008A5916"/>
    <w:rsid w:val="008B7FAB"/>
    <w:rsid w:val="008E76B3"/>
    <w:rsid w:val="009319BE"/>
    <w:rsid w:val="00964579"/>
    <w:rsid w:val="009A3441"/>
    <w:rsid w:val="009B616F"/>
    <w:rsid w:val="009D31B7"/>
    <w:rsid w:val="009F437C"/>
    <w:rsid w:val="00A1206B"/>
    <w:rsid w:val="00A22897"/>
    <w:rsid w:val="00A82F68"/>
    <w:rsid w:val="00A84D97"/>
    <w:rsid w:val="00AC4EE2"/>
    <w:rsid w:val="00AD5A76"/>
    <w:rsid w:val="00B45E7A"/>
    <w:rsid w:val="00B47BAB"/>
    <w:rsid w:val="00B51F2D"/>
    <w:rsid w:val="00B8494B"/>
    <w:rsid w:val="00BB31B0"/>
    <w:rsid w:val="00BC01E8"/>
    <w:rsid w:val="00C559DB"/>
    <w:rsid w:val="00C66C0D"/>
    <w:rsid w:val="00CE6F29"/>
    <w:rsid w:val="00D32AB5"/>
    <w:rsid w:val="00F11525"/>
    <w:rsid w:val="00FA1BBF"/>
    <w:rsid w:val="00FC1A11"/>
    <w:rsid w:val="00FC46CE"/>
    <w:rsid w:val="00FD2A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E3F3FB-9A4E-463B-B3EE-962162BFA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897"/>
  </w:style>
  <w:style w:type="paragraph" w:styleId="1">
    <w:name w:val="heading 1"/>
    <w:basedOn w:val="a"/>
    <w:link w:val="10"/>
    <w:uiPriority w:val="9"/>
    <w:qFormat/>
    <w:rsid w:val="00B47BA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C7F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7FAB"/>
    <w:pPr>
      <w:ind w:left="720"/>
      <w:contextualSpacing/>
    </w:pPr>
  </w:style>
  <w:style w:type="character" w:styleId="a4">
    <w:name w:val="Hyperlink"/>
    <w:basedOn w:val="a0"/>
    <w:uiPriority w:val="99"/>
    <w:unhideWhenUsed/>
    <w:rsid w:val="001D42DF"/>
    <w:rPr>
      <w:color w:val="0563C1" w:themeColor="hyperlink"/>
      <w:u w:val="single"/>
    </w:rPr>
  </w:style>
  <w:style w:type="paragraph" w:styleId="a5">
    <w:name w:val="Balloon Text"/>
    <w:basedOn w:val="a"/>
    <w:link w:val="a6"/>
    <w:uiPriority w:val="99"/>
    <w:semiHidden/>
    <w:unhideWhenUsed/>
    <w:rsid w:val="00B45E7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45E7A"/>
    <w:rPr>
      <w:rFonts w:ascii="Segoe UI" w:hAnsi="Segoe UI" w:cs="Segoe UI"/>
      <w:sz w:val="18"/>
      <w:szCs w:val="18"/>
    </w:rPr>
  </w:style>
  <w:style w:type="character" w:customStyle="1" w:styleId="10">
    <w:name w:val="Заголовок 1 Знак"/>
    <w:basedOn w:val="a0"/>
    <w:link w:val="1"/>
    <w:uiPriority w:val="9"/>
    <w:rsid w:val="00B47BA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3C7F25"/>
    <w:rPr>
      <w:rFonts w:asciiTheme="majorHAnsi" w:eastAsiaTheme="majorEastAsia" w:hAnsiTheme="majorHAnsi" w:cstheme="majorBidi"/>
      <w:color w:val="2E74B5" w:themeColor="accent1" w:themeShade="BF"/>
      <w:sz w:val="26"/>
      <w:szCs w:val="26"/>
    </w:rPr>
  </w:style>
  <w:style w:type="paragraph" w:customStyle="1" w:styleId="ConsPlusTitle">
    <w:name w:val="ConsPlusTitle"/>
    <w:rsid w:val="005756A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FontStyle15">
    <w:name w:val="Font Style15"/>
    <w:rsid w:val="005756A4"/>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378260">
      <w:bodyDiv w:val="1"/>
      <w:marLeft w:val="0"/>
      <w:marRight w:val="0"/>
      <w:marTop w:val="0"/>
      <w:marBottom w:val="0"/>
      <w:divBdr>
        <w:top w:val="none" w:sz="0" w:space="0" w:color="auto"/>
        <w:left w:val="none" w:sz="0" w:space="0" w:color="auto"/>
        <w:bottom w:val="none" w:sz="0" w:space="0" w:color="auto"/>
        <w:right w:val="none" w:sz="0" w:space="0" w:color="auto"/>
      </w:divBdr>
    </w:div>
    <w:div w:id="791483741">
      <w:bodyDiv w:val="1"/>
      <w:marLeft w:val="0"/>
      <w:marRight w:val="0"/>
      <w:marTop w:val="0"/>
      <w:marBottom w:val="0"/>
      <w:divBdr>
        <w:top w:val="none" w:sz="0" w:space="0" w:color="auto"/>
        <w:left w:val="none" w:sz="0" w:space="0" w:color="auto"/>
        <w:bottom w:val="none" w:sz="0" w:space="0" w:color="auto"/>
        <w:right w:val="none" w:sz="0" w:space="0" w:color="auto"/>
      </w:divBdr>
    </w:div>
    <w:div w:id="1075250502">
      <w:bodyDiv w:val="1"/>
      <w:marLeft w:val="0"/>
      <w:marRight w:val="0"/>
      <w:marTop w:val="0"/>
      <w:marBottom w:val="0"/>
      <w:divBdr>
        <w:top w:val="none" w:sz="0" w:space="0" w:color="auto"/>
        <w:left w:val="none" w:sz="0" w:space="0" w:color="auto"/>
        <w:bottom w:val="none" w:sz="0" w:space="0" w:color="auto"/>
        <w:right w:val="none" w:sz="0" w:space="0" w:color="auto"/>
      </w:divBdr>
    </w:div>
    <w:div w:id="1525241027">
      <w:bodyDiv w:val="1"/>
      <w:marLeft w:val="0"/>
      <w:marRight w:val="0"/>
      <w:marTop w:val="0"/>
      <w:marBottom w:val="0"/>
      <w:divBdr>
        <w:top w:val="none" w:sz="0" w:space="0" w:color="auto"/>
        <w:left w:val="none" w:sz="0" w:space="0" w:color="auto"/>
        <w:bottom w:val="none" w:sz="0" w:space="0" w:color="auto"/>
        <w:right w:val="none" w:sz="0" w:space="0" w:color="auto"/>
      </w:divBdr>
      <w:divsChild>
        <w:div w:id="655457414">
          <w:marLeft w:val="0"/>
          <w:marRight w:val="0"/>
          <w:marTop w:val="0"/>
          <w:marBottom w:val="0"/>
          <w:divBdr>
            <w:top w:val="none" w:sz="0" w:space="0" w:color="auto"/>
            <w:left w:val="none" w:sz="0" w:space="0" w:color="auto"/>
            <w:bottom w:val="none" w:sz="0" w:space="0" w:color="auto"/>
            <w:right w:val="none" w:sz="0" w:space="0" w:color="auto"/>
          </w:divBdr>
        </w:div>
      </w:divsChild>
    </w:div>
    <w:div w:id="1557660149">
      <w:bodyDiv w:val="1"/>
      <w:marLeft w:val="0"/>
      <w:marRight w:val="0"/>
      <w:marTop w:val="0"/>
      <w:marBottom w:val="0"/>
      <w:divBdr>
        <w:top w:val="none" w:sz="0" w:space="0" w:color="auto"/>
        <w:left w:val="none" w:sz="0" w:space="0" w:color="auto"/>
        <w:bottom w:val="none" w:sz="0" w:space="0" w:color="auto"/>
        <w:right w:val="none" w:sz="0" w:space="0" w:color="auto"/>
      </w:divBdr>
    </w:div>
    <w:div w:id="1594053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505</Words>
  <Characters>2885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OP-BOSS</dc:creator>
  <cp:lastModifiedBy>OP-BOSS</cp:lastModifiedBy>
  <cp:revision>28</cp:revision>
  <cp:lastPrinted>2022-11-08T14:05:00Z</cp:lastPrinted>
  <dcterms:created xsi:type="dcterms:W3CDTF">2022-04-22T05:34:00Z</dcterms:created>
  <dcterms:modified xsi:type="dcterms:W3CDTF">2022-12-05T13:44:00Z</dcterms:modified>
</cp:coreProperties>
</file>