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72C" w:rsidRDefault="00AD072C" w:rsidP="00BC5D0D"/>
    <w:p w:rsidR="00BC5D0D" w:rsidRPr="00C42C19" w:rsidRDefault="00BC5D0D" w:rsidP="00BC5D0D">
      <w:pPr>
        <w:tabs>
          <w:tab w:val="left" w:pos="6450"/>
        </w:tabs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C5D0D" w:rsidRPr="00C42C19" w:rsidRDefault="00BC5D0D" w:rsidP="00BC5D0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C5D0D" w:rsidRPr="00C42C19" w:rsidRDefault="00BC5D0D" w:rsidP="00BC5D0D">
      <w:pPr>
        <w:rPr>
          <w:rFonts w:ascii="Times New Roman" w:hAnsi="Times New Roman" w:cs="Times New Roman"/>
        </w:rPr>
      </w:pPr>
      <w:r>
        <w:rPr>
          <w:noProof/>
          <w:lang w:bidi="ar-SA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93979</wp:posOffset>
                </wp:positionV>
                <wp:extent cx="5981700" cy="0"/>
                <wp:effectExtent l="0" t="38100" r="1905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1D208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7.4pt" to="470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" strokeweight="6pt">
                <v:stroke linestyle="thickBetweenThin"/>
              </v:line>
            </w:pict>
          </mc:Fallback>
        </mc:AlternateContent>
      </w:r>
    </w:p>
    <w:p w:rsidR="00BC5D0D" w:rsidRPr="00C42C19" w:rsidRDefault="00BC5D0D" w:rsidP="00BC5D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</w:t>
      </w:r>
      <w:r w:rsidRPr="00C42C19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C5D0D" w:rsidRDefault="00BC5D0D" w:rsidP="00BC5D0D"/>
    <w:p w:rsidR="00BC5D0D" w:rsidRPr="00CF5EEE" w:rsidRDefault="00BC5D0D" w:rsidP="00BC5D0D">
      <w:pPr>
        <w:rPr>
          <w:rFonts w:ascii="Times New Roman" w:hAnsi="Times New Roman" w:cs="Times New Roman"/>
        </w:rPr>
      </w:pPr>
      <w:bookmarkStart w:id="0" w:name="_GoBack"/>
      <w:r w:rsidRPr="00CF5EEE">
        <w:rPr>
          <w:rFonts w:ascii="Times New Roman" w:hAnsi="Times New Roman" w:cs="Times New Roman"/>
        </w:rPr>
        <w:t>От 01.11.2022г. № 939</w:t>
      </w:r>
    </w:p>
    <w:bookmarkEnd w:id="0"/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  <w:r w:rsidRPr="00CF5EEE">
        <w:rPr>
          <w:rFonts w:ascii="Times New Roman" w:hAnsi="Times New Roman" w:cs="Times New Roman"/>
          <w:szCs w:val="26"/>
        </w:rPr>
        <w:t>г. Трубчевск</w:t>
      </w:r>
    </w:p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</w:p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  <w:r w:rsidRPr="00CF5EEE">
        <w:rPr>
          <w:rFonts w:ascii="Times New Roman" w:hAnsi="Times New Roman" w:cs="Times New Roman"/>
          <w:szCs w:val="26"/>
        </w:rPr>
        <w:t xml:space="preserve">О дополнительных мерах социальной поддержки  </w:t>
      </w:r>
    </w:p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  <w:r w:rsidRPr="00CF5EEE">
        <w:rPr>
          <w:rFonts w:ascii="Times New Roman" w:hAnsi="Times New Roman" w:cs="Times New Roman"/>
          <w:szCs w:val="26"/>
        </w:rPr>
        <w:t xml:space="preserve">семей военнослужащих, оказываемых муниципальными </w:t>
      </w:r>
    </w:p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  <w:r w:rsidRPr="00CF5EEE">
        <w:rPr>
          <w:rFonts w:ascii="Times New Roman" w:hAnsi="Times New Roman" w:cs="Times New Roman"/>
          <w:szCs w:val="26"/>
        </w:rPr>
        <w:t xml:space="preserve">учреждениями культуры и дополнительного образования </w:t>
      </w:r>
    </w:p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  <w:r w:rsidRPr="00CF5EEE">
        <w:rPr>
          <w:rFonts w:ascii="Times New Roman" w:hAnsi="Times New Roman" w:cs="Times New Roman"/>
          <w:szCs w:val="26"/>
        </w:rPr>
        <w:t>в области культуры Трубчевского муниципального района</w:t>
      </w:r>
    </w:p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</w:p>
    <w:p w:rsidR="00BC5D0D" w:rsidRPr="00CF5EEE" w:rsidRDefault="00BC5D0D" w:rsidP="00BC5D0D">
      <w:pPr>
        <w:ind w:firstLine="709"/>
        <w:jc w:val="both"/>
        <w:rPr>
          <w:rFonts w:ascii="Times New Roman" w:eastAsia="Times New Roman" w:hAnsi="Times New Roman" w:cs="Times New Roman"/>
          <w:szCs w:val="26"/>
        </w:rPr>
      </w:pPr>
      <w:r w:rsidRPr="00CF5EEE">
        <w:rPr>
          <w:rFonts w:ascii="Times New Roman" w:eastAsia="Times New Roman" w:hAnsi="Times New Roman" w:cs="Times New Roman"/>
          <w:szCs w:val="26"/>
        </w:rPr>
        <w:t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</w:t>
      </w:r>
    </w:p>
    <w:p w:rsidR="00BC5D0D" w:rsidRPr="00CF5EEE" w:rsidRDefault="00BC5D0D" w:rsidP="00BC5D0D">
      <w:pPr>
        <w:ind w:firstLine="709"/>
        <w:jc w:val="both"/>
        <w:rPr>
          <w:rFonts w:ascii="Times New Roman" w:eastAsia="Times New Roman" w:hAnsi="Times New Roman" w:cs="Times New Roman"/>
          <w:szCs w:val="26"/>
        </w:rPr>
      </w:pPr>
      <w:r w:rsidRPr="00CF5EEE">
        <w:rPr>
          <w:rFonts w:ascii="Times New Roman" w:eastAsia="Times New Roman" w:hAnsi="Times New Roman" w:cs="Times New Roman"/>
          <w:szCs w:val="26"/>
        </w:rPr>
        <w:t>ПОСТАНОВЛЯЮ:</w:t>
      </w:r>
    </w:p>
    <w:p w:rsidR="00BC5D0D" w:rsidRPr="00CF5EEE" w:rsidRDefault="00BC5D0D" w:rsidP="00BC5D0D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6"/>
        </w:rPr>
      </w:pPr>
      <w:r w:rsidRPr="00CF5EEE">
        <w:rPr>
          <w:rFonts w:ascii="Times New Roman" w:hAnsi="Times New Roman" w:cs="Times New Roman"/>
          <w:sz w:val="24"/>
          <w:szCs w:val="26"/>
        </w:rPr>
        <w:t>Установить дополнительные меры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области:</w:t>
      </w:r>
    </w:p>
    <w:p w:rsidR="00BC5D0D" w:rsidRPr="00CF5EEE" w:rsidRDefault="00BC5D0D" w:rsidP="00BC5D0D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CF5EEE">
        <w:rPr>
          <w:rFonts w:ascii="Times New Roman" w:hAnsi="Times New Roman" w:cs="Times New Roman"/>
          <w:sz w:val="24"/>
          <w:szCs w:val="26"/>
        </w:rPr>
        <w:t>1.1. МБУК «Трубчевский музей и планетарий» освободить от платы, взимаемой за посещение МБУК «Трубчевский музей и планетарий» и мероприятий, проводимых в рамках реализации проекта «Пушкинская карта», членов семей военнослужащих.</w:t>
      </w:r>
    </w:p>
    <w:p w:rsidR="00BC5D0D" w:rsidRPr="00CF5EEE" w:rsidRDefault="00BC5D0D" w:rsidP="00BC5D0D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6"/>
        </w:rPr>
      </w:pPr>
      <w:r w:rsidRPr="00CF5EEE">
        <w:rPr>
          <w:rFonts w:ascii="Times New Roman" w:hAnsi="Times New Roman" w:cs="Times New Roman"/>
          <w:sz w:val="24"/>
          <w:szCs w:val="26"/>
        </w:rPr>
        <w:t xml:space="preserve">МБУК «Межпоселенческая центральная библиотека Трубчевского района» освободить от платы при посещении мероприятий, проводимых в рамках реализации проекта «Пушкинская карта», членов семей военнослужащих </w:t>
      </w:r>
    </w:p>
    <w:p w:rsidR="00BC5D0D" w:rsidRPr="00CF5EEE" w:rsidRDefault="00BC5D0D" w:rsidP="00BC5D0D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6"/>
        </w:rPr>
      </w:pPr>
      <w:r w:rsidRPr="00CF5EEE">
        <w:rPr>
          <w:rFonts w:ascii="Times New Roman" w:hAnsi="Times New Roman" w:cs="Times New Roman"/>
          <w:sz w:val="24"/>
          <w:szCs w:val="26"/>
        </w:rPr>
        <w:t>МБУК «ТМЦК и О» освободить от платы при посещении киносеансов, концертов и спектаклей, проводимых в том числе и в рамках реализации   проекта «Пушкинская карта», членов семей военнослужащих.</w:t>
      </w:r>
    </w:p>
    <w:p w:rsidR="00BC5D0D" w:rsidRPr="00CF5EEE" w:rsidRDefault="00BC5D0D" w:rsidP="00BC5D0D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6"/>
        </w:rPr>
      </w:pPr>
      <w:r w:rsidRPr="00CF5EEE">
        <w:rPr>
          <w:rFonts w:ascii="Times New Roman" w:hAnsi="Times New Roman" w:cs="Times New Roman"/>
          <w:sz w:val="24"/>
          <w:szCs w:val="26"/>
        </w:rPr>
        <w:t xml:space="preserve">МБУДО «Трубчевская ДШИ им. А.Вяльцевой», МБУДО «Белоберезковская детская музыкальная школа» освободить от родительской платы при посещении занятий по общеразвивающим и предпрофессиональным программам обучающихся, которые являются членами семей военнослужащих. </w:t>
      </w:r>
    </w:p>
    <w:p w:rsidR="00BC5D0D" w:rsidRPr="00CF5EEE" w:rsidRDefault="00BC5D0D" w:rsidP="00BC5D0D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6"/>
        </w:rPr>
      </w:pPr>
      <w:r w:rsidRPr="00CF5EEE">
        <w:rPr>
          <w:rFonts w:ascii="Times New Roman" w:hAnsi="Times New Roman" w:cs="Times New Roman"/>
          <w:sz w:val="24"/>
          <w:szCs w:val="26"/>
        </w:rPr>
        <w:t>Настоящее постановление вступает в силу с момента подписания и распространяется на правоотношения, возникшие с 01 октября 2022 года.</w:t>
      </w:r>
    </w:p>
    <w:p w:rsidR="00BC5D0D" w:rsidRPr="00CF5EEE" w:rsidRDefault="00BC5D0D" w:rsidP="00BC5D0D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6"/>
        </w:rPr>
      </w:pPr>
      <w:r w:rsidRPr="00CF5EEE">
        <w:rPr>
          <w:rFonts w:ascii="Times New Roman" w:hAnsi="Times New Roman" w:cs="Times New Roman"/>
          <w:sz w:val="24"/>
          <w:szCs w:val="26"/>
        </w:rPr>
        <w:t>Контроль за исполнением данного постановления возложить на заместителя главы администрации Трубчевского муниципального района С.Н. Тубол</w:t>
      </w:r>
    </w:p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</w:p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  <w:r w:rsidRPr="00CF5EEE">
        <w:rPr>
          <w:rFonts w:ascii="Times New Roman" w:hAnsi="Times New Roman" w:cs="Times New Roman"/>
          <w:szCs w:val="26"/>
        </w:rPr>
        <w:t>Глава администрации</w:t>
      </w:r>
    </w:p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  <w:r w:rsidRPr="00CF5EEE">
        <w:rPr>
          <w:rFonts w:ascii="Times New Roman" w:hAnsi="Times New Roman" w:cs="Times New Roman"/>
          <w:szCs w:val="26"/>
        </w:rPr>
        <w:t>Трубчевского муниципального района</w:t>
      </w:r>
      <w:r w:rsidRPr="00CF5EEE">
        <w:rPr>
          <w:rFonts w:ascii="Times New Roman" w:hAnsi="Times New Roman" w:cs="Times New Roman"/>
          <w:szCs w:val="26"/>
        </w:rPr>
        <w:tab/>
      </w:r>
      <w:r w:rsidRPr="00CF5EEE">
        <w:rPr>
          <w:rFonts w:ascii="Times New Roman" w:hAnsi="Times New Roman" w:cs="Times New Roman"/>
          <w:szCs w:val="26"/>
        </w:rPr>
        <w:tab/>
        <w:t xml:space="preserve">                            И.И. Обыденнов</w:t>
      </w:r>
    </w:p>
    <w:p w:rsidR="00BC5D0D" w:rsidRPr="00CF5EEE" w:rsidRDefault="00BC5D0D" w:rsidP="00BC5D0D">
      <w:pPr>
        <w:jc w:val="both"/>
        <w:rPr>
          <w:rFonts w:ascii="Times New Roman" w:hAnsi="Times New Roman" w:cs="Times New Roman"/>
          <w:szCs w:val="26"/>
        </w:rPr>
      </w:pPr>
    </w:p>
    <w:p w:rsidR="00BC5D0D" w:rsidRDefault="00BC5D0D" w:rsidP="00BC5D0D">
      <w:pPr>
        <w:tabs>
          <w:tab w:val="left" w:pos="645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5D0D" w:rsidRDefault="00BC5D0D" w:rsidP="00BC5D0D">
      <w:pPr>
        <w:tabs>
          <w:tab w:val="left" w:pos="645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5D0D" w:rsidRDefault="00BC5D0D" w:rsidP="00BC5D0D">
      <w:pPr>
        <w:tabs>
          <w:tab w:val="left" w:pos="645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BC5D0D" w:rsidSect="00BC5D0D">
      <w:pgSz w:w="11900" w:h="16840"/>
      <w:pgMar w:top="477" w:right="418" w:bottom="1209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EF" w:rsidRDefault="00025EEF">
      <w:r>
        <w:separator/>
      </w:r>
    </w:p>
  </w:endnote>
  <w:endnote w:type="continuationSeparator" w:id="0">
    <w:p w:rsidR="00025EEF" w:rsidRDefault="00025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EF" w:rsidRDefault="00025EEF"/>
  </w:footnote>
  <w:footnote w:type="continuationSeparator" w:id="0">
    <w:p w:rsidR="00025EEF" w:rsidRDefault="00025E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2C"/>
    <w:rsid w:val="00025EEF"/>
    <w:rsid w:val="00AD072C"/>
    <w:rsid w:val="00BC5D0D"/>
    <w:rsid w:val="00E31B4A"/>
    <w:rsid w:val="00E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574AB-3B65-43F1-8237-13A3FF36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nstantia8pt">
    <w:name w:val="Основной текст (2) + Constantia;8 pt;Курсив"/>
    <w:basedOn w:val="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120" w:line="0" w:lineRule="atLeast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styleId="a4">
    <w:name w:val="List Paragraph"/>
    <w:basedOn w:val="a"/>
    <w:uiPriority w:val="1"/>
    <w:qFormat/>
    <w:rsid w:val="00BC5D0D"/>
    <w:pPr>
      <w:autoSpaceDE w:val="0"/>
      <w:autoSpaceDN w:val="0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customStyle="1" w:styleId="210">
    <w:name w:val="Основной текст (2)1"/>
    <w:basedOn w:val="a"/>
    <w:rsid w:val="00BC5D0D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val="en-US" w:eastAsia="en-US" w:bidi="ar-SA"/>
    </w:rPr>
  </w:style>
  <w:style w:type="character" w:customStyle="1" w:styleId="23">
    <w:name w:val="Основной текст (2) + Полужирный"/>
    <w:basedOn w:val="2"/>
    <w:rsid w:val="00BC5D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KULT-BOSS</dc:creator>
  <cp:lastModifiedBy>KULT-BOSS</cp:lastModifiedBy>
  <cp:revision>3</cp:revision>
  <dcterms:created xsi:type="dcterms:W3CDTF">2022-12-05T13:57:00Z</dcterms:created>
  <dcterms:modified xsi:type="dcterms:W3CDTF">2022-12-05T13:58:00Z</dcterms:modified>
</cp:coreProperties>
</file>