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7C9" w:rsidRPr="00C331E3" w:rsidRDefault="00CD27C9" w:rsidP="00E157E3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C331E3">
        <w:rPr>
          <w:rFonts w:ascii="Times New Roman" w:hAnsi="Times New Roman" w:cs="Times New Roman"/>
          <w:b/>
          <w:sz w:val="28"/>
          <w:szCs w:val="26"/>
        </w:rPr>
        <w:t>РОССИЙСКАЯ ФЕДЕРАЦИЯ</w:t>
      </w:r>
    </w:p>
    <w:p w:rsidR="00CD27C9" w:rsidRPr="00C331E3" w:rsidRDefault="00CD27C9" w:rsidP="00E157E3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C331E3">
        <w:rPr>
          <w:rFonts w:ascii="Times New Roman" w:hAnsi="Times New Roman" w:cs="Times New Roman"/>
          <w:b/>
          <w:sz w:val="28"/>
          <w:szCs w:val="26"/>
        </w:rPr>
        <w:t>АДМИНИСТРАЦИЯ ТРУБЧЕВСКОГО МУНИЦИПАЛЬНОГО РАЙОНА</w:t>
      </w:r>
    </w:p>
    <w:p w:rsidR="00CD27C9" w:rsidRPr="00C331E3" w:rsidRDefault="00443F4C" w:rsidP="00E157E3">
      <w:pPr>
        <w:spacing w:after="0" w:line="20" w:lineRule="atLeast"/>
        <w:rPr>
          <w:rFonts w:ascii="Times New Roman" w:hAnsi="Times New Roman" w:cs="Times New Roman"/>
          <w:sz w:val="28"/>
          <w:szCs w:val="26"/>
        </w:rPr>
      </w:pPr>
      <w:r w:rsidRPr="00443F4C">
        <w:rPr>
          <w:rFonts w:ascii="Times New Roman" w:hAnsi="Times New Roman" w:cs="Times New Roman"/>
        </w:rPr>
        <w:pict>
          <v:line id="_x0000_s1026" style="position:absolute;z-index:251660288" from="8.2pt,7.2pt" to="503.2pt,7.2pt" strokeweight="6pt">
            <v:stroke linestyle="thickBetweenThin"/>
          </v:line>
        </w:pict>
      </w:r>
    </w:p>
    <w:p w:rsidR="00CD27C9" w:rsidRPr="00C331E3" w:rsidRDefault="00CD27C9" w:rsidP="00E157E3">
      <w:pPr>
        <w:spacing w:after="0" w:line="20" w:lineRule="atLeast"/>
        <w:jc w:val="center"/>
        <w:rPr>
          <w:rFonts w:ascii="Times New Roman" w:hAnsi="Times New Roman" w:cs="Times New Roman"/>
          <w:b/>
          <w:sz w:val="40"/>
          <w:szCs w:val="26"/>
        </w:rPr>
      </w:pPr>
      <w:r w:rsidRPr="00C331E3">
        <w:rPr>
          <w:rFonts w:ascii="Times New Roman" w:hAnsi="Times New Roman" w:cs="Times New Roman"/>
          <w:b/>
          <w:sz w:val="40"/>
          <w:szCs w:val="26"/>
        </w:rPr>
        <w:t>ПОСТАНОВЛЕНИЕ</w:t>
      </w:r>
    </w:p>
    <w:p w:rsidR="00CD27C9" w:rsidRPr="00C331E3" w:rsidRDefault="00CD27C9" w:rsidP="00E157E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331E3">
        <w:rPr>
          <w:rFonts w:ascii="Times New Roman" w:hAnsi="Times New Roman" w:cs="Times New Roman"/>
          <w:sz w:val="26"/>
          <w:szCs w:val="26"/>
        </w:rPr>
        <w:t xml:space="preserve">от  </w:t>
      </w:r>
      <w:r w:rsidR="00B46FBB">
        <w:rPr>
          <w:rFonts w:ascii="Times New Roman" w:hAnsi="Times New Roman" w:cs="Times New Roman"/>
          <w:sz w:val="26"/>
          <w:szCs w:val="26"/>
        </w:rPr>
        <w:t>16.09.</w:t>
      </w:r>
      <w:r w:rsidRPr="00C331E3">
        <w:rPr>
          <w:rFonts w:ascii="Times New Roman" w:hAnsi="Times New Roman" w:cs="Times New Roman"/>
          <w:sz w:val="26"/>
          <w:szCs w:val="26"/>
        </w:rPr>
        <w:t>2022 г.  №</w:t>
      </w:r>
      <w:r w:rsidR="00B46FBB">
        <w:rPr>
          <w:rFonts w:ascii="Times New Roman" w:hAnsi="Times New Roman" w:cs="Times New Roman"/>
          <w:sz w:val="26"/>
          <w:szCs w:val="26"/>
        </w:rPr>
        <w:t xml:space="preserve"> 778</w:t>
      </w:r>
    </w:p>
    <w:p w:rsidR="00CD27C9" w:rsidRPr="002D2E62" w:rsidRDefault="00CD27C9" w:rsidP="00E157E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2E62">
        <w:rPr>
          <w:rFonts w:ascii="Times New Roman" w:hAnsi="Times New Roman" w:cs="Times New Roman"/>
          <w:sz w:val="26"/>
          <w:szCs w:val="26"/>
        </w:rPr>
        <w:t>г. Трубчевск</w:t>
      </w:r>
    </w:p>
    <w:p w:rsidR="008B304E" w:rsidRPr="007D28BA" w:rsidRDefault="008B304E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57E3" w:rsidRDefault="008B304E" w:rsidP="00E157E3">
      <w:pPr>
        <w:spacing w:after="0" w:line="240" w:lineRule="auto"/>
        <w:jc w:val="both"/>
        <w:rPr>
          <w:rStyle w:val="60"/>
          <w:rFonts w:eastAsiaTheme="minorHAnsi"/>
        </w:rPr>
      </w:pPr>
      <w:r w:rsidRPr="003C468F">
        <w:rPr>
          <w:rStyle w:val="20"/>
          <w:rFonts w:eastAsiaTheme="minorHAnsi"/>
          <w:sz w:val="26"/>
          <w:szCs w:val="26"/>
        </w:rPr>
        <w:t xml:space="preserve">О </w:t>
      </w:r>
      <w:r w:rsidRPr="003C468F">
        <w:rPr>
          <w:rStyle w:val="60"/>
          <w:rFonts w:eastAsiaTheme="minorHAnsi"/>
        </w:rPr>
        <w:t xml:space="preserve">создании постоянно </w:t>
      </w:r>
      <w:proofErr w:type="gramStart"/>
      <w:r w:rsidRPr="003C468F">
        <w:rPr>
          <w:rStyle w:val="60"/>
          <w:rFonts w:eastAsiaTheme="minorHAnsi"/>
        </w:rPr>
        <w:t>действующего</w:t>
      </w:r>
      <w:proofErr w:type="gramEnd"/>
    </w:p>
    <w:p w:rsidR="00E157E3" w:rsidRDefault="008B304E" w:rsidP="00E157E3">
      <w:pPr>
        <w:spacing w:after="0" w:line="240" w:lineRule="auto"/>
        <w:jc w:val="both"/>
        <w:rPr>
          <w:rStyle w:val="60"/>
          <w:rFonts w:eastAsiaTheme="minorHAnsi"/>
        </w:rPr>
      </w:pPr>
      <w:r w:rsidRPr="003C468F">
        <w:rPr>
          <w:rStyle w:val="60"/>
          <w:rFonts w:eastAsiaTheme="minorHAnsi"/>
        </w:rPr>
        <w:t xml:space="preserve">органа управления </w:t>
      </w:r>
      <w:r w:rsidR="00E157E3">
        <w:rPr>
          <w:rStyle w:val="60"/>
          <w:rFonts w:eastAsiaTheme="minorHAnsi"/>
        </w:rPr>
        <w:t xml:space="preserve">Трубчевского </w:t>
      </w:r>
    </w:p>
    <w:p w:rsidR="00E157E3" w:rsidRDefault="008B304E" w:rsidP="00E157E3">
      <w:pPr>
        <w:spacing w:after="0" w:line="240" w:lineRule="auto"/>
        <w:jc w:val="both"/>
        <w:rPr>
          <w:rStyle w:val="60"/>
          <w:rFonts w:eastAsiaTheme="minorHAnsi"/>
        </w:rPr>
      </w:pPr>
      <w:r w:rsidRPr="003C468F">
        <w:rPr>
          <w:rStyle w:val="60"/>
          <w:rFonts w:eastAsiaTheme="minorHAnsi"/>
        </w:rPr>
        <w:t xml:space="preserve">муниципального звена </w:t>
      </w:r>
      <w:proofErr w:type="gramStart"/>
      <w:r w:rsidRPr="003C468F">
        <w:rPr>
          <w:rStyle w:val="60"/>
          <w:rFonts w:eastAsiaTheme="minorHAnsi"/>
        </w:rPr>
        <w:t>Брянской</w:t>
      </w:r>
      <w:proofErr w:type="gramEnd"/>
      <w:r w:rsidRPr="003C468F">
        <w:rPr>
          <w:rStyle w:val="60"/>
          <w:rFonts w:eastAsiaTheme="minorHAnsi"/>
        </w:rPr>
        <w:t xml:space="preserve"> областной </w:t>
      </w:r>
    </w:p>
    <w:p w:rsidR="00E157E3" w:rsidRDefault="008B304E" w:rsidP="00E157E3">
      <w:pPr>
        <w:spacing w:after="0" w:line="240" w:lineRule="auto"/>
        <w:jc w:val="both"/>
        <w:rPr>
          <w:rStyle w:val="60"/>
          <w:rFonts w:eastAsiaTheme="minorHAnsi"/>
        </w:rPr>
      </w:pPr>
      <w:r w:rsidRPr="003C468F">
        <w:rPr>
          <w:rStyle w:val="60"/>
          <w:rFonts w:eastAsiaTheme="minorHAnsi"/>
        </w:rPr>
        <w:t>территориальной подсистемы единой</w:t>
      </w:r>
    </w:p>
    <w:p w:rsidR="00E157E3" w:rsidRDefault="008B304E" w:rsidP="00E157E3">
      <w:pPr>
        <w:spacing w:after="0" w:line="240" w:lineRule="auto"/>
        <w:jc w:val="both"/>
        <w:rPr>
          <w:rStyle w:val="60"/>
          <w:rFonts w:eastAsiaTheme="minorHAnsi"/>
        </w:rPr>
      </w:pPr>
      <w:r w:rsidRPr="003C468F">
        <w:rPr>
          <w:rStyle w:val="60"/>
          <w:rFonts w:eastAsiaTheme="minorHAnsi"/>
        </w:rPr>
        <w:t>государственной системы предупреждения</w:t>
      </w:r>
    </w:p>
    <w:p w:rsidR="008B304E" w:rsidRPr="003C468F" w:rsidRDefault="008B304E" w:rsidP="00E157E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C468F">
        <w:rPr>
          <w:rStyle w:val="60"/>
          <w:rFonts w:eastAsiaTheme="minorHAnsi"/>
        </w:rPr>
        <w:t>и ликвидации чрезвычайных ситуаций</w:t>
      </w:r>
    </w:p>
    <w:p w:rsidR="00955516" w:rsidRPr="003C468F" w:rsidRDefault="00955516" w:rsidP="00E157E3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8B304E" w:rsidRPr="003C468F" w:rsidRDefault="008B304E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C468F">
        <w:rPr>
          <w:rFonts w:ascii="Times New Roman" w:hAnsi="Times New Roman" w:cs="Times New Roman"/>
          <w:sz w:val="26"/>
          <w:szCs w:val="26"/>
        </w:rPr>
        <w:t>В соответстви</w:t>
      </w:r>
      <w:r w:rsidR="00D44F8B">
        <w:rPr>
          <w:rFonts w:ascii="Times New Roman" w:hAnsi="Times New Roman" w:cs="Times New Roman"/>
          <w:sz w:val="26"/>
          <w:szCs w:val="26"/>
        </w:rPr>
        <w:t>и с ф</w:t>
      </w:r>
      <w:r w:rsidR="00E157E3">
        <w:rPr>
          <w:rFonts w:ascii="Times New Roman" w:hAnsi="Times New Roman" w:cs="Times New Roman"/>
          <w:sz w:val="26"/>
          <w:szCs w:val="26"/>
        </w:rPr>
        <w:t>едеральными законами от 21</w:t>
      </w:r>
      <w:r w:rsidR="00E157E3" w:rsidRPr="00E157E3">
        <w:rPr>
          <w:rFonts w:ascii="Times New Roman" w:hAnsi="Times New Roman" w:cs="Times New Roman"/>
          <w:sz w:val="26"/>
          <w:szCs w:val="26"/>
        </w:rPr>
        <w:t>.12.</w:t>
      </w:r>
      <w:r w:rsidRPr="003C468F">
        <w:rPr>
          <w:rFonts w:ascii="Times New Roman" w:hAnsi="Times New Roman" w:cs="Times New Roman"/>
          <w:sz w:val="26"/>
          <w:szCs w:val="26"/>
        </w:rPr>
        <w:t>1994 № 68-ФЗ «О защите населения и территорий от чрезвычайных ситуаций природного и техногенного характера</w:t>
      </w:r>
      <w:r w:rsidR="00C94DB5" w:rsidRPr="003C468F">
        <w:rPr>
          <w:rFonts w:ascii="Times New Roman" w:hAnsi="Times New Roman" w:cs="Times New Roman"/>
          <w:sz w:val="26"/>
          <w:szCs w:val="26"/>
        </w:rPr>
        <w:t xml:space="preserve">», </w:t>
      </w:r>
      <w:r w:rsidR="00E157E3">
        <w:rPr>
          <w:rFonts w:ascii="Times New Roman" w:hAnsi="Times New Roman" w:cs="Times New Roman"/>
          <w:sz w:val="26"/>
          <w:szCs w:val="26"/>
        </w:rPr>
        <w:t xml:space="preserve">от </w:t>
      </w:r>
      <w:r w:rsidR="00E157E3" w:rsidRPr="00E157E3">
        <w:rPr>
          <w:rFonts w:ascii="Times New Roman" w:hAnsi="Times New Roman" w:cs="Times New Roman"/>
          <w:sz w:val="26"/>
          <w:szCs w:val="26"/>
        </w:rPr>
        <w:t>0</w:t>
      </w:r>
      <w:r w:rsidR="00E157E3">
        <w:rPr>
          <w:rFonts w:ascii="Times New Roman" w:hAnsi="Times New Roman" w:cs="Times New Roman"/>
          <w:sz w:val="26"/>
          <w:szCs w:val="26"/>
        </w:rPr>
        <w:t>6</w:t>
      </w:r>
      <w:r w:rsidR="00E157E3" w:rsidRPr="00E157E3">
        <w:rPr>
          <w:rFonts w:ascii="Times New Roman" w:hAnsi="Times New Roman" w:cs="Times New Roman"/>
          <w:sz w:val="26"/>
          <w:szCs w:val="26"/>
        </w:rPr>
        <w:t>.10.</w:t>
      </w:r>
      <w:r w:rsidR="00C94DB5" w:rsidRPr="003C468F">
        <w:rPr>
          <w:rFonts w:ascii="Times New Roman" w:hAnsi="Times New Roman" w:cs="Times New Roman"/>
          <w:sz w:val="26"/>
          <w:szCs w:val="26"/>
        </w:rPr>
        <w:t>2003 № 131-Ф</w:t>
      </w:r>
      <w:r w:rsidRPr="003C468F">
        <w:rPr>
          <w:rFonts w:ascii="Times New Roman" w:hAnsi="Times New Roman" w:cs="Times New Roman"/>
          <w:sz w:val="26"/>
          <w:szCs w:val="26"/>
        </w:rPr>
        <w:t>3 «Об общих принципах организации местного самоуправления в</w:t>
      </w:r>
      <w:r w:rsidR="00F949E1" w:rsidRPr="003C468F">
        <w:rPr>
          <w:rFonts w:ascii="Times New Roman" w:hAnsi="Times New Roman" w:cs="Times New Roman"/>
          <w:sz w:val="26"/>
          <w:szCs w:val="26"/>
        </w:rPr>
        <w:t xml:space="preserve"> </w:t>
      </w:r>
      <w:r w:rsidRPr="003C468F">
        <w:rPr>
          <w:rFonts w:ascii="Times New Roman" w:hAnsi="Times New Roman" w:cs="Times New Roman"/>
          <w:sz w:val="26"/>
          <w:szCs w:val="26"/>
        </w:rPr>
        <w:t>Российской Федерации», постановлением Правитель</w:t>
      </w:r>
      <w:r w:rsidR="00E157E3">
        <w:rPr>
          <w:rFonts w:ascii="Times New Roman" w:hAnsi="Times New Roman" w:cs="Times New Roman"/>
          <w:sz w:val="26"/>
          <w:szCs w:val="26"/>
        </w:rPr>
        <w:t>ства Российской Федерации от 30</w:t>
      </w:r>
      <w:r w:rsidR="00E157E3" w:rsidRPr="00E157E3">
        <w:rPr>
          <w:rFonts w:ascii="Times New Roman" w:hAnsi="Times New Roman" w:cs="Times New Roman"/>
          <w:sz w:val="26"/>
          <w:szCs w:val="26"/>
        </w:rPr>
        <w:t>.12.</w:t>
      </w:r>
      <w:r w:rsidRPr="003C468F">
        <w:rPr>
          <w:rFonts w:ascii="Times New Roman" w:hAnsi="Times New Roman" w:cs="Times New Roman"/>
          <w:sz w:val="26"/>
          <w:szCs w:val="26"/>
        </w:rPr>
        <w:t xml:space="preserve">2003 № 794 «О единой государственной системе предупреждения и ликвидации чрезвычайных ситуаций», для защиты населения и территорий </w:t>
      </w:r>
      <w:r w:rsidR="00012834">
        <w:rPr>
          <w:rFonts w:ascii="Times New Roman" w:hAnsi="Times New Roman" w:cs="Times New Roman"/>
          <w:sz w:val="26"/>
          <w:szCs w:val="26"/>
        </w:rPr>
        <w:t xml:space="preserve">Трубчевского </w:t>
      </w:r>
      <w:r w:rsidRPr="003C468F">
        <w:rPr>
          <w:rFonts w:ascii="Times New Roman" w:hAnsi="Times New Roman" w:cs="Times New Roman"/>
          <w:sz w:val="26"/>
          <w:szCs w:val="26"/>
        </w:rPr>
        <w:t>муниципального района от чрезвычайных ситуаций прир</w:t>
      </w:r>
      <w:r w:rsidR="00E157E3">
        <w:rPr>
          <w:rFonts w:ascii="Times New Roman" w:hAnsi="Times New Roman" w:cs="Times New Roman"/>
          <w:sz w:val="26"/>
          <w:szCs w:val="26"/>
        </w:rPr>
        <w:t>одного</w:t>
      </w:r>
      <w:proofErr w:type="gramEnd"/>
      <w:r w:rsidR="00E157E3">
        <w:rPr>
          <w:rFonts w:ascii="Times New Roman" w:hAnsi="Times New Roman" w:cs="Times New Roman"/>
          <w:sz w:val="26"/>
          <w:szCs w:val="26"/>
        </w:rPr>
        <w:t xml:space="preserve"> и техногенного характера</w:t>
      </w:r>
    </w:p>
    <w:p w:rsidR="008B304E" w:rsidRPr="00416996" w:rsidRDefault="003059F8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157E3">
        <w:rPr>
          <w:rFonts w:ascii="Times New Roman" w:hAnsi="Times New Roman" w:cs="Times New Roman"/>
          <w:sz w:val="26"/>
          <w:szCs w:val="26"/>
        </w:rPr>
        <w:t>ПОСТАНОВЛЯ</w:t>
      </w:r>
      <w:r w:rsidR="00416996" w:rsidRPr="00E157E3">
        <w:rPr>
          <w:rFonts w:ascii="Times New Roman" w:hAnsi="Times New Roman" w:cs="Times New Roman"/>
          <w:sz w:val="26"/>
          <w:szCs w:val="26"/>
        </w:rPr>
        <w:t>Ю</w:t>
      </w:r>
      <w:r w:rsidR="008B304E" w:rsidRPr="00416996">
        <w:rPr>
          <w:rFonts w:ascii="Times New Roman" w:hAnsi="Times New Roman" w:cs="Times New Roman"/>
          <w:b/>
          <w:sz w:val="26"/>
          <w:szCs w:val="26"/>
        </w:rPr>
        <w:t>:</w:t>
      </w:r>
    </w:p>
    <w:p w:rsidR="008B304E" w:rsidRPr="003C468F" w:rsidRDefault="008B304E" w:rsidP="00E157E3">
      <w:pPr>
        <w:widowControl w:val="0"/>
        <w:numPr>
          <w:ilvl w:val="0"/>
          <w:numId w:val="1"/>
        </w:numPr>
        <w:tabs>
          <w:tab w:val="left" w:pos="1189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3C468F">
        <w:rPr>
          <w:rStyle w:val="10"/>
          <w:rFonts w:eastAsiaTheme="minorHAnsi"/>
          <w:sz w:val="26"/>
          <w:szCs w:val="26"/>
        </w:rPr>
        <w:t>Определить сектор гражданской обороны</w:t>
      </w:r>
      <w:r w:rsidR="00416996">
        <w:rPr>
          <w:rStyle w:val="10"/>
          <w:rFonts w:eastAsiaTheme="minorHAnsi"/>
          <w:sz w:val="26"/>
          <w:szCs w:val="26"/>
        </w:rPr>
        <w:t xml:space="preserve"> и</w:t>
      </w:r>
      <w:r w:rsidRPr="003C468F">
        <w:rPr>
          <w:rStyle w:val="10"/>
          <w:rFonts w:eastAsiaTheme="minorHAnsi"/>
          <w:sz w:val="26"/>
          <w:szCs w:val="26"/>
        </w:rPr>
        <w:t xml:space="preserve"> защиты от чрезвычайных ситуаций администрации</w:t>
      </w:r>
      <w:r w:rsidR="003C468F" w:rsidRPr="003C468F">
        <w:rPr>
          <w:rStyle w:val="10"/>
          <w:rFonts w:eastAsiaTheme="minorHAnsi"/>
          <w:sz w:val="26"/>
          <w:szCs w:val="26"/>
        </w:rPr>
        <w:t xml:space="preserve"> Трубчевского муниципального района </w:t>
      </w:r>
      <w:r w:rsidRPr="003C468F">
        <w:rPr>
          <w:rStyle w:val="10"/>
          <w:rFonts w:eastAsiaTheme="minorHAnsi"/>
          <w:sz w:val="26"/>
          <w:szCs w:val="26"/>
        </w:rPr>
        <w:t xml:space="preserve">постоянно действующим органом </w:t>
      </w:r>
      <w:proofErr w:type="gramStart"/>
      <w:r w:rsidR="00416996">
        <w:rPr>
          <w:rStyle w:val="10"/>
          <w:rFonts w:eastAsiaTheme="minorHAnsi"/>
          <w:sz w:val="26"/>
          <w:szCs w:val="26"/>
        </w:rPr>
        <w:t xml:space="preserve">управления муниципального </w:t>
      </w:r>
      <w:r w:rsidR="003C468F">
        <w:rPr>
          <w:rStyle w:val="10"/>
          <w:rFonts w:eastAsiaTheme="minorHAnsi"/>
          <w:sz w:val="26"/>
          <w:szCs w:val="26"/>
        </w:rPr>
        <w:t>звена</w:t>
      </w:r>
      <w:r w:rsidR="00D6333E">
        <w:rPr>
          <w:rStyle w:val="10"/>
          <w:rFonts w:eastAsiaTheme="minorHAnsi"/>
          <w:sz w:val="2"/>
          <w:szCs w:val="2"/>
        </w:rPr>
        <w:t>  </w:t>
      </w:r>
      <w:r w:rsidR="00416996">
        <w:rPr>
          <w:rStyle w:val="10"/>
          <w:rFonts w:eastAsiaTheme="minorHAnsi"/>
          <w:sz w:val="2"/>
          <w:szCs w:val="2"/>
        </w:rPr>
        <w:t xml:space="preserve"> </w:t>
      </w:r>
      <w:r w:rsidR="00416996">
        <w:rPr>
          <w:rStyle w:val="10"/>
          <w:rFonts w:eastAsiaTheme="minorHAnsi"/>
          <w:sz w:val="26"/>
          <w:szCs w:val="26"/>
        </w:rPr>
        <w:t xml:space="preserve">Брянской </w:t>
      </w:r>
      <w:r w:rsidRPr="003C468F">
        <w:rPr>
          <w:rStyle w:val="10"/>
          <w:rFonts w:eastAsiaTheme="minorHAnsi"/>
          <w:sz w:val="26"/>
          <w:szCs w:val="26"/>
        </w:rPr>
        <w:t>областной</w:t>
      </w:r>
      <w:r w:rsidRPr="003C468F">
        <w:rPr>
          <w:color w:val="000000"/>
          <w:sz w:val="26"/>
          <w:szCs w:val="26"/>
        </w:rPr>
        <w:t xml:space="preserve"> </w:t>
      </w:r>
      <w:r w:rsidRPr="003C468F">
        <w:rPr>
          <w:rStyle w:val="10"/>
          <w:rFonts w:eastAsiaTheme="minorHAnsi"/>
          <w:sz w:val="26"/>
          <w:szCs w:val="26"/>
        </w:rPr>
        <w:t>территориальной подсистемы единой государственной системы предупреждения</w:t>
      </w:r>
      <w:proofErr w:type="gramEnd"/>
      <w:r w:rsidRPr="003C468F">
        <w:rPr>
          <w:rStyle w:val="10"/>
          <w:rFonts w:eastAsiaTheme="minorHAnsi"/>
          <w:sz w:val="26"/>
          <w:szCs w:val="26"/>
        </w:rPr>
        <w:t xml:space="preserve"> </w:t>
      </w:r>
      <w:r w:rsidR="00416996">
        <w:rPr>
          <w:rStyle w:val="10"/>
          <w:rFonts w:eastAsiaTheme="minorHAnsi"/>
          <w:sz w:val="26"/>
          <w:szCs w:val="26"/>
        </w:rPr>
        <w:t xml:space="preserve">и </w:t>
      </w:r>
      <w:r w:rsidRPr="003C468F">
        <w:rPr>
          <w:rStyle w:val="10"/>
          <w:rFonts w:eastAsiaTheme="minorHAnsi"/>
          <w:sz w:val="26"/>
          <w:szCs w:val="26"/>
        </w:rPr>
        <w:t xml:space="preserve">ликвидации чрезвычайных ситуаций (далее муниципального звена БОТП </w:t>
      </w:r>
      <w:r w:rsidRPr="003C468F">
        <w:rPr>
          <w:rStyle w:val="0pt"/>
          <w:rFonts w:eastAsiaTheme="minorHAnsi"/>
          <w:sz w:val="26"/>
          <w:szCs w:val="26"/>
        </w:rPr>
        <w:t>РСЧС),</w:t>
      </w:r>
      <w:r w:rsidRPr="003C468F">
        <w:rPr>
          <w:rStyle w:val="0pt"/>
          <w:rFonts w:eastAsiaTheme="minorHAnsi"/>
          <w:sz w:val="26"/>
          <w:szCs w:val="26"/>
        </w:rPr>
        <w:br/>
      </w:r>
      <w:r w:rsidRPr="003C468F">
        <w:rPr>
          <w:rStyle w:val="10"/>
          <w:rFonts w:eastAsiaTheme="minorHAnsi"/>
          <w:sz w:val="26"/>
          <w:szCs w:val="26"/>
        </w:rPr>
        <w:t xml:space="preserve">специально уполномоченным на решение задач </w:t>
      </w:r>
      <w:r w:rsidRPr="003C468F">
        <w:rPr>
          <w:color w:val="000000"/>
          <w:sz w:val="26"/>
          <w:szCs w:val="26"/>
        </w:rPr>
        <w:t xml:space="preserve">в </w:t>
      </w:r>
      <w:r w:rsidRPr="003C468F">
        <w:rPr>
          <w:rStyle w:val="10"/>
          <w:rFonts w:eastAsiaTheme="minorHAnsi"/>
          <w:sz w:val="26"/>
          <w:szCs w:val="26"/>
        </w:rPr>
        <w:t>област</w:t>
      </w:r>
      <w:r w:rsidR="00416996">
        <w:rPr>
          <w:rStyle w:val="10"/>
          <w:rFonts w:eastAsiaTheme="minorHAnsi"/>
          <w:sz w:val="26"/>
          <w:szCs w:val="26"/>
        </w:rPr>
        <w:t xml:space="preserve">и защиты населения и территорий от </w:t>
      </w:r>
      <w:r w:rsidRPr="003C468F">
        <w:rPr>
          <w:rStyle w:val="10"/>
          <w:rFonts w:eastAsiaTheme="minorHAnsi"/>
          <w:sz w:val="26"/>
          <w:szCs w:val="26"/>
        </w:rPr>
        <w:t xml:space="preserve">чрезвычайных ситуаций на территории </w:t>
      </w:r>
      <w:r w:rsidR="003C468F" w:rsidRPr="003C468F">
        <w:rPr>
          <w:rStyle w:val="10"/>
          <w:rFonts w:eastAsiaTheme="minorHAnsi"/>
          <w:sz w:val="26"/>
          <w:szCs w:val="26"/>
        </w:rPr>
        <w:t xml:space="preserve">Трубчевского </w:t>
      </w:r>
      <w:r w:rsidRPr="003C468F">
        <w:rPr>
          <w:rStyle w:val="10"/>
          <w:rFonts w:eastAsiaTheme="minorHAnsi"/>
          <w:sz w:val="26"/>
          <w:szCs w:val="26"/>
        </w:rPr>
        <w:t>муниципального района.</w:t>
      </w:r>
    </w:p>
    <w:p w:rsidR="008B304E" w:rsidRPr="003C468F" w:rsidRDefault="008B304E" w:rsidP="00E157E3">
      <w:pPr>
        <w:widowControl w:val="0"/>
        <w:numPr>
          <w:ilvl w:val="0"/>
          <w:numId w:val="1"/>
        </w:numPr>
        <w:tabs>
          <w:tab w:val="left" w:pos="1184"/>
        </w:tabs>
        <w:spacing w:after="0" w:line="240" w:lineRule="auto"/>
        <w:ind w:firstLine="709"/>
        <w:jc w:val="both"/>
        <w:rPr>
          <w:rStyle w:val="10"/>
          <w:rFonts w:eastAsiaTheme="minorHAnsi"/>
          <w:sz w:val="26"/>
          <w:szCs w:val="26"/>
        </w:rPr>
      </w:pPr>
      <w:r w:rsidRPr="003C468F">
        <w:rPr>
          <w:rStyle w:val="10"/>
          <w:rFonts w:eastAsiaTheme="minorHAnsi"/>
          <w:sz w:val="26"/>
          <w:szCs w:val="26"/>
        </w:rPr>
        <w:t>Утвердить Положение о постоянно действующем органе управления</w:t>
      </w:r>
      <w:r w:rsidR="00416996">
        <w:rPr>
          <w:rStyle w:val="10"/>
          <w:rFonts w:eastAsiaTheme="minorHAnsi"/>
          <w:sz w:val="26"/>
          <w:szCs w:val="26"/>
        </w:rPr>
        <w:t xml:space="preserve"> Трубчевского</w:t>
      </w:r>
      <w:r w:rsidRPr="003C468F">
        <w:rPr>
          <w:rStyle w:val="10"/>
          <w:rFonts w:eastAsiaTheme="minorHAnsi"/>
          <w:sz w:val="26"/>
          <w:szCs w:val="26"/>
        </w:rPr>
        <w:t xml:space="preserve"> муниципального звена БОТП РСЧС, специа</w:t>
      </w:r>
      <w:r w:rsidR="00416996">
        <w:rPr>
          <w:rStyle w:val="10"/>
          <w:rFonts w:eastAsiaTheme="minorHAnsi"/>
          <w:sz w:val="26"/>
          <w:szCs w:val="26"/>
        </w:rPr>
        <w:t xml:space="preserve">льно уполномоченного на решение задач в области </w:t>
      </w:r>
      <w:r w:rsidRPr="003C468F">
        <w:rPr>
          <w:rStyle w:val="10"/>
          <w:rFonts w:eastAsiaTheme="minorHAnsi"/>
          <w:sz w:val="26"/>
          <w:szCs w:val="26"/>
        </w:rPr>
        <w:t>защиты населения и территорий от чрезвычайных ситуаций на территории</w:t>
      </w:r>
      <w:r w:rsidR="003C468F" w:rsidRPr="003C468F">
        <w:rPr>
          <w:rStyle w:val="10"/>
          <w:rFonts w:eastAsiaTheme="minorHAnsi"/>
          <w:sz w:val="26"/>
          <w:szCs w:val="26"/>
        </w:rPr>
        <w:t xml:space="preserve"> Трубчевского</w:t>
      </w:r>
      <w:r w:rsidR="00416996">
        <w:rPr>
          <w:rStyle w:val="10"/>
          <w:rFonts w:eastAsiaTheme="minorHAnsi"/>
          <w:sz w:val="26"/>
          <w:szCs w:val="26"/>
        </w:rPr>
        <w:t xml:space="preserve"> </w:t>
      </w:r>
      <w:r w:rsidRPr="003C468F">
        <w:rPr>
          <w:rStyle w:val="10"/>
          <w:rFonts w:eastAsiaTheme="minorHAnsi"/>
          <w:sz w:val="26"/>
          <w:szCs w:val="26"/>
        </w:rPr>
        <w:t xml:space="preserve">муниципального района, </w:t>
      </w:r>
      <w:r w:rsidR="00F86111" w:rsidRPr="003C468F">
        <w:rPr>
          <w:rFonts w:ascii="Times New Roman" w:hAnsi="Times New Roman" w:cs="Times New Roman"/>
          <w:sz w:val="26"/>
          <w:szCs w:val="26"/>
        </w:rPr>
        <w:t>в том числе по обеспечению безопасности людей на водных объектах</w:t>
      </w:r>
      <w:r w:rsidR="00F86111" w:rsidRPr="003C468F">
        <w:rPr>
          <w:rStyle w:val="10"/>
          <w:rFonts w:eastAsiaTheme="minorHAnsi"/>
          <w:sz w:val="26"/>
          <w:szCs w:val="26"/>
        </w:rPr>
        <w:t>,</w:t>
      </w:r>
      <w:r w:rsidR="00950167" w:rsidRPr="003C468F">
        <w:rPr>
          <w:rStyle w:val="10"/>
          <w:rFonts w:eastAsiaTheme="minorHAnsi"/>
          <w:sz w:val="26"/>
          <w:szCs w:val="26"/>
        </w:rPr>
        <w:t xml:space="preserve"> </w:t>
      </w:r>
      <w:r w:rsidRPr="003C468F">
        <w:rPr>
          <w:rStyle w:val="10"/>
          <w:rFonts w:eastAsiaTheme="minorHAnsi"/>
          <w:sz w:val="26"/>
          <w:szCs w:val="26"/>
        </w:rPr>
        <w:t>согласно прило</w:t>
      </w:r>
      <w:r w:rsidR="00091FF9" w:rsidRPr="003C468F">
        <w:rPr>
          <w:rStyle w:val="10"/>
          <w:rFonts w:eastAsiaTheme="minorHAnsi"/>
          <w:sz w:val="26"/>
          <w:szCs w:val="26"/>
        </w:rPr>
        <w:t>жению.</w:t>
      </w:r>
      <w:r w:rsidR="00091FF9" w:rsidRPr="003C468F">
        <w:rPr>
          <w:rStyle w:val="10"/>
          <w:rFonts w:eastAsiaTheme="minorHAnsi"/>
          <w:sz w:val="26"/>
          <w:szCs w:val="26"/>
        </w:rPr>
        <w:tab/>
      </w:r>
    </w:p>
    <w:p w:rsidR="007953FD" w:rsidRDefault="00E157E3" w:rsidP="00E157E3">
      <w:pPr>
        <w:widowControl w:val="0"/>
        <w:tabs>
          <w:tab w:val="left" w:pos="1128"/>
        </w:tabs>
        <w:spacing w:after="0" w:line="240" w:lineRule="auto"/>
        <w:jc w:val="both"/>
        <w:rPr>
          <w:rStyle w:val="10"/>
          <w:rFonts w:eastAsiaTheme="minorHAnsi"/>
          <w:sz w:val="26"/>
          <w:szCs w:val="26"/>
        </w:rPr>
      </w:pPr>
      <w:r>
        <w:rPr>
          <w:rStyle w:val="10"/>
          <w:rFonts w:eastAsiaTheme="minorHAnsi"/>
          <w:sz w:val="26"/>
          <w:szCs w:val="26"/>
        </w:rPr>
        <w:t xml:space="preserve">        </w:t>
      </w:r>
    </w:p>
    <w:p w:rsidR="007953FD" w:rsidRDefault="007953FD" w:rsidP="00E157E3">
      <w:pPr>
        <w:widowControl w:val="0"/>
        <w:tabs>
          <w:tab w:val="left" w:pos="1128"/>
        </w:tabs>
        <w:spacing w:after="0" w:line="240" w:lineRule="auto"/>
        <w:jc w:val="both"/>
        <w:rPr>
          <w:rStyle w:val="10"/>
          <w:rFonts w:eastAsiaTheme="minorHAnsi"/>
          <w:sz w:val="26"/>
          <w:szCs w:val="26"/>
        </w:rPr>
      </w:pPr>
    </w:p>
    <w:p w:rsidR="007953FD" w:rsidRDefault="007953FD" w:rsidP="00E157E3">
      <w:pPr>
        <w:widowControl w:val="0"/>
        <w:tabs>
          <w:tab w:val="left" w:pos="1128"/>
        </w:tabs>
        <w:spacing w:after="0" w:line="240" w:lineRule="auto"/>
        <w:jc w:val="both"/>
        <w:rPr>
          <w:rStyle w:val="10"/>
          <w:rFonts w:eastAsiaTheme="minorHAnsi"/>
          <w:sz w:val="26"/>
          <w:szCs w:val="26"/>
        </w:rPr>
      </w:pPr>
    </w:p>
    <w:p w:rsidR="007953FD" w:rsidRDefault="007953FD" w:rsidP="00E157E3">
      <w:pPr>
        <w:widowControl w:val="0"/>
        <w:tabs>
          <w:tab w:val="left" w:pos="1128"/>
        </w:tabs>
        <w:spacing w:after="0" w:line="240" w:lineRule="auto"/>
        <w:jc w:val="both"/>
        <w:rPr>
          <w:rStyle w:val="10"/>
          <w:rFonts w:eastAsiaTheme="minorHAnsi"/>
          <w:sz w:val="26"/>
          <w:szCs w:val="26"/>
        </w:rPr>
      </w:pPr>
    </w:p>
    <w:p w:rsidR="007953FD" w:rsidRDefault="007953FD" w:rsidP="00E157E3">
      <w:pPr>
        <w:widowControl w:val="0"/>
        <w:tabs>
          <w:tab w:val="left" w:pos="1128"/>
        </w:tabs>
        <w:spacing w:after="0" w:line="240" w:lineRule="auto"/>
        <w:jc w:val="both"/>
        <w:rPr>
          <w:rStyle w:val="10"/>
          <w:rFonts w:eastAsiaTheme="minorHAnsi"/>
          <w:sz w:val="26"/>
          <w:szCs w:val="26"/>
        </w:rPr>
      </w:pPr>
    </w:p>
    <w:p w:rsidR="007953FD" w:rsidRDefault="007953FD" w:rsidP="00E157E3">
      <w:pPr>
        <w:widowControl w:val="0"/>
        <w:tabs>
          <w:tab w:val="left" w:pos="1128"/>
        </w:tabs>
        <w:spacing w:after="0" w:line="240" w:lineRule="auto"/>
        <w:jc w:val="both"/>
        <w:rPr>
          <w:rStyle w:val="10"/>
          <w:rFonts w:eastAsiaTheme="minorHAnsi"/>
          <w:sz w:val="26"/>
          <w:szCs w:val="26"/>
        </w:rPr>
      </w:pPr>
    </w:p>
    <w:p w:rsidR="007953FD" w:rsidRDefault="007953FD" w:rsidP="00E157E3">
      <w:pPr>
        <w:widowControl w:val="0"/>
        <w:tabs>
          <w:tab w:val="left" w:pos="1128"/>
        </w:tabs>
        <w:spacing w:after="0" w:line="240" w:lineRule="auto"/>
        <w:jc w:val="both"/>
        <w:rPr>
          <w:rStyle w:val="10"/>
          <w:rFonts w:eastAsiaTheme="minorHAnsi"/>
          <w:sz w:val="26"/>
          <w:szCs w:val="26"/>
        </w:rPr>
      </w:pPr>
    </w:p>
    <w:p w:rsidR="007953FD" w:rsidRDefault="007953FD" w:rsidP="00E157E3">
      <w:pPr>
        <w:widowControl w:val="0"/>
        <w:tabs>
          <w:tab w:val="left" w:pos="1128"/>
        </w:tabs>
        <w:spacing w:after="0" w:line="240" w:lineRule="auto"/>
        <w:jc w:val="both"/>
        <w:rPr>
          <w:rStyle w:val="10"/>
          <w:rFonts w:eastAsiaTheme="minorHAnsi"/>
          <w:sz w:val="26"/>
          <w:szCs w:val="26"/>
        </w:rPr>
      </w:pPr>
    </w:p>
    <w:p w:rsidR="007953FD" w:rsidRDefault="007953FD" w:rsidP="00E157E3">
      <w:pPr>
        <w:widowControl w:val="0"/>
        <w:tabs>
          <w:tab w:val="left" w:pos="1128"/>
        </w:tabs>
        <w:spacing w:after="0" w:line="240" w:lineRule="auto"/>
        <w:jc w:val="both"/>
        <w:rPr>
          <w:rStyle w:val="10"/>
          <w:rFonts w:eastAsiaTheme="minorHAnsi"/>
          <w:sz w:val="26"/>
          <w:szCs w:val="26"/>
        </w:rPr>
      </w:pPr>
    </w:p>
    <w:p w:rsidR="007953FD" w:rsidRDefault="007953FD" w:rsidP="00E157E3">
      <w:pPr>
        <w:widowControl w:val="0"/>
        <w:tabs>
          <w:tab w:val="left" w:pos="1128"/>
        </w:tabs>
        <w:spacing w:after="0" w:line="240" w:lineRule="auto"/>
        <w:jc w:val="both"/>
        <w:rPr>
          <w:rStyle w:val="10"/>
          <w:rFonts w:eastAsiaTheme="minorHAnsi"/>
          <w:sz w:val="26"/>
          <w:szCs w:val="26"/>
        </w:rPr>
      </w:pPr>
    </w:p>
    <w:p w:rsidR="005652B0" w:rsidRPr="003C468F" w:rsidRDefault="00416996" w:rsidP="007953FD">
      <w:pPr>
        <w:widowControl w:val="0"/>
        <w:tabs>
          <w:tab w:val="left" w:pos="1128"/>
        </w:tabs>
        <w:spacing w:after="0" w:line="240" w:lineRule="auto"/>
        <w:ind w:firstLine="709"/>
        <w:jc w:val="both"/>
        <w:rPr>
          <w:rStyle w:val="10"/>
          <w:rFonts w:eastAsiaTheme="minorHAnsi"/>
          <w:sz w:val="26"/>
          <w:szCs w:val="26"/>
        </w:rPr>
      </w:pPr>
      <w:r>
        <w:rPr>
          <w:rStyle w:val="10"/>
          <w:rFonts w:eastAsiaTheme="minorHAnsi"/>
          <w:sz w:val="26"/>
          <w:szCs w:val="26"/>
        </w:rPr>
        <w:lastRenderedPageBreak/>
        <w:t>3</w:t>
      </w:r>
      <w:r w:rsidR="00E157E3">
        <w:rPr>
          <w:rStyle w:val="10"/>
          <w:rFonts w:eastAsiaTheme="minorHAnsi"/>
          <w:sz w:val="26"/>
          <w:szCs w:val="26"/>
        </w:rPr>
        <w:t xml:space="preserve">. </w:t>
      </w:r>
      <w:proofErr w:type="gramStart"/>
      <w:r w:rsidR="008B304E" w:rsidRPr="003C468F">
        <w:rPr>
          <w:rStyle w:val="10"/>
          <w:rFonts w:eastAsiaTheme="minorHAnsi"/>
          <w:sz w:val="26"/>
          <w:szCs w:val="26"/>
        </w:rPr>
        <w:t>Контроль за</w:t>
      </w:r>
      <w:proofErr w:type="gramEnd"/>
      <w:r w:rsidR="008B304E" w:rsidRPr="003C468F">
        <w:rPr>
          <w:rStyle w:val="10"/>
          <w:rFonts w:eastAsiaTheme="minorHAnsi"/>
          <w:sz w:val="26"/>
          <w:szCs w:val="26"/>
        </w:rPr>
        <w:t xml:space="preserve"> исполнением </w:t>
      </w:r>
      <w:r w:rsidR="00E157E3">
        <w:rPr>
          <w:rStyle w:val="10"/>
          <w:rFonts w:eastAsiaTheme="minorHAnsi"/>
          <w:sz w:val="26"/>
          <w:szCs w:val="26"/>
        </w:rPr>
        <w:t>настоящего</w:t>
      </w:r>
      <w:r w:rsidR="008B304E" w:rsidRPr="003C468F">
        <w:rPr>
          <w:rStyle w:val="10"/>
          <w:rFonts w:eastAsiaTheme="minorHAnsi"/>
          <w:sz w:val="26"/>
          <w:szCs w:val="26"/>
        </w:rPr>
        <w:t xml:space="preserve"> </w:t>
      </w:r>
      <w:r w:rsidR="00E157E3">
        <w:rPr>
          <w:rStyle w:val="10"/>
          <w:rFonts w:eastAsiaTheme="minorHAnsi"/>
          <w:sz w:val="26"/>
          <w:szCs w:val="26"/>
        </w:rPr>
        <w:t>постановления</w:t>
      </w:r>
      <w:r w:rsidR="008B304E" w:rsidRPr="003C468F">
        <w:rPr>
          <w:rStyle w:val="10"/>
          <w:rFonts w:eastAsiaTheme="minorHAnsi"/>
          <w:sz w:val="26"/>
          <w:szCs w:val="26"/>
        </w:rPr>
        <w:t xml:space="preserve"> </w:t>
      </w:r>
      <w:r w:rsidR="005652B0" w:rsidRPr="003C468F">
        <w:rPr>
          <w:rStyle w:val="10"/>
          <w:rFonts w:eastAsiaTheme="minorHAnsi"/>
          <w:sz w:val="26"/>
          <w:szCs w:val="26"/>
        </w:rPr>
        <w:t xml:space="preserve">возложить на </w:t>
      </w:r>
      <w:r w:rsidR="00E157E3">
        <w:rPr>
          <w:rStyle w:val="10"/>
          <w:rFonts w:eastAsiaTheme="minorHAnsi"/>
          <w:sz w:val="26"/>
          <w:szCs w:val="26"/>
        </w:rPr>
        <w:t xml:space="preserve">заместителя </w:t>
      </w:r>
      <w:r w:rsidR="003C468F" w:rsidRPr="003C468F">
        <w:rPr>
          <w:rStyle w:val="10"/>
          <w:rFonts w:eastAsiaTheme="minorHAnsi"/>
          <w:sz w:val="26"/>
          <w:szCs w:val="26"/>
        </w:rPr>
        <w:t xml:space="preserve">главы администрации Трубчевского муниципального района </w:t>
      </w:r>
      <w:proofErr w:type="spellStart"/>
      <w:r w:rsidR="003C468F" w:rsidRPr="003C468F">
        <w:rPr>
          <w:rStyle w:val="10"/>
          <w:rFonts w:eastAsiaTheme="minorHAnsi"/>
          <w:sz w:val="26"/>
          <w:szCs w:val="26"/>
        </w:rPr>
        <w:t>Слободчикова</w:t>
      </w:r>
      <w:proofErr w:type="spellEnd"/>
      <w:r w:rsidR="003C468F" w:rsidRPr="003C468F">
        <w:rPr>
          <w:rStyle w:val="10"/>
          <w:rFonts w:eastAsiaTheme="minorHAnsi"/>
          <w:sz w:val="26"/>
          <w:szCs w:val="26"/>
        </w:rPr>
        <w:t xml:space="preserve"> Е.А.  </w:t>
      </w:r>
    </w:p>
    <w:p w:rsidR="005652B0" w:rsidRPr="007D28BA" w:rsidRDefault="005652B0" w:rsidP="00E157E3">
      <w:pPr>
        <w:widowControl w:val="0"/>
        <w:tabs>
          <w:tab w:val="left" w:pos="1128"/>
        </w:tabs>
        <w:spacing w:after="0" w:line="241" w:lineRule="exact"/>
        <w:jc w:val="both"/>
        <w:rPr>
          <w:rStyle w:val="10"/>
          <w:rFonts w:eastAsiaTheme="minorHAnsi"/>
          <w:sz w:val="24"/>
          <w:szCs w:val="24"/>
        </w:rPr>
      </w:pPr>
    </w:p>
    <w:p w:rsidR="005652B0" w:rsidRPr="007D28BA" w:rsidRDefault="005652B0" w:rsidP="00E157E3">
      <w:pPr>
        <w:widowControl w:val="0"/>
        <w:tabs>
          <w:tab w:val="left" w:pos="1128"/>
        </w:tabs>
        <w:spacing w:after="0" w:line="241" w:lineRule="exact"/>
        <w:jc w:val="both"/>
        <w:rPr>
          <w:sz w:val="24"/>
          <w:szCs w:val="24"/>
        </w:rPr>
      </w:pPr>
    </w:p>
    <w:p w:rsidR="003C468F" w:rsidRPr="005A6B55" w:rsidRDefault="003C468F" w:rsidP="00E157E3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5A6B55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 </w:t>
      </w:r>
      <w:r w:rsidRPr="005A6B55">
        <w:rPr>
          <w:rFonts w:ascii="Times New Roman" w:hAnsi="Times New Roman" w:cs="Times New Roman"/>
          <w:b/>
          <w:sz w:val="26"/>
          <w:szCs w:val="26"/>
        </w:rPr>
        <w:tab/>
      </w:r>
      <w:r w:rsidRPr="005A6B55">
        <w:rPr>
          <w:rFonts w:ascii="Times New Roman" w:hAnsi="Times New Roman" w:cs="Times New Roman"/>
          <w:b/>
          <w:sz w:val="26"/>
          <w:szCs w:val="26"/>
        </w:rPr>
        <w:tab/>
      </w:r>
      <w:r w:rsidRPr="005A6B55">
        <w:rPr>
          <w:rFonts w:ascii="Times New Roman" w:hAnsi="Times New Roman" w:cs="Times New Roman"/>
          <w:b/>
          <w:sz w:val="26"/>
          <w:szCs w:val="26"/>
        </w:rPr>
        <w:tab/>
      </w:r>
      <w:r w:rsidRPr="005A6B55">
        <w:rPr>
          <w:rFonts w:ascii="Times New Roman" w:hAnsi="Times New Roman" w:cs="Times New Roman"/>
          <w:b/>
          <w:sz w:val="26"/>
          <w:szCs w:val="26"/>
        </w:rPr>
        <w:tab/>
        <w:t xml:space="preserve">               </w:t>
      </w:r>
      <w:r w:rsidRPr="005A6B55">
        <w:rPr>
          <w:rFonts w:ascii="Times New Roman" w:hAnsi="Times New Roman" w:cs="Times New Roman"/>
          <w:b/>
          <w:sz w:val="26"/>
          <w:szCs w:val="26"/>
        </w:rPr>
        <w:tab/>
        <w:t xml:space="preserve">      </w:t>
      </w:r>
      <w:r w:rsidRPr="005A6B55">
        <w:rPr>
          <w:rFonts w:ascii="Times New Roman" w:hAnsi="Times New Roman" w:cs="Times New Roman"/>
          <w:b/>
          <w:sz w:val="26"/>
          <w:szCs w:val="26"/>
        </w:rPr>
        <w:tab/>
      </w:r>
    </w:p>
    <w:p w:rsidR="003C468F" w:rsidRPr="005A6B55" w:rsidRDefault="003C468F" w:rsidP="00E157E3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5A6B55">
        <w:rPr>
          <w:rFonts w:ascii="Times New Roman" w:hAnsi="Times New Roman" w:cs="Times New Roman"/>
          <w:b/>
          <w:sz w:val="26"/>
          <w:szCs w:val="26"/>
        </w:rPr>
        <w:t xml:space="preserve">Трубчевского муниципального района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 w:rsidRPr="005A6B55">
        <w:rPr>
          <w:rFonts w:ascii="Times New Roman" w:hAnsi="Times New Roman" w:cs="Times New Roman"/>
          <w:b/>
          <w:sz w:val="26"/>
          <w:szCs w:val="26"/>
        </w:rPr>
        <w:t xml:space="preserve">                </w:t>
      </w:r>
      <w:proofErr w:type="spellStart"/>
      <w:r w:rsidRPr="005A6B55">
        <w:rPr>
          <w:rFonts w:ascii="Times New Roman" w:hAnsi="Times New Roman" w:cs="Times New Roman"/>
          <w:b/>
          <w:sz w:val="26"/>
          <w:szCs w:val="26"/>
        </w:rPr>
        <w:t>И.И.Обыдённов</w:t>
      </w:r>
      <w:proofErr w:type="spellEnd"/>
      <w:r w:rsidRPr="005A6B55">
        <w:rPr>
          <w:rFonts w:ascii="Times New Roman" w:hAnsi="Times New Roman" w:cs="Times New Roman"/>
          <w:b/>
          <w:sz w:val="26"/>
          <w:szCs w:val="26"/>
        </w:rPr>
        <w:t xml:space="preserve">                   </w:t>
      </w:r>
    </w:p>
    <w:p w:rsidR="003C468F" w:rsidRPr="005A6B55" w:rsidRDefault="003C468F" w:rsidP="00E157E3">
      <w:pPr>
        <w:tabs>
          <w:tab w:val="left" w:pos="1413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5A6B55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="002E6ADF">
        <w:rPr>
          <w:rFonts w:ascii="Times New Roman" w:hAnsi="Times New Roman" w:cs="Times New Roman"/>
          <w:b/>
          <w:sz w:val="26"/>
          <w:szCs w:val="26"/>
        </w:rPr>
        <w:tab/>
      </w:r>
    </w:p>
    <w:p w:rsidR="003C468F" w:rsidRPr="005A6B55" w:rsidRDefault="003C468F" w:rsidP="00E157E3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5A6B55">
        <w:rPr>
          <w:rFonts w:ascii="Times New Roman" w:hAnsi="Times New Roman" w:cs="Times New Roman"/>
          <w:i/>
          <w:sz w:val="20"/>
          <w:szCs w:val="20"/>
        </w:rPr>
        <w:t>Исп.: вед</w:t>
      </w:r>
      <w:proofErr w:type="gramStart"/>
      <w:r w:rsidRPr="005A6B55">
        <w:rPr>
          <w:rFonts w:ascii="Times New Roman" w:hAnsi="Times New Roman" w:cs="Times New Roman"/>
          <w:i/>
          <w:sz w:val="20"/>
          <w:szCs w:val="20"/>
        </w:rPr>
        <w:t>.</w:t>
      </w:r>
      <w:proofErr w:type="gramEnd"/>
      <w:r w:rsidRPr="005A6B55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proofErr w:type="gramStart"/>
      <w:r w:rsidRPr="005A6B55">
        <w:rPr>
          <w:rFonts w:ascii="Times New Roman" w:hAnsi="Times New Roman" w:cs="Times New Roman"/>
          <w:i/>
          <w:sz w:val="20"/>
          <w:szCs w:val="20"/>
        </w:rPr>
        <w:t>и</w:t>
      </w:r>
      <w:proofErr w:type="gramEnd"/>
      <w:r w:rsidRPr="005A6B55">
        <w:rPr>
          <w:rFonts w:ascii="Times New Roman" w:hAnsi="Times New Roman" w:cs="Times New Roman"/>
          <w:i/>
          <w:sz w:val="20"/>
          <w:szCs w:val="20"/>
        </w:rPr>
        <w:t>нсп</w:t>
      </w:r>
      <w:proofErr w:type="spellEnd"/>
      <w:r w:rsidRPr="005A6B55">
        <w:rPr>
          <w:rFonts w:ascii="Times New Roman" w:hAnsi="Times New Roman" w:cs="Times New Roman"/>
          <w:i/>
          <w:sz w:val="20"/>
          <w:szCs w:val="20"/>
        </w:rPr>
        <w:t>. сектора   ГОЧС</w:t>
      </w:r>
    </w:p>
    <w:p w:rsidR="003C468F" w:rsidRPr="005A6B55" w:rsidRDefault="003C468F" w:rsidP="00E157E3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5A6B55">
        <w:rPr>
          <w:rFonts w:ascii="Times New Roman" w:hAnsi="Times New Roman" w:cs="Times New Roman"/>
          <w:i/>
          <w:sz w:val="20"/>
          <w:szCs w:val="20"/>
        </w:rPr>
        <w:t>И.Н. Королёв</w:t>
      </w:r>
    </w:p>
    <w:p w:rsidR="003C468F" w:rsidRPr="005A6B55" w:rsidRDefault="003C468F" w:rsidP="00E157E3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5A6B55">
        <w:rPr>
          <w:rFonts w:ascii="Times New Roman" w:hAnsi="Times New Roman" w:cs="Times New Roman"/>
          <w:i/>
          <w:sz w:val="20"/>
          <w:szCs w:val="20"/>
        </w:rPr>
        <w:t>Зам</w:t>
      </w:r>
      <w:proofErr w:type="gramStart"/>
      <w:r w:rsidRPr="005A6B55">
        <w:rPr>
          <w:rFonts w:ascii="Times New Roman" w:hAnsi="Times New Roman" w:cs="Times New Roman"/>
          <w:i/>
          <w:sz w:val="20"/>
          <w:szCs w:val="20"/>
        </w:rPr>
        <w:t>.г</w:t>
      </w:r>
      <w:proofErr w:type="gramEnd"/>
      <w:r w:rsidRPr="005A6B55">
        <w:rPr>
          <w:rFonts w:ascii="Times New Roman" w:hAnsi="Times New Roman" w:cs="Times New Roman"/>
          <w:i/>
          <w:sz w:val="20"/>
          <w:szCs w:val="20"/>
        </w:rPr>
        <w:t>лавы администрации</w:t>
      </w:r>
    </w:p>
    <w:p w:rsidR="003C468F" w:rsidRPr="005A6B55" w:rsidRDefault="003C468F" w:rsidP="00E157E3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5A6B55">
        <w:rPr>
          <w:rFonts w:ascii="Times New Roman" w:hAnsi="Times New Roman" w:cs="Times New Roman"/>
          <w:i/>
          <w:sz w:val="20"/>
          <w:szCs w:val="20"/>
        </w:rPr>
        <w:t>Е.А.Слободчиков</w:t>
      </w:r>
      <w:proofErr w:type="spellEnd"/>
    </w:p>
    <w:p w:rsidR="003C468F" w:rsidRPr="005A6B55" w:rsidRDefault="003C468F" w:rsidP="00E157E3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5A6B55"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 w:rsidRPr="005A6B55">
        <w:rPr>
          <w:rFonts w:ascii="Times New Roman" w:hAnsi="Times New Roman" w:cs="Times New Roman"/>
          <w:i/>
          <w:sz w:val="20"/>
          <w:szCs w:val="20"/>
        </w:rPr>
        <w:t>орг</w:t>
      </w:r>
      <w:proofErr w:type="gramStart"/>
      <w:r w:rsidRPr="005A6B55">
        <w:rPr>
          <w:rFonts w:ascii="Times New Roman" w:hAnsi="Times New Roman" w:cs="Times New Roman"/>
          <w:i/>
          <w:sz w:val="20"/>
          <w:szCs w:val="20"/>
        </w:rPr>
        <w:t>.-</w:t>
      </w:r>
      <w:proofErr w:type="gramEnd"/>
      <w:r w:rsidRPr="005A6B55">
        <w:rPr>
          <w:rFonts w:ascii="Times New Roman" w:hAnsi="Times New Roman" w:cs="Times New Roman"/>
          <w:i/>
          <w:sz w:val="20"/>
          <w:szCs w:val="20"/>
        </w:rPr>
        <w:t>прав</w:t>
      </w:r>
      <w:proofErr w:type="spellEnd"/>
      <w:r w:rsidRPr="005A6B55"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3C468F" w:rsidRPr="005A6B55" w:rsidRDefault="003C468F" w:rsidP="00E157E3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5A6B55">
        <w:rPr>
          <w:rFonts w:ascii="Times New Roman" w:hAnsi="Times New Roman" w:cs="Times New Roman"/>
          <w:i/>
          <w:sz w:val="20"/>
          <w:szCs w:val="20"/>
        </w:rPr>
        <w:t>О.А.Москалева</w:t>
      </w:r>
    </w:p>
    <w:p w:rsidR="008B304E" w:rsidRPr="007D28BA" w:rsidRDefault="008B304E" w:rsidP="00E157E3">
      <w:pPr>
        <w:spacing w:after="0" w:line="240" w:lineRule="auto"/>
        <w:rPr>
          <w:sz w:val="24"/>
          <w:szCs w:val="24"/>
        </w:rPr>
      </w:pPr>
    </w:p>
    <w:p w:rsidR="00950167" w:rsidRPr="007D28BA" w:rsidRDefault="00950167" w:rsidP="00E157E3">
      <w:pPr>
        <w:spacing w:after="0" w:line="240" w:lineRule="auto"/>
        <w:rPr>
          <w:sz w:val="24"/>
          <w:szCs w:val="24"/>
          <w:highlight w:val="yellow"/>
        </w:rPr>
      </w:pPr>
    </w:p>
    <w:p w:rsidR="00950167" w:rsidRPr="007D28BA" w:rsidRDefault="00950167" w:rsidP="00E157E3">
      <w:pPr>
        <w:spacing w:after="0" w:line="240" w:lineRule="auto"/>
        <w:rPr>
          <w:sz w:val="24"/>
          <w:szCs w:val="24"/>
          <w:highlight w:val="yellow"/>
        </w:rPr>
      </w:pPr>
    </w:p>
    <w:p w:rsidR="003F32B1" w:rsidRPr="007D28BA" w:rsidRDefault="003F32B1" w:rsidP="00E157E3">
      <w:pPr>
        <w:spacing w:after="0" w:line="240" w:lineRule="auto"/>
        <w:rPr>
          <w:sz w:val="24"/>
          <w:szCs w:val="24"/>
          <w:highlight w:val="yellow"/>
        </w:rPr>
      </w:pPr>
    </w:p>
    <w:p w:rsidR="003F32B1" w:rsidRPr="007D28BA" w:rsidRDefault="003F32B1" w:rsidP="00E157E3">
      <w:pPr>
        <w:spacing w:after="0" w:line="240" w:lineRule="auto"/>
        <w:rPr>
          <w:sz w:val="24"/>
          <w:szCs w:val="24"/>
          <w:highlight w:val="yellow"/>
        </w:rPr>
      </w:pPr>
    </w:p>
    <w:p w:rsidR="003F32B1" w:rsidRPr="007D28BA" w:rsidRDefault="003F32B1" w:rsidP="00E157E3">
      <w:pPr>
        <w:spacing w:after="0" w:line="240" w:lineRule="auto"/>
        <w:rPr>
          <w:sz w:val="24"/>
          <w:szCs w:val="24"/>
          <w:highlight w:val="yellow"/>
        </w:rPr>
      </w:pPr>
    </w:p>
    <w:p w:rsidR="003C468F" w:rsidRDefault="003F32B1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D28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C468F" w:rsidRDefault="003C468F" w:rsidP="00E157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57E3" w:rsidRDefault="00E157E3" w:rsidP="007953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953FD" w:rsidRDefault="007953FD" w:rsidP="007953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157E3" w:rsidRDefault="00E157E3" w:rsidP="00E157E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157E3" w:rsidRDefault="00E157E3" w:rsidP="00E157E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157E3" w:rsidRDefault="00E157E3" w:rsidP="00E157E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157E3" w:rsidRDefault="00E157E3" w:rsidP="00E157E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F32B1" w:rsidRPr="000A1181" w:rsidRDefault="003F32B1" w:rsidP="00E157E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lastRenderedPageBreak/>
        <w:t xml:space="preserve">   Приложение </w:t>
      </w:r>
    </w:p>
    <w:p w:rsidR="003F32B1" w:rsidRPr="000A1181" w:rsidRDefault="003F32B1" w:rsidP="00E157E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B0159" w:rsidRPr="00416996" w:rsidRDefault="00FC4A56" w:rsidP="00E157E3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6996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3F32B1" w:rsidRPr="00416996" w:rsidRDefault="003F32B1" w:rsidP="00E157E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6996">
        <w:rPr>
          <w:rFonts w:ascii="Times New Roman" w:hAnsi="Times New Roman" w:cs="Times New Roman"/>
          <w:b/>
          <w:sz w:val="26"/>
          <w:szCs w:val="26"/>
        </w:rPr>
        <w:t xml:space="preserve">о постоянно действующем органе </w:t>
      </w:r>
      <w:r w:rsidRPr="0041699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управления муниципального звена БОТП РСЧС, специально уполномоченным на решение задач в области защиты населения и </w:t>
      </w:r>
      <w:r w:rsidRPr="00416996">
        <w:rPr>
          <w:rFonts w:ascii="Times New Roman" w:hAnsi="Times New Roman" w:cs="Times New Roman"/>
          <w:b/>
          <w:sz w:val="26"/>
          <w:szCs w:val="26"/>
        </w:rPr>
        <w:t>территорий от чрезвычайных ситуаций и гражданской обороны на территории муниципального района</w:t>
      </w:r>
    </w:p>
    <w:p w:rsidR="001B0159" w:rsidRPr="000A1181" w:rsidRDefault="001B0159" w:rsidP="00E157E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82D14" w:rsidRPr="000A1181" w:rsidRDefault="00871E4F" w:rsidP="00E157E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A1181">
        <w:rPr>
          <w:rFonts w:ascii="Times New Roman" w:hAnsi="Times New Roman" w:cs="Times New Roman"/>
          <w:b/>
          <w:sz w:val="26"/>
          <w:szCs w:val="26"/>
        </w:rPr>
        <w:t>1.</w:t>
      </w:r>
      <w:r w:rsidRPr="000A1181">
        <w:rPr>
          <w:rFonts w:ascii="Times New Roman" w:hAnsi="Times New Roman" w:cs="Times New Roman"/>
          <w:b/>
          <w:sz w:val="26"/>
          <w:szCs w:val="26"/>
        </w:rPr>
        <w:tab/>
      </w:r>
      <w:r w:rsidR="00C82D14" w:rsidRPr="000A1181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950167" w:rsidRPr="000A1181" w:rsidRDefault="00C82D14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>1.</w:t>
      </w:r>
      <w:r w:rsidR="00950167" w:rsidRPr="000A1181">
        <w:rPr>
          <w:sz w:val="26"/>
          <w:szCs w:val="26"/>
        </w:rPr>
        <w:t xml:space="preserve">1. Настоящее Положение определяет организацию, состав сил и средств </w:t>
      </w:r>
      <w:r w:rsidR="00233734" w:rsidRPr="000A1181">
        <w:rPr>
          <w:sz w:val="26"/>
          <w:szCs w:val="26"/>
        </w:rPr>
        <w:t>муниципального звена</w:t>
      </w:r>
      <w:r w:rsidR="00950167" w:rsidRPr="000A1181">
        <w:rPr>
          <w:sz w:val="26"/>
          <w:szCs w:val="26"/>
        </w:rPr>
        <w:t xml:space="preserve"> территориальной подсистемы </w:t>
      </w:r>
      <w:r w:rsidR="00950167" w:rsidRPr="000A1181">
        <w:rPr>
          <w:color w:val="000000" w:themeColor="text1"/>
          <w:sz w:val="26"/>
          <w:szCs w:val="26"/>
        </w:rPr>
        <w:t xml:space="preserve">единой государственной системы предупреждения и ликвидации чрезвычайных ситуаций (далее </w:t>
      </w:r>
      <w:r w:rsidR="00233734" w:rsidRPr="000A1181">
        <w:rPr>
          <w:color w:val="000000" w:themeColor="text1"/>
          <w:sz w:val="26"/>
          <w:szCs w:val="26"/>
        </w:rPr>
        <w:t>–</w:t>
      </w:r>
      <w:r w:rsidR="00950167" w:rsidRPr="000A1181">
        <w:rPr>
          <w:color w:val="000000" w:themeColor="text1"/>
          <w:sz w:val="26"/>
          <w:szCs w:val="26"/>
        </w:rPr>
        <w:t xml:space="preserve"> </w:t>
      </w:r>
      <w:r w:rsidR="00233734" w:rsidRPr="000A1181">
        <w:rPr>
          <w:color w:val="000000" w:themeColor="text1"/>
          <w:sz w:val="26"/>
          <w:szCs w:val="26"/>
        </w:rPr>
        <w:t xml:space="preserve">муниципальное звено </w:t>
      </w:r>
      <w:r w:rsidR="00233734" w:rsidRPr="000A1181">
        <w:rPr>
          <w:sz w:val="26"/>
          <w:szCs w:val="26"/>
        </w:rPr>
        <w:t>БОТП), а также порядок его</w:t>
      </w:r>
      <w:r w:rsidR="007D28BA" w:rsidRPr="000A1181">
        <w:rPr>
          <w:sz w:val="26"/>
          <w:szCs w:val="26"/>
        </w:rPr>
        <w:t xml:space="preserve"> деятельности;</w:t>
      </w:r>
    </w:p>
    <w:p w:rsidR="00950167" w:rsidRPr="000A1181" w:rsidRDefault="00C82D14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>1.</w:t>
      </w:r>
      <w:r w:rsidR="00950167" w:rsidRPr="000A1181">
        <w:rPr>
          <w:sz w:val="26"/>
          <w:szCs w:val="26"/>
        </w:rPr>
        <w:t xml:space="preserve">2. </w:t>
      </w:r>
      <w:r w:rsidR="00416996">
        <w:rPr>
          <w:sz w:val="26"/>
          <w:szCs w:val="26"/>
        </w:rPr>
        <w:t>Трубчевское м</w:t>
      </w:r>
      <w:r w:rsidR="00233734" w:rsidRPr="000A1181">
        <w:rPr>
          <w:sz w:val="26"/>
          <w:szCs w:val="26"/>
        </w:rPr>
        <w:t xml:space="preserve">униципальное звено </w:t>
      </w:r>
      <w:r w:rsidR="00950167" w:rsidRPr="000A1181">
        <w:rPr>
          <w:sz w:val="26"/>
          <w:szCs w:val="26"/>
        </w:rPr>
        <w:t>БОТП объединяет органы управления, силы и средства органов местного самоуправления и организаций, в полномочия которых входит решение вопросов в области защиты населения и территорий от чрезвычайных ситуаций, в том числе по обеспечению безопасн</w:t>
      </w:r>
      <w:r w:rsidR="007D28BA" w:rsidRPr="000A1181">
        <w:rPr>
          <w:sz w:val="26"/>
          <w:szCs w:val="26"/>
        </w:rPr>
        <w:t>ости людей на водных объектах;</w:t>
      </w:r>
    </w:p>
    <w:p w:rsidR="00950167" w:rsidRPr="000A1181" w:rsidRDefault="00C82D14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>1.</w:t>
      </w:r>
      <w:r w:rsidR="00233734" w:rsidRPr="000A1181">
        <w:rPr>
          <w:sz w:val="26"/>
          <w:szCs w:val="26"/>
        </w:rPr>
        <w:t xml:space="preserve">3. </w:t>
      </w:r>
      <w:r w:rsidR="00416996">
        <w:rPr>
          <w:sz w:val="26"/>
          <w:szCs w:val="26"/>
        </w:rPr>
        <w:t xml:space="preserve">Трубчевское </w:t>
      </w:r>
      <w:proofErr w:type="gramStart"/>
      <w:r w:rsidR="00416996">
        <w:rPr>
          <w:sz w:val="26"/>
          <w:szCs w:val="26"/>
        </w:rPr>
        <w:t>м</w:t>
      </w:r>
      <w:r w:rsidR="00416996" w:rsidRPr="000A1181">
        <w:rPr>
          <w:sz w:val="26"/>
          <w:szCs w:val="26"/>
        </w:rPr>
        <w:t>униципальное</w:t>
      </w:r>
      <w:proofErr w:type="gramEnd"/>
      <w:r w:rsidR="007D28BA" w:rsidRPr="000A1181">
        <w:rPr>
          <w:sz w:val="26"/>
          <w:szCs w:val="26"/>
        </w:rPr>
        <w:t xml:space="preserve"> БОТП создано</w:t>
      </w:r>
      <w:r w:rsidR="00950167" w:rsidRPr="000A1181">
        <w:rPr>
          <w:sz w:val="26"/>
          <w:szCs w:val="26"/>
        </w:rPr>
        <w:t xml:space="preserve"> в </w:t>
      </w:r>
      <w:r w:rsidR="00416996">
        <w:rPr>
          <w:sz w:val="26"/>
          <w:szCs w:val="26"/>
        </w:rPr>
        <w:t>Трубчевском муниципальном районе</w:t>
      </w:r>
      <w:r w:rsidR="00950167" w:rsidRPr="000A1181">
        <w:rPr>
          <w:sz w:val="26"/>
          <w:szCs w:val="26"/>
        </w:rPr>
        <w:t xml:space="preserve"> для предупреждения и ликвидации чрезвычайных ситуаций природного и техногенного характера (далее - чрезвычайная ситуация) и обеспечения противопожарной безопа</w:t>
      </w:r>
      <w:r w:rsidR="007D28BA" w:rsidRPr="000A1181">
        <w:rPr>
          <w:sz w:val="26"/>
          <w:szCs w:val="26"/>
        </w:rPr>
        <w:t>сности в пределах их территорий;</w:t>
      </w:r>
    </w:p>
    <w:p w:rsidR="00950167" w:rsidRPr="000A1181" w:rsidRDefault="00C82D14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>1.</w:t>
      </w:r>
      <w:r w:rsidR="00233734" w:rsidRPr="000A1181">
        <w:rPr>
          <w:sz w:val="26"/>
          <w:szCs w:val="26"/>
        </w:rPr>
        <w:t xml:space="preserve">4. </w:t>
      </w:r>
      <w:r w:rsidR="00950167" w:rsidRPr="000A1181">
        <w:rPr>
          <w:sz w:val="26"/>
          <w:szCs w:val="26"/>
        </w:rPr>
        <w:t xml:space="preserve">Организация, состав сил и средств, а также порядок деятельности </w:t>
      </w:r>
      <w:r w:rsidR="007D28BA" w:rsidRPr="000A1181">
        <w:rPr>
          <w:sz w:val="26"/>
          <w:szCs w:val="26"/>
        </w:rPr>
        <w:t>муниципального звена</w:t>
      </w:r>
      <w:r w:rsidR="00950167" w:rsidRPr="000A1181">
        <w:rPr>
          <w:sz w:val="26"/>
          <w:szCs w:val="26"/>
        </w:rPr>
        <w:t xml:space="preserve"> БОТП определяются </w:t>
      </w:r>
      <w:r w:rsidR="007D28BA" w:rsidRPr="000A1181">
        <w:rPr>
          <w:sz w:val="26"/>
          <w:szCs w:val="26"/>
        </w:rPr>
        <w:t>настоящим положением;</w:t>
      </w:r>
    </w:p>
    <w:p w:rsidR="007D28BA" w:rsidRDefault="007D28BA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 xml:space="preserve">1.5. Проведение мероприятий по предупреждению и ликвидации чрезвычайных ситуаций в рамках муниципального звена БОТП осуществляется на основе плана действий по предупреждению и ликвидации чрезвычайных ситуаций </w:t>
      </w:r>
      <w:r w:rsidR="00692607" w:rsidRPr="000A1181">
        <w:rPr>
          <w:sz w:val="26"/>
          <w:szCs w:val="26"/>
        </w:rPr>
        <w:t>муниципального образования.</w:t>
      </w:r>
    </w:p>
    <w:p w:rsidR="007953FD" w:rsidRPr="000A1181" w:rsidRDefault="007953FD" w:rsidP="00E157E3">
      <w:pPr>
        <w:pStyle w:val="ConsPlusNormal"/>
        <w:ind w:firstLine="709"/>
        <w:jc w:val="both"/>
        <w:rPr>
          <w:sz w:val="26"/>
          <w:szCs w:val="26"/>
        </w:rPr>
      </w:pPr>
    </w:p>
    <w:p w:rsidR="00950167" w:rsidRDefault="00C82D14" w:rsidP="00E157E3">
      <w:pPr>
        <w:pStyle w:val="ConsPlusNormal"/>
        <w:ind w:firstLine="709"/>
        <w:jc w:val="center"/>
        <w:rPr>
          <w:b/>
          <w:sz w:val="26"/>
          <w:szCs w:val="26"/>
        </w:rPr>
      </w:pPr>
      <w:r w:rsidRPr="000A1181">
        <w:rPr>
          <w:b/>
          <w:sz w:val="26"/>
          <w:szCs w:val="26"/>
        </w:rPr>
        <w:t>2.</w:t>
      </w:r>
      <w:r w:rsidR="00E157E3">
        <w:rPr>
          <w:b/>
          <w:sz w:val="26"/>
          <w:szCs w:val="26"/>
        </w:rPr>
        <w:t xml:space="preserve"> </w:t>
      </w:r>
      <w:r w:rsidRPr="000A1181">
        <w:rPr>
          <w:b/>
          <w:sz w:val="26"/>
          <w:szCs w:val="26"/>
        </w:rPr>
        <w:t>Основные задачи</w:t>
      </w:r>
    </w:p>
    <w:p w:rsidR="00950167" w:rsidRPr="000A1181" w:rsidRDefault="00C82D14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 xml:space="preserve">2.1. </w:t>
      </w:r>
      <w:r w:rsidR="00E26F26" w:rsidRPr="000A1181">
        <w:rPr>
          <w:sz w:val="26"/>
          <w:szCs w:val="26"/>
        </w:rPr>
        <w:t>Р</w:t>
      </w:r>
      <w:r w:rsidR="00950167" w:rsidRPr="000A1181">
        <w:rPr>
          <w:sz w:val="26"/>
          <w:szCs w:val="26"/>
        </w:rPr>
        <w:t xml:space="preserve">еализация в интересах </w:t>
      </w:r>
      <w:r w:rsidR="00416996">
        <w:rPr>
          <w:sz w:val="26"/>
          <w:szCs w:val="26"/>
        </w:rPr>
        <w:t xml:space="preserve">Трубчевского </w:t>
      </w:r>
      <w:r w:rsidR="00233734" w:rsidRPr="000A1181">
        <w:rPr>
          <w:sz w:val="26"/>
          <w:szCs w:val="26"/>
        </w:rPr>
        <w:t xml:space="preserve">муниципального района </w:t>
      </w:r>
      <w:r w:rsidR="00950167" w:rsidRPr="000A1181">
        <w:rPr>
          <w:sz w:val="26"/>
          <w:szCs w:val="26"/>
        </w:rPr>
        <w:t xml:space="preserve">единой политики в области предупреждения и ликвидации чрезвычайных ситуаций, защиты при их возникновении жизни и здоровья населения, материальных и культурных ценностей, окружающей природной среды </w:t>
      </w:r>
      <w:r w:rsidR="00233734" w:rsidRPr="000A1181">
        <w:rPr>
          <w:sz w:val="26"/>
          <w:szCs w:val="26"/>
        </w:rPr>
        <w:t>муниципального района</w:t>
      </w:r>
      <w:r w:rsidR="00950167" w:rsidRPr="000A1181">
        <w:rPr>
          <w:sz w:val="26"/>
          <w:szCs w:val="26"/>
        </w:rPr>
        <w:t xml:space="preserve"> и обеспечения пожарной безопасности;</w:t>
      </w:r>
    </w:p>
    <w:p w:rsidR="00950167" w:rsidRPr="000A1181" w:rsidRDefault="00C82D14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 xml:space="preserve">2.2 </w:t>
      </w:r>
      <w:r w:rsidR="00E26F26" w:rsidRPr="000A1181">
        <w:rPr>
          <w:sz w:val="26"/>
          <w:szCs w:val="26"/>
        </w:rPr>
        <w:t>О</w:t>
      </w:r>
      <w:r w:rsidR="002C78BE" w:rsidRPr="000A1181">
        <w:rPr>
          <w:sz w:val="26"/>
          <w:szCs w:val="26"/>
        </w:rPr>
        <w:t xml:space="preserve">рганизация выполнения </w:t>
      </w:r>
      <w:r w:rsidR="00950167" w:rsidRPr="000A1181">
        <w:rPr>
          <w:sz w:val="26"/>
          <w:szCs w:val="26"/>
        </w:rPr>
        <w:t>правовых и экономических норм по обеспечению защиты населения и территорий от чрезвычайных ситуаций, в том числе по обеспечению пожарной безопасности и безопасности людей на водных объектах;</w:t>
      </w:r>
    </w:p>
    <w:p w:rsidR="00950167" w:rsidRPr="000A1181" w:rsidRDefault="00C82D14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 xml:space="preserve">2.3. </w:t>
      </w:r>
      <w:r w:rsidR="00E26F26" w:rsidRPr="000A1181">
        <w:rPr>
          <w:sz w:val="26"/>
          <w:szCs w:val="26"/>
        </w:rPr>
        <w:t>О</w:t>
      </w:r>
      <w:r w:rsidR="002C78BE" w:rsidRPr="000A1181">
        <w:rPr>
          <w:sz w:val="26"/>
          <w:szCs w:val="26"/>
        </w:rPr>
        <w:t xml:space="preserve">рганизация и </w:t>
      </w:r>
      <w:r w:rsidR="00950167" w:rsidRPr="000A1181">
        <w:rPr>
          <w:sz w:val="26"/>
          <w:szCs w:val="26"/>
        </w:rPr>
        <w:t>осуществление целевых и научно-технических программ, направленных на предупреждение чрезвычайных ситуаций и повышение устойчивости функционирования организаций, а также объектов социального назначения в чрезвычайных ситуациях;</w:t>
      </w:r>
    </w:p>
    <w:p w:rsidR="00950167" w:rsidRPr="000A1181" w:rsidRDefault="00C82D14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 xml:space="preserve">2.4. </w:t>
      </w:r>
      <w:r w:rsidR="00E26F26" w:rsidRPr="000A1181">
        <w:rPr>
          <w:sz w:val="26"/>
          <w:szCs w:val="26"/>
        </w:rPr>
        <w:t>О</w:t>
      </w:r>
      <w:r w:rsidR="00950167" w:rsidRPr="000A1181">
        <w:rPr>
          <w:sz w:val="26"/>
          <w:szCs w:val="26"/>
        </w:rPr>
        <w:t>беспечение готовности к действиям органов управления, сил и средств, предназначенных и выделяемых для предупреждения и ликвидации чрезвычайных ситуаций и обеспечения пожарной безопасности</w:t>
      </w:r>
      <w:r w:rsidR="00416996">
        <w:rPr>
          <w:sz w:val="26"/>
          <w:szCs w:val="26"/>
        </w:rPr>
        <w:t xml:space="preserve"> Трубчевского</w:t>
      </w:r>
      <w:r w:rsidR="002C78BE" w:rsidRPr="000A1181">
        <w:rPr>
          <w:sz w:val="26"/>
          <w:szCs w:val="26"/>
        </w:rPr>
        <w:t xml:space="preserve"> муниципального района</w:t>
      </w:r>
      <w:r w:rsidR="00950167" w:rsidRPr="000A1181">
        <w:rPr>
          <w:sz w:val="26"/>
          <w:szCs w:val="26"/>
        </w:rPr>
        <w:t>;</w:t>
      </w:r>
    </w:p>
    <w:p w:rsidR="00950167" w:rsidRPr="000A1181" w:rsidRDefault="00C82D14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 xml:space="preserve">2.5. </w:t>
      </w:r>
      <w:r w:rsidR="00E26F26" w:rsidRPr="000A1181">
        <w:rPr>
          <w:sz w:val="26"/>
          <w:szCs w:val="26"/>
        </w:rPr>
        <w:t>С</w:t>
      </w:r>
      <w:r w:rsidR="00950167" w:rsidRPr="000A1181">
        <w:rPr>
          <w:sz w:val="26"/>
          <w:szCs w:val="26"/>
        </w:rPr>
        <w:t xml:space="preserve">бор, обработка, обмен и выдача информации в области защиты </w:t>
      </w:r>
      <w:r w:rsidR="00950167" w:rsidRPr="000A1181">
        <w:rPr>
          <w:sz w:val="26"/>
          <w:szCs w:val="26"/>
        </w:rPr>
        <w:lastRenderedPageBreak/>
        <w:t>населения и территории от чрезвычайных ситуаций</w:t>
      </w:r>
      <w:r w:rsidR="002C78BE" w:rsidRPr="000A1181">
        <w:rPr>
          <w:sz w:val="26"/>
          <w:szCs w:val="26"/>
        </w:rPr>
        <w:t xml:space="preserve"> на территории </w:t>
      </w:r>
      <w:r w:rsidR="000A1181" w:rsidRPr="000A1181">
        <w:rPr>
          <w:sz w:val="26"/>
          <w:szCs w:val="26"/>
        </w:rPr>
        <w:t xml:space="preserve">Трубчевского </w:t>
      </w:r>
      <w:r w:rsidR="002C78BE" w:rsidRPr="000A1181">
        <w:rPr>
          <w:sz w:val="26"/>
          <w:szCs w:val="26"/>
        </w:rPr>
        <w:t>муниципального района</w:t>
      </w:r>
      <w:r w:rsidR="00950167" w:rsidRPr="000A1181">
        <w:rPr>
          <w:sz w:val="26"/>
          <w:szCs w:val="26"/>
        </w:rPr>
        <w:t>;</w:t>
      </w:r>
    </w:p>
    <w:p w:rsidR="00950167" w:rsidRPr="000A1181" w:rsidRDefault="00C82D14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 xml:space="preserve">2.6. </w:t>
      </w:r>
      <w:r w:rsidR="00E26F26" w:rsidRPr="000A1181">
        <w:rPr>
          <w:sz w:val="26"/>
          <w:szCs w:val="26"/>
        </w:rPr>
        <w:t>П</w:t>
      </w:r>
      <w:r w:rsidR="00950167" w:rsidRPr="000A1181">
        <w:rPr>
          <w:sz w:val="26"/>
          <w:szCs w:val="26"/>
        </w:rPr>
        <w:t>одготовка населения к действиям в чрезвычайных ситуациях, в том числе организация разъяснительной и профилактической работы среди населения в целях предупреждения возникновения чрезвычайных ситуаций на водных объектах;</w:t>
      </w:r>
    </w:p>
    <w:p w:rsidR="00950167" w:rsidRPr="000A1181" w:rsidRDefault="00C82D14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 xml:space="preserve">2.7. </w:t>
      </w:r>
      <w:r w:rsidR="00E26F26" w:rsidRPr="000A1181">
        <w:rPr>
          <w:sz w:val="26"/>
          <w:szCs w:val="26"/>
        </w:rPr>
        <w:t>О</w:t>
      </w:r>
      <w:r w:rsidR="00950167" w:rsidRPr="000A1181">
        <w:rPr>
          <w:sz w:val="26"/>
          <w:szCs w:val="26"/>
        </w:rPr>
        <w:t>рганизация оповещения населения о чрезвычайных ситуациях и информирования населения о чрезвычайных ситуациях, в том числе экстренного оповещения населения;</w:t>
      </w:r>
    </w:p>
    <w:p w:rsidR="00950167" w:rsidRPr="000A1181" w:rsidRDefault="00C82D14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 xml:space="preserve">2.8. </w:t>
      </w:r>
      <w:r w:rsidR="00E26F26" w:rsidRPr="000A1181">
        <w:rPr>
          <w:sz w:val="26"/>
          <w:szCs w:val="26"/>
        </w:rPr>
        <w:t>С</w:t>
      </w:r>
      <w:r w:rsidR="00950167" w:rsidRPr="000A1181">
        <w:rPr>
          <w:sz w:val="26"/>
          <w:szCs w:val="26"/>
        </w:rPr>
        <w:t>оздание резервов финансовых и материальных ресурсов для ликвидации чрезвычайных ситуаций;</w:t>
      </w:r>
    </w:p>
    <w:p w:rsidR="00950167" w:rsidRPr="000A1181" w:rsidRDefault="00C82D14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 xml:space="preserve">2.9. </w:t>
      </w:r>
      <w:r w:rsidR="00E26F26" w:rsidRPr="000A1181">
        <w:rPr>
          <w:sz w:val="26"/>
          <w:szCs w:val="26"/>
        </w:rPr>
        <w:t>О</w:t>
      </w:r>
      <w:r w:rsidR="00950167" w:rsidRPr="000A1181">
        <w:rPr>
          <w:sz w:val="26"/>
          <w:szCs w:val="26"/>
        </w:rPr>
        <w:t>существление в пределах своей компетенции надзора и контроля в области защиты населения и территории от чрезвычайных ситуаций и обеспечения пожарной безопасности;</w:t>
      </w:r>
    </w:p>
    <w:p w:rsidR="00950167" w:rsidRPr="000A1181" w:rsidRDefault="00C82D14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 xml:space="preserve">2.10. </w:t>
      </w:r>
      <w:r w:rsidR="00E26F26" w:rsidRPr="000A1181">
        <w:rPr>
          <w:sz w:val="26"/>
          <w:szCs w:val="26"/>
        </w:rPr>
        <w:t>Л</w:t>
      </w:r>
      <w:r w:rsidR="00950167" w:rsidRPr="000A1181">
        <w:rPr>
          <w:sz w:val="26"/>
          <w:szCs w:val="26"/>
        </w:rPr>
        <w:t>иквидация чрезвычайных ситуаций;</w:t>
      </w:r>
    </w:p>
    <w:p w:rsidR="00950167" w:rsidRPr="000A1181" w:rsidRDefault="00C82D14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 xml:space="preserve">2.11. </w:t>
      </w:r>
      <w:r w:rsidR="00E26F26" w:rsidRPr="000A1181">
        <w:rPr>
          <w:sz w:val="26"/>
          <w:szCs w:val="26"/>
        </w:rPr>
        <w:t>О</w:t>
      </w:r>
      <w:r w:rsidR="00950167" w:rsidRPr="000A1181">
        <w:rPr>
          <w:sz w:val="26"/>
          <w:szCs w:val="26"/>
        </w:rPr>
        <w:t>существление мероприятий по соц</w:t>
      </w:r>
      <w:r w:rsidR="00692607" w:rsidRPr="000A1181">
        <w:rPr>
          <w:sz w:val="26"/>
          <w:szCs w:val="26"/>
        </w:rPr>
        <w:t>иальной защите населения муниципального образования</w:t>
      </w:r>
      <w:r w:rsidR="00950167" w:rsidRPr="000A1181">
        <w:rPr>
          <w:sz w:val="26"/>
          <w:szCs w:val="26"/>
        </w:rPr>
        <w:t>, пострадавшего от чрезвычайных ситуаций, проведение гуманитарных акций;</w:t>
      </w:r>
    </w:p>
    <w:p w:rsidR="00950167" w:rsidRPr="000A1181" w:rsidRDefault="00C82D14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 xml:space="preserve">2.12. </w:t>
      </w:r>
      <w:r w:rsidR="00E26F26" w:rsidRPr="000A1181">
        <w:rPr>
          <w:sz w:val="26"/>
          <w:szCs w:val="26"/>
        </w:rPr>
        <w:t>Р</w:t>
      </w:r>
      <w:r w:rsidR="00950167" w:rsidRPr="000A1181">
        <w:rPr>
          <w:sz w:val="26"/>
          <w:szCs w:val="26"/>
        </w:rPr>
        <w:t>еализация прав и обязанностей населения в области защиты от чрезвычайных ситуаций, а также лиц, непосредственно участвующих в их ликвидации;</w:t>
      </w:r>
    </w:p>
    <w:p w:rsidR="00950167" w:rsidRPr="000A1181" w:rsidRDefault="00C82D14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 xml:space="preserve">2.13. </w:t>
      </w:r>
      <w:r w:rsidR="00E26F26" w:rsidRPr="000A1181">
        <w:rPr>
          <w:sz w:val="26"/>
          <w:szCs w:val="26"/>
        </w:rPr>
        <w:t>У</w:t>
      </w:r>
      <w:r w:rsidR="00950167" w:rsidRPr="000A1181">
        <w:rPr>
          <w:sz w:val="26"/>
          <w:szCs w:val="26"/>
        </w:rPr>
        <w:t>чет всех возможных потенциальных источников чрезвычайных ситуаций, определение степени их опасности для населения и территории области в зависимости от величины риска возникновения и тяжести последствий возможных чрезвычайных ситуаций;</w:t>
      </w:r>
    </w:p>
    <w:p w:rsidR="00950167" w:rsidRPr="000A1181" w:rsidRDefault="00C82D14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 xml:space="preserve">2.14. </w:t>
      </w:r>
      <w:r w:rsidR="00E26F26" w:rsidRPr="000A1181">
        <w:rPr>
          <w:sz w:val="26"/>
          <w:szCs w:val="26"/>
        </w:rPr>
        <w:t>О</w:t>
      </w:r>
      <w:r w:rsidR="00950167" w:rsidRPr="000A1181">
        <w:rPr>
          <w:sz w:val="26"/>
          <w:szCs w:val="26"/>
        </w:rPr>
        <w:t>беспечение согласованности действий органов местного самоуправления и организаций при решении вопросов в области предупреждения и ликвидации чрезвычайных ситуаций и обеспечения пожарной безопасности, а также восстановления объектов жилищно-коммунального хозяйства, социальной сферы, инженерной инфраструктуры, поврежденных и разрушенных в р</w:t>
      </w:r>
      <w:r w:rsidR="001E3584" w:rsidRPr="000A1181">
        <w:rPr>
          <w:sz w:val="26"/>
          <w:szCs w:val="26"/>
        </w:rPr>
        <w:t>езультате чрезвычайной ситуации;</w:t>
      </w:r>
    </w:p>
    <w:p w:rsidR="00C82D14" w:rsidRPr="000A1181" w:rsidRDefault="00C82D14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 xml:space="preserve">2.15. Создание и обеспечение готовности органов управления, </w:t>
      </w:r>
      <w:r w:rsidR="00581CB1" w:rsidRPr="000A1181">
        <w:rPr>
          <w:sz w:val="26"/>
          <w:szCs w:val="26"/>
        </w:rPr>
        <w:t>сил и средств,</w:t>
      </w:r>
      <w:r w:rsidRPr="000A1181">
        <w:rPr>
          <w:sz w:val="26"/>
          <w:szCs w:val="26"/>
        </w:rPr>
        <w:t xml:space="preserve"> предназначенных для проведения мероприятий по ГО, а также ликвидации по</w:t>
      </w:r>
      <w:r w:rsidR="00CD46F8" w:rsidRPr="000A1181">
        <w:rPr>
          <w:sz w:val="26"/>
          <w:szCs w:val="26"/>
        </w:rPr>
        <w:t>следствий чрезвычайных ситуаций</w:t>
      </w:r>
      <w:r w:rsidRPr="000A1181">
        <w:rPr>
          <w:sz w:val="26"/>
          <w:szCs w:val="26"/>
        </w:rPr>
        <w:t>,</w:t>
      </w:r>
      <w:r w:rsidR="00CD46F8" w:rsidRPr="000A1181">
        <w:rPr>
          <w:sz w:val="26"/>
          <w:szCs w:val="26"/>
        </w:rPr>
        <w:t xml:space="preserve"> </w:t>
      </w:r>
      <w:r w:rsidRPr="000A1181">
        <w:rPr>
          <w:sz w:val="26"/>
          <w:szCs w:val="26"/>
        </w:rPr>
        <w:t>в том числе по обеспечению безопасности людей на водных объектах</w:t>
      </w:r>
      <w:r w:rsidR="001E3584" w:rsidRPr="000A1181">
        <w:rPr>
          <w:sz w:val="26"/>
          <w:szCs w:val="26"/>
        </w:rPr>
        <w:t>.</w:t>
      </w:r>
    </w:p>
    <w:p w:rsidR="007953FD" w:rsidRDefault="007953FD" w:rsidP="00E157E3">
      <w:pPr>
        <w:pStyle w:val="ConsPlusNormal"/>
        <w:ind w:firstLine="709"/>
        <w:jc w:val="center"/>
        <w:rPr>
          <w:b/>
          <w:sz w:val="26"/>
          <w:szCs w:val="26"/>
        </w:rPr>
      </w:pPr>
    </w:p>
    <w:p w:rsidR="00CD46F8" w:rsidRPr="000A1181" w:rsidRDefault="00E157E3" w:rsidP="00E157E3">
      <w:pPr>
        <w:pStyle w:val="ConsPlusNormal"/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3. </w:t>
      </w:r>
      <w:r w:rsidR="00CD46F8" w:rsidRPr="000A1181">
        <w:rPr>
          <w:b/>
          <w:sz w:val="26"/>
          <w:szCs w:val="26"/>
        </w:rPr>
        <w:t>Функции</w:t>
      </w:r>
    </w:p>
    <w:p w:rsidR="001E3584" w:rsidRPr="000A1181" w:rsidRDefault="001E3584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>Постоянно действующий орган управления, в соответствии с возложенными на него задачами осуществляет следующие основные функции:</w:t>
      </w:r>
    </w:p>
    <w:p w:rsidR="001E3584" w:rsidRPr="000A1181" w:rsidRDefault="001E3584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>3.</w:t>
      </w:r>
      <w:r w:rsidR="00E26F26" w:rsidRPr="000A1181">
        <w:rPr>
          <w:sz w:val="26"/>
          <w:szCs w:val="26"/>
        </w:rPr>
        <w:t>1.</w:t>
      </w:r>
      <w:r w:rsidRPr="000A1181">
        <w:rPr>
          <w:sz w:val="26"/>
          <w:szCs w:val="26"/>
        </w:rPr>
        <w:t xml:space="preserve"> </w:t>
      </w:r>
      <w:proofErr w:type="gramStart"/>
      <w:r w:rsidRPr="000A1181">
        <w:rPr>
          <w:sz w:val="26"/>
          <w:szCs w:val="26"/>
        </w:rPr>
        <w:t xml:space="preserve">Разрабатывает предложения по реализации государственной политики в области гражданской обороны, защиты населения и территорий от чрезвычайных ситуаций, в установленном порядке вносит на рассмотрение органу местного самоуправления </w:t>
      </w:r>
      <w:r w:rsidR="000A1181" w:rsidRPr="000A1181">
        <w:rPr>
          <w:sz w:val="26"/>
          <w:szCs w:val="26"/>
        </w:rPr>
        <w:t xml:space="preserve">Трубчевского </w:t>
      </w:r>
      <w:r w:rsidRPr="000A1181">
        <w:rPr>
          <w:sz w:val="26"/>
          <w:szCs w:val="26"/>
        </w:rPr>
        <w:t>муниципального района и организациям обеспечивающим выполнение задач в области гражданской обороны, предупреждения ликвидации чрезвычайных ситуаций, пожарной безопасности, безопасности людей на водных объектах, предложения по совершенствованию работы в этих областях;</w:t>
      </w:r>
      <w:proofErr w:type="gramEnd"/>
    </w:p>
    <w:p w:rsidR="00CD46F8" w:rsidRPr="000A1181" w:rsidRDefault="00E26F26" w:rsidP="00E157E3">
      <w:pPr>
        <w:pStyle w:val="ConsPlusNormal"/>
        <w:ind w:firstLine="709"/>
        <w:jc w:val="both"/>
        <w:rPr>
          <w:b/>
          <w:sz w:val="26"/>
          <w:szCs w:val="26"/>
        </w:rPr>
      </w:pPr>
      <w:r w:rsidRPr="000A1181">
        <w:rPr>
          <w:sz w:val="26"/>
          <w:szCs w:val="26"/>
        </w:rPr>
        <w:t>3.2</w:t>
      </w:r>
      <w:r w:rsidR="00CD46F8" w:rsidRPr="000A1181">
        <w:rPr>
          <w:sz w:val="26"/>
          <w:szCs w:val="26"/>
        </w:rPr>
        <w:t xml:space="preserve">. Осуществляет в пределах своих полномочий методическое руководство </w:t>
      </w:r>
      <w:r w:rsidR="00CD46F8" w:rsidRPr="000A1181">
        <w:rPr>
          <w:sz w:val="26"/>
          <w:szCs w:val="26"/>
        </w:rPr>
        <w:lastRenderedPageBreak/>
        <w:t>организациями, обеспечивающими выполнение задач в области гражданской обороны, предупреждения и ликвидации чрезвычайных ситуаций, по определению состояния, разм</w:t>
      </w:r>
      <w:r w:rsidR="00692607" w:rsidRPr="000A1181">
        <w:rPr>
          <w:sz w:val="26"/>
          <w:szCs w:val="26"/>
        </w:rPr>
        <w:t xml:space="preserve">ещению и оснащению сил </w:t>
      </w:r>
      <w:r w:rsidR="000A1181" w:rsidRPr="000A1181">
        <w:rPr>
          <w:sz w:val="26"/>
          <w:szCs w:val="26"/>
        </w:rPr>
        <w:t xml:space="preserve">Трубчевского </w:t>
      </w:r>
      <w:r w:rsidR="00692607" w:rsidRPr="000A1181">
        <w:rPr>
          <w:sz w:val="26"/>
          <w:szCs w:val="26"/>
        </w:rPr>
        <w:t>муниципального</w:t>
      </w:r>
      <w:r w:rsidR="00CD46F8" w:rsidRPr="000A1181">
        <w:rPr>
          <w:sz w:val="26"/>
          <w:szCs w:val="26"/>
        </w:rPr>
        <w:t xml:space="preserve"> звена БОТП РСЧС;</w:t>
      </w:r>
    </w:p>
    <w:p w:rsidR="00CD46F8" w:rsidRPr="000A1181" w:rsidRDefault="00E26F26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>3.3</w:t>
      </w:r>
      <w:r w:rsidR="001E3584" w:rsidRPr="000A1181">
        <w:rPr>
          <w:sz w:val="26"/>
          <w:szCs w:val="26"/>
        </w:rPr>
        <w:t>. Организует подготовку, переподготовку и повышение квалификации должностными лицами органов местного самоуправления и организаций по вопросам гражданской обороны, предупреждения и ликвидации чрезвычайных ситуаций, пожарной безопасности;</w:t>
      </w:r>
    </w:p>
    <w:p w:rsidR="001E3584" w:rsidRPr="000A1181" w:rsidRDefault="00E26F26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>3.4</w:t>
      </w:r>
      <w:r w:rsidR="001E3584" w:rsidRPr="000A1181">
        <w:rPr>
          <w:sz w:val="26"/>
          <w:szCs w:val="26"/>
        </w:rPr>
        <w:t>. Осуществляет организационно-методическое руководство по подготовке нештатных аварийно-спасательных формирований, нештатных формирований по обеспечению выполнения мероприятий по гражданской обороне и населения способам защиты от опасностей, возникающих при военных конфликтах или вследствие этих конфликтов, а также способам защиты и действиям в условиях чрезвычайных ситуаций;</w:t>
      </w:r>
    </w:p>
    <w:p w:rsidR="00CD46F8" w:rsidRPr="000A1181" w:rsidRDefault="00E26F26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>3.5</w:t>
      </w:r>
      <w:r w:rsidR="00CD46F8" w:rsidRPr="000A1181">
        <w:rPr>
          <w:sz w:val="26"/>
          <w:szCs w:val="26"/>
        </w:rPr>
        <w:t>. Организует работу по созданию и поддержанию резервов финансовых средств, и материальных ресурсов для ликвидации чрезвычайных ситуаций, а так же первоочередного обеспечения населения в условиях чрезвычайных ситуаций;</w:t>
      </w:r>
    </w:p>
    <w:p w:rsidR="00CD46F8" w:rsidRPr="000A1181" w:rsidRDefault="00E26F26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>3.6</w:t>
      </w:r>
      <w:r w:rsidR="00CD46F8" w:rsidRPr="000A1181">
        <w:rPr>
          <w:sz w:val="26"/>
          <w:szCs w:val="26"/>
        </w:rPr>
        <w:t>. Организует поддержание в готовности системы централизованного оповещения гражданской обороны и комплексной системы экстренного оповещения населения;</w:t>
      </w:r>
    </w:p>
    <w:p w:rsidR="00CD46F8" w:rsidRPr="000A1181" w:rsidRDefault="00E26F26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 xml:space="preserve">3.7. </w:t>
      </w:r>
      <w:proofErr w:type="gramStart"/>
      <w:r w:rsidR="00CD46F8" w:rsidRPr="000A1181">
        <w:rPr>
          <w:sz w:val="26"/>
          <w:szCs w:val="26"/>
        </w:rPr>
        <w:t xml:space="preserve">Организует оповещение и информирование органа местного самоуправления </w:t>
      </w:r>
      <w:r w:rsidR="000A1181" w:rsidRPr="000A1181">
        <w:rPr>
          <w:sz w:val="26"/>
          <w:szCs w:val="26"/>
        </w:rPr>
        <w:t xml:space="preserve">Трубчевского </w:t>
      </w:r>
      <w:r w:rsidR="00CD46F8" w:rsidRPr="000A1181">
        <w:rPr>
          <w:sz w:val="26"/>
          <w:szCs w:val="26"/>
        </w:rPr>
        <w:t>муниципального района, организаций, обеспечивающих выполнение задач в области гражданской обороны, предупреждения и ликвидации чрезвычайных ситуаций, а также населения о приведении в готовность систем гражданской обороны, возникновений (угрозе возникновения) чрезвычайных ситуаций в ходе ликвидации их последствий, угрозе нападения противника и применения им средств поражения;</w:t>
      </w:r>
      <w:proofErr w:type="gramEnd"/>
    </w:p>
    <w:p w:rsidR="001E3584" w:rsidRPr="000A1181" w:rsidRDefault="00E26F26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>3.8</w:t>
      </w:r>
      <w:r w:rsidR="001E3584" w:rsidRPr="000A1181">
        <w:rPr>
          <w:sz w:val="26"/>
          <w:szCs w:val="26"/>
        </w:rPr>
        <w:t>. Координирует работу учреждений сети наблюдения и лабораторного контроля, которые расположены на территории</w:t>
      </w:r>
      <w:r w:rsidR="00B17F1F">
        <w:rPr>
          <w:sz w:val="26"/>
          <w:szCs w:val="26"/>
        </w:rPr>
        <w:t xml:space="preserve"> Трубчевского</w:t>
      </w:r>
      <w:r w:rsidR="001E3584" w:rsidRPr="000A1181">
        <w:rPr>
          <w:sz w:val="26"/>
          <w:szCs w:val="26"/>
        </w:rPr>
        <w:t xml:space="preserve"> муниципального района Брянской области в интересах гражданской обороны, а также по осуществлению прогнозирования чрезвычайных ситуаций;</w:t>
      </w:r>
    </w:p>
    <w:p w:rsidR="001E3584" w:rsidRPr="000A1181" w:rsidRDefault="00E26F26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>3.9</w:t>
      </w:r>
      <w:r w:rsidR="001E3584" w:rsidRPr="000A1181">
        <w:rPr>
          <w:sz w:val="26"/>
          <w:szCs w:val="26"/>
        </w:rPr>
        <w:t xml:space="preserve">. Участвует в организации ликвидации муниципальных чрезвычайных ситуаций, в том числе на водных объектах (в границах территории </w:t>
      </w:r>
      <w:r w:rsidR="000A1181" w:rsidRPr="000A1181">
        <w:rPr>
          <w:sz w:val="26"/>
          <w:szCs w:val="26"/>
        </w:rPr>
        <w:t xml:space="preserve">Трубчевского </w:t>
      </w:r>
      <w:r w:rsidR="001E3584" w:rsidRPr="000A1181">
        <w:rPr>
          <w:sz w:val="26"/>
          <w:szCs w:val="26"/>
        </w:rPr>
        <w:t>муниципального района);</w:t>
      </w:r>
    </w:p>
    <w:p w:rsidR="001E3584" w:rsidRPr="000A1181" w:rsidRDefault="00E26F26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>3.10</w:t>
      </w:r>
      <w:r w:rsidR="001E3584" w:rsidRPr="000A1181">
        <w:rPr>
          <w:sz w:val="26"/>
          <w:szCs w:val="26"/>
        </w:rPr>
        <w:t>. Осуществляет организационно-методическое руководство по созданию организации деятельности добровольной пожарной охраны, ее взаимодействия с другими видами пожарной охраны;</w:t>
      </w:r>
    </w:p>
    <w:p w:rsidR="003F32B1" w:rsidRPr="000A1181" w:rsidRDefault="00E26F26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>3.1</w:t>
      </w:r>
      <w:r w:rsidR="001E3584" w:rsidRPr="000A1181">
        <w:rPr>
          <w:sz w:val="26"/>
          <w:szCs w:val="26"/>
        </w:rPr>
        <w:t>1. Осуществляет организационно-методическое руководство по обучению населения мерам пожарной безопасности;</w:t>
      </w:r>
    </w:p>
    <w:p w:rsidR="001E3584" w:rsidRPr="000A1181" w:rsidRDefault="001E3584" w:rsidP="00E157E3">
      <w:pPr>
        <w:pStyle w:val="ConsPlusNormal"/>
        <w:ind w:firstLine="709"/>
        <w:jc w:val="both"/>
        <w:rPr>
          <w:sz w:val="26"/>
          <w:szCs w:val="26"/>
        </w:rPr>
      </w:pPr>
      <w:r w:rsidRPr="000A1181">
        <w:rPr>
          <w:sz w:val="26"/>
          <w:szCs w:val="26"/>
        </w:rPr>
        <w:t>3.</w:t>
      </w:r>
      <w:r w:rsidR="00E26F26" w:rsidRPr="000A1181">
        <w:rPr>
          <w:sz w:val="26"/>
          <w:szCs w:val="26"/>
        </w:rPr>
        <w:t>12.</w:t>
      </w:r>
      <w:r w:rsidRPr="000A1181">
        <w:rPr>
          <w:sz w:val="26"/>
          <w:szCs w:val="26"/>
        </w:rPr>
        <w:t xml:space="preserve"> Координирует в установленном порядке деятельность организаций обеспечивающих выполнение задач в области гражданской обороны, предупреждения ликвидации чрезвычайных ситуаций, штатных и нештатных аварийно-спасательных формирований, нештатных формирований по обеспечению выполнения мероприятий по гражданской обороне, а также организаций, имеющих уставные задачи по проведению аварийно-спасательных работ и действующих на территории </w:t>
      </w:r>
      <w:r w:rsidR="000A1181" w:rsidRPr="000A1181">
        <w:rPr>
          <w:sz w:val="26"/>
          <w:szCs w:val="26"/>
        </w:rPr>
        <w:t xml:space="preserve">Трубчевского </w:t>
      </w:r>
      <w:r w:rsidRPr="000A1181">
        <w:rPr>
          <w:sz w:val="26"/>
          <w:szCs w:val="26"/>
        </w:rPr>
        <w:t>муниципального района;</w:t>
      </w:r>
    </w:p>
    <w:p w:rsidR="001E3584" w:rsidRPr="000A1181" w:rsidRDefault="00B17F1F" w:rsidP="00E157E3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1E3584" w:rsidRPr="000A1181">
        <w:rPr>
          <w:sz w:val="26"/>
          <w:szCs w:val="26"/>
        </w:rPr>
        <w:t>3</w:t>
      </w:r>
      <w:r w:rsidR="00E26F26" w:rsidRPr="000A1181">
        <w:rPr>
          <w:sz w:val="26"/>
          <w:szCs w:val="26"/>
        </w:rPr>
        <w:t>.13</w:t>
      </w:r>
      <w:r w:rsidR="001E3584" w:rsidRPr="000A1181">
        <w:rPr>
          <w:sz w:val="26"/>
          <w:szCs w:val="26"/>
        </w:rPr>
        <w:t>. Организует проведение мероприятий гражданской обороны, включающих подготовку</w:t>
      </w:r>
      <w:r w:rsidR="00233AD4" w:rsidRPr="000A1181">
        <w:rPr>
          <w:sz w:val="26"/>
          <w:szCs w:val="26"/>
        </w:rPr>
        <w:t xml:space="preserve"> </w:t>
      </w:r>
      <w:r w:rsidR="001E3584" w:rsidRPr="000A1181">
        <w:rPr>
          <w:sz w:val="26"/>
          <w:szCs w:val="26"/>
        </w:rPr>
        <w:t>необходимых сил и средств;</w:t>
      </w:r>
    </w:p>
    <w:p w:rsidR="001E3584" w:rsidRPr="000A1181" w:rsidRDefault="001E358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lastRenderedPageBreak/>
        <w:t>3.</w:t>
      </w:r>
      <w:r w:rsidR="00E26F26" w:rsidRPr="000A1181">
        <w:rPr>
          <w:rFonts w:ascii="Times New Roman" w:hAnsi="Times New Roman" w:cs="Times New Roman"/>
          <w:sz w:val="26"/>
          <w:szCs w:val="26"/>
        </w:rPr>
        <w:t>14.</w:t>
      </w:r>
      <w:r w:rsidRPr="000A1181">
        <w:rPr>
          <w:rFonts w:ascii="Times New Roman" w:hAnsi="Times New Roman" w:cs="Times New Roman"/>
          <w:sz w:val="26"/>
          <w:szCs w:val="26"/>
        </w:rPr>
        <w:t xml:space="preserve"> Обеспечивает в пределах своих полномочий </w:t>
      </w:r>
      <w:r w:rsidR="00692607" w:rsidRPr="000A1181">
        <w:rPr>
          <w:rFonts w:ascii="Times New Roman" w:hAnsi="Times New Roman" w:cs="Times New Roman"/>
          <w:sz w:val="26"/>
          <w:szCs w:val="26"/>
        </w:rPr>
        <w:t>поддержание</w:t>
      </w:r>
      <w:r w:rsidRPr="000A1181">
        <w:rPr>
          <w:rFonts w:ascii="Times New Roman" w:hAnsi="Times New Roman" w:cs="Times New Roman"/>
          <w:sz w:val="26"/>
          <w:szCs w:val="26"/>
        </w:rPr>
        <w:t xml:space="preserve"> в состоянии постоянной готовности к использованию по предназначению пункты управления администрации </w:t>
      </w:r>
      <w:r w:rsidR="000A1181" w:rsidRPr="000A1181">
        <w:rPr>
          <w:rFonts w:ascii="Times New Roman" w:hAnsi="Times New Roman" w:cs="Times New Roman"/>
          <w:sz w:val="26"/>
          <w:szCs w:val="26"/>
        </w:rPr>
        <w:t xml:space="preserve">Трубчевского </w:t>
      </w:r>
      <w:r w:rsidRPr="000A1181">
        <w:rPr>
          <w:rFonts w:ascii="Times New Roman" w:hAnsi="Times New Roman" w:cs="Times New Roman"/>
          <w:sz w:val="26"/>
          <w:szCs w:val="26"/>
        </w:rPr>
        <w:t>муниципального района;</w:t>
      </w:r>
    </w:p>
    <w:p w:rsidR="001E3584" w:rsidRPr="000A1181" w:rsidRDefault="00E26F26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 xml:space="preserve">3.15. </w:t>
      </w:r>
      <w:r w:rsidR="001E3584" w:rsidRPr="000A1181">
        <w:rPr>
          <w:rFonts w:ascii="Times New Roman" w:hAnsi="Times New Roman" w:cs="Times New Roman"/>
          <w:sz w:val="26"/>
          <w:szCs w:val="26"/>
        </w:rPr>
        <w:t>Осуществляет организационное обеспечение деятельности комиссии по предупреждению и ликвидации чрезвычайных ситуаций и обеспечению пожарной безопасности муниципального образования;</w:t>
      </w:r>
    </w:p>
    <w:p w:rsidR="001E3584" w:rsidRPr="000A1181" w:rsidRDefault="001E358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3.</w:t>
      </w:r>
      <w:r w:rsidR="00E26F26" w:rsidRPr="000A1181">
        <w:rPr>
          <w:rFonts w:ascii="Times New Roman" w:hAnsi="Times New Roman" w:cs="Times New Roman"/>
          <w:sz w:val="26"/>
          <w:szCs w:val="26"/>
        </w:rPr>
        <w:t>16.</w:t>
      </w:r>
      <w:r w:rsidRPr="000A1181">
        <w:rPr>
          <w:rFonts w:ascii="Times New Roman" w:hAnsi="Times New Roman" w:cs="Times New Roman"/>
          <w:sz w:val="26"/>
          <w:szCs w:val="26"/>
        </w:rPr>
        <w:t xml:space="preserve"> Организует взаимодействие с органами военного командования, правоохранительными органами при решении задач в области гражданской обороны, предупреждения и ликвидации чрезвычайных ситуации;</w:t>
      </w:r>
    </w:p>
    <w:p w:rsidR="001E3584" w:rsidRPr="000A1181" w:rsidRDefault="001E358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3.</w:t>
      </w:r>
      <w:r w:rsidR="00E26F26" w:rsidRPr="000A1181">
        <w:rPr>
          <w:rFonts w:ascii="Times New Roman" w:hAnsi="Times New Roman" w:cs="Times New Roman"/>
          <w:sz w:val="26"/>
          <w:szCs w:val="26"/>
        </w:rPr>
        <w:t>17.</w:t>
      </w:r>
      <w:r w:rsidRPr="000A1181">
        <w:rPr>
          <w:rFonts w:ascii="Times New Roman" w:hAnsi="Times New Roman" w:cs="Times New Roman"/>
          <w:sz w:val="26"/>
          <w:szCs w:val="26"/>
        </w:rPr>
        <w:t xml:space="preserve"> Организует разработку и </w:t>
      </w:r>
      <w:r w:rsidR="00692607" w:rsidRPr="000A1181">
        <w:rPr>
          <w:rFonts w:ascii="Times New Roman" w:hAnsi="Times New Roman" w:cs="Times New Roman"/>
          <w:sz w:val="26"/>
          <w:szCs w:val="26"/>
        </w:rPr>
        <w:t xml:space="preserve">внесение на рассмотрение </w:t>
      </w:r>
      <w:proofErr w:type="gramStart"/>
      <w:r w:rsidR="00692607" w:rsidRPr="000A1181">
        <w:rPr>
          <w:rFonts w:ascii="Times New Roman" w:hAnsi="Times New Roman" w:cs="Times New Roman"/>
          <w:sz w:val="26"/>
          <w:szCs w:val="26"/>
        </w:rPr>
        <w:t>органа</w:t>
      </w:r>
      <w:r w:rsidRPr="000A1181">
        <w:rPr>
          <w:rFonts w:ascii="Times New Roman" w:hAnsi="Times New Roman" w:cs="Times New Roman"/>
          <w:sz w:val="26"/>
          <w:szCs w:val="26"/>
        </w:rPr>
        <w:t xml:space="preserve"> местного самоуправления проектов нормативных правовых актов муниципального образования</w:t>
      </w:r>
      <w:proofErr w:type="gramEnd"/>
      <w:r w:rsidRPr="000A1181">
        <w:rPr>
          <w:rFonts w:ascii="Times New Roman" w:hAnsi="Times New Roman" w:cs="Times New Roman"/>
          <w:sz w:val="26"/>
          <w:szCs w:val="26"/>
        </w:rPr>
        <w:t xml:space="preserve"> по вопросам гражданской обороны, защиты населения и территорий от чрезвычайных ситуаций, пожарной безопасности и безопасности людей на водных объектах;</w:t>
      </w:r>
    </w:p>
    <w:p w:rsidR="001E3584" w:rsidRPr="000A1181" w:rsidRDefault="00E26F26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3.18</w:t>
      </w:r>
      <w:r w:rsidR="001E3584" w:rsidRPr="000A1181">
        <w:rPr>
          <w:rFonts w:ascii="Times New Roman" w:hAnsi="Times New Roman" w:cs="Times New Roman"/>
          <w:sz w:val="26"/>
          <w:szCs w:val="26"/>
        </w:rPr>
        <w:t>.</w:t>
      </w:r>
      <w:r w:rsidR="001E3584" w:rsidRPr="000A1181">
        <w:rPr>
          <w:rFonts w:ascii="Times New Roman" w:hAnsi="Times New Roman" w:cs="Times New Roman"/>
          <w:sz w:val="26"/>
          <w:szCs w:val="26"/>
        </w:rPr>
        <w:tab/>
        <w:t>Участвует в подготовке ежегодного государственного доклада «О состоянии защиты населения и территорий от чрезвычайных ситуаций природного и техногенного характера</w:t>
      </w:r>
      <w:r w:rsidR="00692607" w:rsidRPr="000A1181">
        <w:rPr>
          <w:rFonts w:ascii="Times New Roman" w:hAnsi="Times New Roman" w:cs="Times New Roman"/>
          <w:sz w:val="26"/>
          <w:szCs w:val="26"/>
        </w:rPr>
        <w:t>»</w:t>
      </w:r>
      <w:r w:rsidR="001E3584" w:rsidRPr="000A1181">
        <w:rPr>
          <w:rFonts w:ascii="Times New Roman" w:hAnsi="Times New Roman" w:cs="Times New Roman"/>
          <w:sz w:val="26"/>
          <w:szCs w:val="26"/>
        </w:rPr>
        <w:t>;</w:t>
      </w:r>
    </w:p>
    <w:p w:rsidR="001E3584" w:rsidRPr="000A1181" w:rsidRDefault="00E26F26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3.19</w:t>
      </w:r>
      <w:r w:rsidR="001E3584" w:rsidRPr="000A1181">
        <w:rPr>
          <w:rFonts w:ascii="Times New Roman" w:hAnsi="Times New Roman" w:cs="Times New Roman"/>
          <w:sz w:val="26"/>
          <w:szCs w:val="26"/>
        </w:rPr>
        <w:t>.</w:t>
      </w:r>
      <w:r w:rsidR="001E3584" w:rsidRPr="000A1181">
        <w:rPr>
          <w:rFonts w:ascii="Times New Roman" w:hAnsi="Times New Roman" w:cs="Times New Roman"/>
          <w:sz w:val="26"/>
          <w:szCs w:val="26"/>
        </w:rPr>
        <w:tab/>
        <w:t>Участвует в установленном порядке в исследовании причин, условий последствий чрезвычайных ситуаций, а также в разработке мер, направленных на создание условий для успешной их ликвидации;</w:t>
      </w:r>
    </w:p>
    <w:p w:rsidR="001E3584" w:rsidRPr="000A1181" w:rsidRDefault="00E26F26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3.20</w:t>
      </w:r>
      <w:r w:rsidR="001E3584" w:rsidRPr="000A1181">
        <w:rPr>
          <w:rFonts w:ascii="Times New Roman" w:hAnsi="Times New Roman" w:cs="Times New Roman"/>
          <w:sz w:val="26"/>
          <w:szCs w:val="26"/>
        </w:rPr>
        <w:t>.</w:t>
      </w:r>
      <w:r w:rsidR="001E3584" w:rsidRPr="000A1181">
        <w:rPr>
          <w:rFonts w:ascii="Times New Roman" w:hAnsi="Times New Roman" w:cs="Times New Roman"/>
          <w:sz w:val="26"/>
          <w:szCs w:val="26"/>
        </w:rPr>
        <w:tab/>
        <w:t>Участвует в работе государственных и ведомственных комиссий по вопросам, гражданской обороны, предупреждения и ликвидации чрезвычайных ситуаций;</w:t>
      </w:r>
    </w:p>
    <w:p w:rsidR="001E3584" w:rsidRPr="000A1181" w:rsidRDefault="001E358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3.</w:t>
      </w:r>
      <w:r w:rsidR="00E26F26" w:rsidRPr="000A1181">
        <w:rPr>
          <w:rFonts w:ascii="Times New Roman" w:hAnsi="Times New Roman" w:cs="Times New Roman"/>
          <w:sz w:val="26"/>
          <w:szCs w:val="26"/>
        </w:rPr>
        <w:t>21.</w:t>
      </w:r>
      <w:r w:rsidRPr="000A1181">
        <w:rPr>
          <w:rFonts w:ascii="Times New Roman" w:hAnsi="Times New Roman" w:cs="Times New Roman"/>
          <w:sz w:val="26"/>
          <w:szCs w:val="26"/>
        </w:rPr>
        <w:t xml:space="preserve"> Участвует в проведении занятий, тренировок и учений по вопросам гражданской обороны, предупреждения и ликвидации чрезвычайных ситуаций с силами и средствами</w:t>
      </w:r>
      <w:r w:rsidR="000A1181" w:rsidRPr="000A1181">
        <w:rPr>
          <w:rFonts w:ascii="Times New Roman" w:hAnsi="Times New Roman" w:cs="Times New Roman"/>
          <w:sz w:val="26"/>
          <w:szCs w:val="26"/>
        </w:rPr>
        <w:t xml:space="preserve"> Трубчевского</w:t>
      </w:r>
      <w:r w:rsidRPr="000A1181">
        <w:rPr>
          <w:rFonts w:ascii="Times New Roman" w:hAnsi="Times New Roman" w:cs="Times New Roman"/>
          <w:sz w:val="26"/>
          <w:szCs w:val="26"/>
        </w:rPr>
        <w:t xml:space="preserve"> муниципального звена БОТП РСЧС, различными категориями населения</w:t>
      </w:r>
      <w:r w:rsidR="00233AD4" w:rsidRPr="000A1181">
        <w:rPr>
          <w:rFonts w:ascii="Times New Roman" w:hAnsi="Times New Roman" w:cs="Times New Roman"/>
          <w:sz w:val="26"/>
          <w:szCs w:val="26"/>
        </w:rPr>
        <w:t>;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3.22.</w:t>
      </w:r>
      <w:r w:rsidRPr="000A1181">
        <w:rPr>
          <w:rFonts w:ascii="Times New Roman" w:hAnsi="Times New Roman" w:cs="Times New Roman"/>
          <w:sz w:val="26"/>
          <w:szCs w:val="26"/>
        </w:rPr>
        <w:tab/>
        <w:t>Организует подготовку предложений по отнесению территорий к группам по гражданской обороне;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3.23.</w:t>
      </w:r>
      <w:r w:rsidRPr="000A1181">
        <w:rPr>
          <w:rFonts w:ascii="Times New Roman" w:hAnsi="Times New Roman" w:cs="Times New Roman"/>
          <w:sz w:val="26"/>
          <w:szCs w:val="26"/>
        </w:rPr>
        <w:tab/>
        <w:t>Организует мероприятия по поддержанию в готовности убежищ и иных объектов гражданской обороны, созданию и содержанию в целях гражданской обороны запасов материально-технических, продовольственных, медицинских и иных средств;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3.24.</w:t>
      </w:r>
      <w:r w:rsidRPr="000A1181">
        <w:rPr>
          <w:rFonts w:ascii="Times New Roman" w:hAnsi="Times New Roman" w:cs="Times New Roman"/>
          <w:sz w:val="26"/>
          <w:szCs w:val="26"/>
        </w:rPr>
        <w:tab/>
        <w:t>Организует подготовку предложений по приему эвакуированного населения, материальных и культурных ценностей, их размещение;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3.25.</w:t>
      </w:r>
      <w:r w:rsidRPr="000A1181">
        <w:rPr>
          <w:rFonts w:ascii="Times New Roman" w:hAnsi="Times New Roman" w:cs="Times New Roman"/>
          <w:sz w:val="26"/>
          <w:szCs w:val="26"/>
        </w:rPr>
        <w:tab/>
        <w:t>Организует подготовку предложений по развертыванию лечебных и других учреждений, необходимых для первоочередного жизнеобеспечения пострадавшего населения;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3.26.</w:t>
      </w:r>
      <w:r w:rsidRPr="000A1181">
        <w:rPr>
          <w:rFonts w:ascii="Times New Roman" w:hAnsi="Times New Roman" w:cs="Times New Roman"/>
          <w:sz w:val="26"/>
          <w:szCs w:val="26"/>
        </w:rPr>
        <w:tab/>
        <w:t>Организует подготовку предложений по привлечению сил и средств ликвидации чрезвычайных ситуаций;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3.27.</w:t>
      </w:r>
      <w:r w:rsidRPr="000A1181">
        <w:rPr>
          <w:rFonts w:ascii="Times New Roman" w:hAnsi="Times New Roman" w:cs="Times New Roman"/>
          <w:sz w:val="26"/>
          <w:szCs w:val="26"/>
        </w:rPr>
        <w:tab/>
        <w:t xml:space="preserve">Участвует в подготовке предложений по разработке мобилизационного плана экономики </w:t>
      </w:r>
      <w:r w:rsidR="000A1181" w:rsidRPr="000A1181">
        <w:rPr>
          <w:rFonts w:ascii="Times New Roman" w:hAnsi="Times New Roman" w:cs="Times New Roman"/>
          <w:sz w:val="26"/>
          <w:szCs w:val="26"/>
        </w:rPr>
        <w:t xml:space="preserve">Трубчевского </w:t>
      </w:r>
      <w:r w:rsidRPr="000A1181">
        <w:rPr>
          <w:rFonts w:ascii="Times New Roman" w:hAnsi="Times New Roman" w:cs="Times New Roman"/>
          <w:sz w:val="26"/>
          <w:szCs w:val="26"/>
        </w:rPr>
        <w:t>муниципального района в части, касающейся мероприятий гражданской обороны;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3.28.</w:t>
      </w:r>
      <w:r w:rsidRPr="000A1181">
        <w:rPr>
          <w:rFonts w:ascii="Times New Roman" w:hAnsi="Times New Roman" w:cs="Times New Roman"/>
          <w:sz w:val="26"/>
          <w:szCs w:val="26"/>
        </w:rPr>
        <w:tab/>
        <w:t>Организует мероприятия по поддержанию устойчивого функционирования организаций в военное время;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3.29.</w:t>
      </w:r>
      <w:r w:rsidRPr="000A1181">
        <w:rPr>
          <w:rFonts w:ascii="Times New Roman" w:hAnsi="Times New Roman" w:cs="Times New Roman"/>
          <w:sz w:val="26"/>
          <w:szCs w:val="26"/>
        </w:rPr>
        <w:tab/>
        <w:t>Участвует в подготовке предложений по разработке мероприятий по предупреждению и тушению пожаров, предупреждению гибели людей от пожаров;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lastRenderedPageBreak/>
        <w:t>3.30.</w:t>
      </w:r>
      <w:r w:rsidRPr="000A1181">
        <w:rPr>
          <w:rFonts w:ascii="Times New Roman" w:hAnsi="Times New Roman" w:cs="Times New Roman"/>
          <w:sz w:val="26"/>
          <w:szCs w:val="26"/>
        </w:rPr>
        <w:tab/>
        <w:t>Организует проведение мероприятий по обеспечению безопасности людей водных объектах;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3.31.</w:t>
      </w:r>
      <w:r w:rsidRPr="000A1181">
        <w:rPr>
          <w:rFonts w:ascii="Times New Roman" w:hAnsi="Times New Roman" w:cs="Times New Roman"/>
          <w:sz w:val="26"/>
          <w:szCs w:val="26"/>
        </w:rPr>
        <w:tab/>
        <w:t>Принимает меры к выявлению, обобщению и распространению передового опыта по вопросам гражданской обороны, предупреждения и ликвидации чрезвычайных ситуаций, разрабатывает меры по совершенствованию этой работы;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3.32. Организует и проводит тематические совещания, семинары, конференции по вопросам гражданской обороны, предупреждения и ликвидации чрезвычайных ситуаций, обобщает и издает материалы по результатам этих мероприятий;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3.33.</w:t>
      </w:r>
      <w:r w:rsidRPr="000A1181">
        <w:rPr>
          <w:rFonts w:ascii="Times New Roman" w:hAnsi="Times New Roman" w:cs="Times New Roman"/>
          <w:sz w:val="26"/>
          <w:szCs w:val="26"/>
        </w:rPr>
        <w:tab/>
        <w:t>Организует связь с общественностью и средствами массовой информации по вопросам своей компетенции;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3.34.</w:t>
      </w:r>
      <w:r w:rsidRPr="000A1181">
        <w:rPr>
          <w:rFonts w:ascii="Times New Roman" w:hAnsi="Times New Roman" w:cs="Times New Roman"/>
          <w:sz w:val="26"/>
          <w:szCs w:val="26"/>
        </w:rPr>
        <w:tab/>
        <w:t>Оказывает помощь образовательным учреждениям в методическом обеспечении учебного процесса по вопросам гражданской обороны, предупреждения и ликвидации чрезвычайных ситуаций;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3.35.</w:t>
      </w:r>
      <w:r w:rsidRPr="000A1181">
        <w:rPr>
          <w:rFonts w:ascii="Times New Roman" w:hAnsi="Times New Roman" w:cs="Times New Roman"/>
          <w:sz w:val="26"/>
          <w:szCs w:val="26"/>
        </w:rPr>
        <w:tab/>
        <w:t>Участвует в рассмотрении писем, жалоб и заявлений граждан.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233AD4" w:rsidRPr="000A1181" w:rsidRDefault="00E157E3" w:rsidP="00E157E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="00233AD4" w:rsidRPr="000A1181">
        <w:rPr>
          <w:rFonts w:ascii="Times New Roman" w:hAnsi="Times New Roman" w:cs="Times New Roman"/>
          <w:b/>
          <w:sz w:val="26"/>
          <w:szCs w:val="26"/>
        </w:rPr>
        <w:t>Полномочия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Постоянно действующий орган управления, в пределах своей компетенции: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4.1.</w:t>
      </w:r>
      <w:r w:rsidRPr="000A1181">
        <w:rPr>
          <w:rFonts w:ascii="Times New Roman" w:hAnsi="Times New Roman" w:cs="Times New Roman"/>
          <w:sz w:val="26"/>
          <w:szCs w:val="26"/>
        </w:rPr>
        <w:tab/>
        <w:t>Проводит в установленном порядке проверки организаций по вопросам гражданской обороны, предупреждения и ликвидации чрезвычайных ситуаций.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4.2.</w:t>
      </w:r>
      <w:r w:rsidRPr="000A1181">
        <w:rPr>
          <w:rFonts w:ascii="Times New Roman" w:hAnsi="Times New Roman" w:cs="Times New Roman"/>
          <w:sz w:val="26"/>
          <w:szCs w:val="26"/>
        </w:rPr>
        <w:tab/>
        <w:t>Запрашивает и получает в установленном порядке от органов государственной статистики, организаций информацию и сведения, необходимые для выполнения возложенных задач.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 xml:space="preserve">4.3. Для осуществления экспертной поддержки в области защиты населения и территорий от чрезвычайных ситуаций, обеспечения пожарной безопасности, безопасности людей на водных объектах при </w:t>
      </w:r>
      <w:r w:rsidR="00E26F26" w:rsidRPr="000A1181">
        <w:rPr>
          <w:rFonts w:ascii="Times New Roman" w:hAnsi="Times New Roman" w:cs="Times New Roman"/>
          <w:sz w:val="26"/>
          <w:szCs w:val="26"/>
        </w:rPr>
        <w:t>постоянно действующем органе управления</w:t>
      </w:r>
      <w:r w:rsidR="00B17F1F">
        <w:rPr>
          <w:rFonts w:ascii="Times New Roman" w:hAnsi="Times New Roman" w:cs="Times New Roman"/>
          <w:sz w:val="26"/>
          <w:szCs w:val="26"/>
        </w:rPr>
        <w:t xml:space="preserve"> Трубчевского муниципального звена</w:t>
      </w:r>
      <w:r w:rsidR="00E26F26" w:rsidRPr="000A1181">
        <w:rPr>
          <w:rFonts w:ascii="Times New Roman" w:hAnsi="Times New Roman" w:cs="Times New Roman"/>
          <w:sz w:val="26"/>
          <w:szCs w:val="26"/>
        </w:rPr>
        <w:t xml:space="preserve"> БОТП могут создаваться экспертные советы.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33AD4" w:rsidRPr="000A1181" w:rsidRDefault="00E157E3" w:rsidP="00E157E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5. </w:t>
      </w:r>
      <w:r w:rsidR="00233AD4" w:rsidRPr="000A1181">
        <w:rPr>
          <w:rFonts w:ascii="Times New Roman" w:hAnsi="Times New Roman" w:cs="Times New Roman"/>
          <w:b/>
          <w:sz w:val="26"/>
          <w:szCs w:val="26"/>
        </w:rPr>
        <w:t>Руководство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5.1.</w:t>
      </w:r>
      <w:r w:rsidRPr="000A1181">
        <w:rPr>
          <w:rFonts w:ascii="Times New Roman" w:hAnsi="Times New Roman" w:cs="Times New Roman"/>
          <w:sz w:val="26"/>
          <w:szCs w:val="26"/>
        </w:rPr>
        <w:tab/>
        <w:t xml:space="preserve">Постоянно действующий орган управления возглавляет </w:t>
      </w:r>
      <w:r w:rsidR="00B17F1F">
        <w:rPr>
          <w:rFonts w:ascii="Times New Roman" w:hAnsi="Times New Roman" w:cs="Times New Roman"/>
          <w:sz w:val="26"/>
          <w:szCs w:val="26"/>
        </w:rPr>
        <w:t>ведущий инспектор сектора ГОЧС</w:t>
      </w:r>
      <w:r w:rsidRPr="000A1181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0A1181" w:rsidRPr="000A1181">
        <w:rPr>
          <w:rFonts w:ascii="Times New Roman" w:hAnsi="Times New Roman" w:cs="Times New Roman"/>
          <w:sz w:val="26"/>
          <w:szCs w:val="26"/>
        </w:rPr>
        <w:t xml:space="preserve"> Трубчевского </w:t>
      </w:r>
      <w:r w:rsidRPr="000A1181">
        <w:rPr>
          <w:rFonts w:ascii="Times New Roman" w:hAnsi="Times New Roman" w:cs="Times New Roman"/>
          <w:sz w:val="26"/>
          <w:szCs w:val="26"/>
        </w:rPr>
        <w:t>муниципального района, назначаемый на должность и освобождаемый от нее в установленном законодательством Российской Федерации порядке главой администрации</w:t>
      </w:r>
      <w:r w:rsidR="000A1181" w:rsidRPr="000A1181">
        <w:rPr>
          <w:rFonts w:ascii="Times New Roman" w:hAnsi="Times New Roman" w:cs="Times New Roman"/>
          <w:sz w:val="26"/>
          <w:szCs w:val="26"/>
        </w:rPr>
        <w:t xml:space="preserve"> Трубчевского</w:t>
      </w:r>
      <w:r w:rsidRPr="000A1181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Руководитель постоянно действующего органа управления: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5.2.</w:t>
      </w:r>
      <w:r w:rsidRPr="000A1181">
        <w:rPr>
          <w:rFonts w:ascii="Times New Roman" w:hAnsi="Times New Roman" w:cs="Times New Roman"/>
          <w:sz w:val="26"/>
          <w:szCs w:val="26"/>
        </w:rPr>
        <w:tab/>
        <w:t>Организует работу подчиненного постоянно действующего органа управления.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5.3.</w:t>
      </w:r>
      <w:r w:rsidRPr="000A1181">
        <w:rPr>
          <w:rFonts w:ascii="Times New Roman" w:hAnsi="Times New Roman" w:cs="Times New Roman"/>
          <w:sz w:val="26"/>
          <w:szCs w:val="26"/>
        </w:rPr>
        <w:tab/>
        <w:t>Несет персональную ответственность за выполнение возложенных задач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5.4.</w:t>
      </w:r>
      <w:r w:rsidRPr="000A1181">
        <w:rPr>
          <w:rFonts w:ascii="Times New Roman" w:hAnsi="Times New Roman" w:cs="Times New Roman"/>
          <w:sz w:val="26"/>
          <w:szCs w:val="26"/>
        </w:rPr>
        <w:tab/>
        <w:t>Распределяет обязанности между подчиненными.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5.5.</w:t>
      </w:r>
      <w:r w:rsidRPr="000A1181">
        <w:rPr>
          <w:rFonts w:ascii="Times New Roman" w:hAnsi="Times New Roman" w:cs="Times New Roman"/>
          <w:sz w:val="26"/>
          <w:szCs w:val="26"/>
        </w:rPr>
        <w:tab/>
        <w:t>Вносит в установленном порядке предложения по совершенствованию структуры, штата (штатного расписания).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5.6.</w:t>
      </w:r>
      <w:r w:rsidRPr="000A1181">
        <w:rPr>
          <w:rFonts w:ascii="Times New Roman" w:hAnsi="Times New Roman" w:cs="Times New Roman"/>
          <w:sz w:val="26"/>
          <w:szCs w:val="26"/>
        </w:rPr>
        <w:tab/>
        <w:t xml:space="preserve">Вносит в установленном порядке на рассмотрение главы администрации </w:t>
      </w:r>
      <w:r w:rsidR="00B17F1F">
        <w:rPr>
          <w:rFonts w:ascii="Times New Roman" w:hAnsi="Times New Roman" w:cs="Times New Roman"/>
          <w:sz w:val="26"/>
          <w:szCs w:val="26"/>
        </w:rPr>
        <w:t xml:space="preserve">Трубчевского </w:t>
      </w:r>
      <w:r w:rsidRPr="000A1181">
        <w:rPr>
          <w:rFonts w:ascii="Times New Roman" w:hAnsi="Times New Roman" w:cs="Times New Roman"/>
          <w:sz w:val="26"/>
          <w:szCs w:val="26"/>
        </w:rPr>
        <w:t xml:space="preserve">муниципального района проекты нормативных правовых актов по вопросам гражданской обороны, защиты населения и </w:t>
      </w:r>
      <w:r w:rsidRPr="000A1181">
        <w:rPr>
          <w:rFonts w:ascii="Times New Roman" w:hAnsi="Times New Roman" w:cs="Times New Roman"/>
          <w:sz w:val="26"/>
          <w:szCs w:val="26"/>
        </w:rPr>
        <w:lastRenderedPageBreak/>
        <w:t>территории от чрезвычайных ситуаций, пожарной безопасности, безопасности людей на водных объектах, а также предложения по вопросам организации деятельности.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5.7.</w:t>
      </w:r>
      <w:r w:rsidRPr="000A1181">
        <w:rPr>
          <w:rFonts w:ascii="Times New Roman" w:hAnsi="Times New Roman" w:cs="Times New Roman"/>
          <w:sz w:val="26"/>
          <w:szCs w:val="26"/>
        </w:rPr>
        <w:tab/>
        <w:t>Участвует в распределении в установленном порядке выделения финансовых средств и материальных ресурсов.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33AD4" w:rsidRPr="000A1181" w:rsidRDefault="00233AD4" w:rsidP="00E157E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A1181">
        <w:rPr>
          <w:rFonts w:ascii="Times New Roman" w:hAnsi="Times New Roman" w:cs="Times New Roman"/>
          <w:b/>
          <w:sz w:val="26"/>
          <w:szCs w:val="26"/>
        </w:rPr>
        <w:t>6.</w:t>
      </w:r>
      <w:r w:rsidR="00E157E3" w:rsidRPr="000A118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A1181">
        <w:rPr>
          <w:rFonts w:ascii="Times New Roman" w:hAnsi="Times New Roman" w:cs="Times New Roman"/>
          <w:b/>
          <w:sz w:val="26"/>
          <w:szCs w:val="26"/>
        </w:rPr>
        <w:t>Реорганизация и ликвидация</w:t>
      </w:r>
    </w:p>
    <w:p w:rsidR="00233AD4" w:rsidRPr="000A1181" w:rsidRDefault="00233AD4" w:rsidP="00E157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1181">
        <w:rPr>
          <w:rFonts w:ascii="Times New Roman" w:hAnsi="Times New Roman" w:cs="Times New Roman"/>
          <w:sz w:val="26"/>
          <w:szCs w:val="26"/>
        </w:rPr>
        <w:t>Реорганизация и ликвидация постоянно действующего органа управления осуществляются в порядке, установленном действующим законодательством.</w:t>
      </w:r>
    </w:p>
    <w:p w:rsidR="00233AD4" w:rsidRPr="000A1181" w:rsidRDefault="00233AD4" w:rsidP="00E157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E3584" w:rsidRPr="000A1181" w:rsidRDefault="001E3584" w:rsidP="00E157E3">
      <w:pPr>
        <w:pStyle w:val="ConsPlusNormal"/>
        <w:ind w:firstLine="540"/>
        <w:jc w:val="both"/>
        <w:rPr>
          <w:sz w:val="26"/>
          <w:szCs w:val="26"/>
        </w:rPr>
      </w:pPr>
    </w:p>
    <w:p w:rsidR="001E3584" w:rsidRPr="000A1181" w:rsidRDefault="001E3584" w:rsidP="00E157E3">
      <w:pPr>
        <w:pStyle w:val="ConsPlusNormal"/>
        <w:ind w:firstLine="540"/>
        <w:jc w:val="both"/>
        <w:rPr>
          <w:sz w:val="26"/>
          <w:szCs w:val="26"/>
        </w:rPr>
      </w:pPr>
    </w:p>
    <w:sectPr w:rsidR="001E3584" w:rsidRPr="000A1181" w:rsidSect="00E157E3">
      <w:pgSz w:w="11906" w:h="16838"/>
      <w:pgMar w:top="1134" w:right="851" w:bottom="1134" w:left="1701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2F4" w:rsidRDefault="004302F4" w:rsidP="00CD27C9">
      <w:pPr>
        <w:spacing w:after="0" w:line="240" w:lineRule="auto"/>
      </w:pPr>
      <w:r>
        <w:separator/>
      </w:r>
    </w:p>
  </w:endnote>
  <w:endnote w:type="continuationSeparator" w:id="0">
    <w:p w:rsidR="004302F4" w:rsidRDefault="004302F4" w:rsidP="00CD2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2F4" w:rsidRDefault="004302F4" w:rsidP="00CD27C9">
      <w:pPr>
        <w:spacing w:after="0" w:line="240" w:lineRule="auto"/>
      </w:pPr>
      <w:r>
        <w:separator/>
      </w:r>
    </w:p>
  </w:footnote>
  <w:footnote w:type="continuationSeparator" w:id="0">
    <w:p w:rsidR="004302F4" w:rsidRDefault="004302F4" w:rsidP="00CD27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861BE"/>
    <w:multiLevelType w:val="multilevel"/>
    <w:tmpl w:val="EE72531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FE32D5"/>
    <w:multiLevelType w:val="multilevel"/>
    <w:tmpl w:val="9190C7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70408E"/>
    <w:multiLevelType w:val="multilevel"/>
    <w:tmpl w:val="95649BEA"/>
    <w:lvl w:ilvl="0">
      <w:start w:val="14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B3531F"/>
    <w:multiLevelType w:val="multilevel"/>
    <w:tmpl w:val="1DB6386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72C2FF2"/>
    <w:multiLevelType w:val="multilevel"/>
    <w:tmpl w:val="4450021C"/>
    <w:lvl w:ilvl="0">
      <w:start w:val="2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6DCF"/>
    <w:rsid w:val="00012834"/>
    <w:rsid w:val="00091FF9"/>
    <w:rsid w:val="000A1181"/>
    <w:rsid w:val="000A6C7D"/>
    <w:rsid w:val="000C799F"/>
    <w:rsid w:val="000E6DCF"/>
    <w:rsid w:val="00104023"/>
    <w:rsid w:val="001B0159"/>
    <w:rsid w:val="001E3584"/>
    <w:rsid w:val="00233734"/>
    <w:rsid w:val="00233AD4"/>
    <w:rsid w:val="002C78BE"/>
    <w:rsid w:val="002E6ADF"/>
    <w:rsid w:val="003059F8"/>
    <w:rsid w:val="00313341"/>
    <w:rsid w:val="003469BA"/>
    <w:rsid w:val="00373A5A"/>
    <w:rsid w:val="003C468F"/>
    <w:rsid w:val="003C4839"/>
    <w:rsid w:val="003F32B1"/>
    <w:rsid w:val="00416996"/>
    <w:rsid w:val="004302F4"/>
    <w:rsid w:val="00443F4C"/>
    <w:rsid w:val="004C6B3A"/>
    <w:rsid w:val="004F69DF"/>
    <w:rsid w:val="00564CFC"/>
    <w:rsid w:val="005652B0"/>
    <w:rsid w:val="00581CB1"/>
    <w:rsid w:val="00633A2C"/>
    <w:rsid w:val="00692607"/>
    <w:rsid w:val="006A5380"/>
    <w:rsid w:val="00794EF5"/>
    <w:rsid w:val="007953FD"/>
    <w:rsid w:val="007D28BA"/>
    <w:rsid w:val="007E3832"/>
    <w:rsid w:val="00863DC6"/>
    <w:rsid w:val="00871E4F"/>
    <w:rsid w:val="008A7731"/>
    <w:rsid w:val="008B304E"/>
    <w:rsid w:val="00922C78"/>
    <w:rsid w:val="0093440B"/>
    <w:rsid w:val="00950167"/>
    <w:rsid w:val="00955516"/>
    <w:rsid w:val="009634D3"/>
    <w:rsid w:val="00B17F1F"/>
    <w:rsid w:val="00B37506"/>
    <w:rsid w:val="00B46FBB"/>
    <w:rsid w:val="00B9593E"/>
    <w:rsid w:val="00C00C90"/>
    <w:rsid w:val="00C82D14"/>
    <w:rsid w:val="00C94DB5"/>
    <w:rsid w:val="00CB69ED"/>
    <w:rsid w:val="00CD27C9"/>
    <w:rsid w:val="00CD46F8"/>
    <w:rsid w:val="00CE5313"/>
    <w:rsid w:val="00D44F8B"/>
    <w:rsid w:val="00D60060"/>
    <w:rsid w:val="00D6333E"/>
    <w:rsid w:val="00D74BE2"/>
    <w:rsid w:val="00DD08BD"/>
    <w:rsid w:val="00DD4431"/>
    <w:rsid w:val="00E157E3"/>
    <w:rsid w:val="00E26F26"/>
    <w:rsid w:val="00EA70E5"/>
    <w:rsid w:val="00EB74D8"/>
    <w:rsid w:val="00ED1C6E"/>
    <w:rsid w:val="00F14D3D"/>
    <w:rsid w:val="00F479F5"/>
    <w:rsid w:val="00F626D2"/>
    <w:rsid w:val="00F86111"/>
    <w:rsid w:val="00F949E1"/>
    <w:rsid w:val="00FC4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"/>
    <w:basedOn w:val="a0"/>
    <w:rsid w:val="008B304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1"/>
      <w:w w:val="100"/>
      <w:position w:val="0"/>
      <w:sz w:val="27"/>
      <w:szCs w:val="27"/>
      <w:u w:val="none"/>
      <w:lang w:val="ru-RU"/>
    </w:rPr>
  </w:style>
  <w:style w:type="character" w:customStyle="1" w:styleId="2">
    <w:name w:val="Заголовок №2"/>
    <w:basedOn w:val="a0"/>
    <w:rsid w:val="008B304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25"/>
      <w:szCs w:val="25"/>
      <w:u w:val="none"/>
      <w:lang w:val="ru-RU"/>
    </w:rPr>
  </w:style>
  <w:style w:type="character" w:customStyle="1" w:styleId="a3">
    <w:name w:val="Основной текст_"/>
    <w:basedOn w:val="a0"/>
    <w:link w:val="5"/>
    <w:rsid w:val="008B304E"/>
    <w:rPr>
      <w:rFonts w:ascii="Times New Roman" w:eastAsia="Times New Roman" w:hAnsi="Times New Roman" w:cs="Times New Roman"/>
      <w:spacing w:val="4"/>
      <w:shd w:val="clear" w:color="auto" w:fill="FFFFFF"/>
    </w:rPr>
  </w:style>
  <w:style w:type="character" w:customStyle="1" w:styleId="20">
    <w:name w:val="Основной текст2"/>
    <w:basedOn w:val="a3"/>
    <w:rsid w:val="008B304E"/>
    <w:rPr>
      <w:rFonts w:ascii="Times New Roman" w:eastAsia="Times New Roman" w:hAnsi="Times New Roman" w:cs="Times New Roman"/>
      <w:color w:val="000000"/>
      <w:spacing w:val="4"/>
      <w:w w:val="100"/>
      <w:position w:val="0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3"/>
    <w:rsid w:val="008B304E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4"/>
    </w:rPr>
  </w:style>
  <w:style w:type="character" w:customStyle="1" w:styleId="6">
    <w:name w:val="Основной текст (6)_"/>
    <w:basedOn w:val="a0"/>
    <w:rsid w:val="008B30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0">
    <w:name w:val="Основной текст (6)"/>
    <w:basedOn w:val="6"/>
    <w:rsid w:val="008B30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0">
    <w:name w:val="Основной текст1"/>
    <w:basedOn w:val="a3"/>
    <w:rsid w:val="008B30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0pt">
    <w:name w:val="Основной текст + Интервал 0 pt"/>
    <w:basedOn w:val="a3"/>
    <w:rsid w:val="008B30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ConsPlusTextList">
    <w:name w:val="ConsPlusTextList"/>
    <w:uiPriority w:val="99"/>
    <w:rsid w:val="00F861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501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CD27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D27C9"/>
  </w:style>
  <w:style w:type="paragraph" w:styleId="a6">
    <w:name w:val="footer"/>
    <w:basedOn w:val="a"/>
    <w:link w:val="a7"/>
    <w:uiPriority w:val="99"/>
    <w:semiHidden/>
    <w:unhideWhenUsed/>
    <w:rsid w:val="00CD27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D27C9"/>
  </w:style>
  <w:style w:type="paragraph" w:styleId="a8">
    <w:name w:val="List Paragraph"/>
    <w:basedOn w:val="a"/>
    <w:uiPriority w:val="34"/>
    <w:qFormat/>
    <w:rsid w:val="00E157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"/>
    <w:basedOn w:val="a0"/>
    <w:rsid w:val="008B304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1"/>
      <w:w w:val="100"/>
      <w:position w:val="0"/>
      <w:sz w:val="27"/>
      <w:szCs w:val="27"/>
      <w:u w:val="none"/>
      <w:lang w:val="ru-RU"/>
    </w:rPr>
  </w:style>
  <w:style w:type="character" w:customStyle="1" w:styleId="2">
    <w:name w:val="Заголовок №2"/>
    <w:basedOn w:val="a0"/>
    <w:rsid w:val="008B304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25"/>
      <w:szCs w:val="25"/>
      <w:u w:val="none"/>
      <w:lang w:val="ru-RU"/>
    </w:rPr>
  </w:style>
  <w:style w:type="character" w:customStyle="1" w:styleId="a3">
    <w:name w:val="Основной текст_"/>
    <w:basedOn w:val="a0"/>
    <w:link w:val="5"/>
    <w:rsid w:val="008B304E"/>
    <w:rPr>
      <w:rFonts w:ascii="Times New Roman" w:eastAsia="Times New Roman" w:hAnsi="Times New Roman" w:cs="Times New Roman"/>
      <w:spacing w:val="4"/>
      <w:shd w:val="clear" w:color="auto" w:fill="FFFFFF"/>
    </w:rPr>
  </w:style>
  <w:style w:type="character" w:customStyle="1" w:styleId="20">
    <w:name w:val="Основной текст2"/>
    <w:basedOn w:val="a3"/>
    <w:rsid w:val="008B304E"/>
    <w:rPr>
      <w:rFonts w:ascii="Times New Roman" w:eastAsia="Times New Roman" w:hAnsi="Times New Roman" w:cs="Times New Roman"/>
      <w:color w:val="000000"/>
      <w:spacing w:val="4"/>
      <w:w w:val="100"/>
      <w:position w:val="0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3"/>
    <w:rsid w:val="008B304E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4"/>
    </w:rPr>
  </w:style>
  <w:style w:type="character" w:customStyle="1" w:styleId="6">
    <w:name w:val="Основной текст (6)_"/>
    <w:basedOn w:val="a0"/>
    <w:rsid w:val="008B30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0">
    <w:name w:val="Основной текст (6)"/>
    <w:basedOn w:val="6"/>
    <w:rsid w:val="008B30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0">
    <w:name w:val="Основной текст1"/>
    <w:basedOn w:val="a3"/>
    <w:rsid w:val="008B30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0pt">
    <w:name w:val="Основной текст + Интервал 0 pt"/>
    <w:basedOn w:val="a3"/>
    <w:rsid w:val="008B30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ConsPlusTextList">
    <w:name w:val="ConsPlusTextList"/>
    <w:uiPriority w:val="99"/>
    <w:rsid w:val="00F861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501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C61720-1600-4FB1-8E47-B6A2134F2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2437</Words>
  <Characters>13895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Л.Н. Гуркина</dc:creator>
  <cp:lastModifiedBy>ГО и ЧС</cp:lastModifiedBy>
  <cp:revision>2</cp:revision>
  <dcterms:created xsi:type="dcterms:W3CDTF">2022-10-12T14:45:00Z</dcterms:created>
  <dcterms:modified xsi:type="dcterms:W3CDTF">2022-10-12T14:45:00Z</dcterms:modified>
</cp:coreProperties>
</file>