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B3C" w:rsidRDefault="00397B3C" w:rsidP="00397B3C">
      <w:pPr>
        <w:pStyle w:val="ConsPlusNormal"/>
        <w:jc w:val="right"/>
      </w:pPr>
      <w:r>
        <w:t>Приложение 3</w:t>
      </w:r>
    </w:p>
    <w:p w:rsidR="00397B3C" w:rsidRDefault="00397B3C" w:rsidP="00397B3C">
      <w:pPr>
        <w:pStyle w:val="ConsPlusNormal"/>
        <w:jc w:val="right"/>
      </w:pPr>
      <w:r>
        <w:t>к Постановлению</w:t>
      </w:r>
    </w:p>
    <w:p w:rsidR="00397B3C" w:rsidRDefault="00397B3C" w:rsidP="00397B3C">
      <w:pPr>
        <w:pStyle w:val="ConsPlusNormal"/>
        <w:jc w:val="right"/>
      </w:pPr>
      <w:r>
        <w:t xml:space="preserve">от </w:t>
      </w:r>
      <w:r w:rsidR="00C25343">
        <w:t xml:space="preserve">31.05.2016 </w:t>
      </w:r>
      <w:r>
        <w:t xml:space="preserve">N </w:t>
      </w:r>
      <w:r w:rsidR="00C25343">
        <w:t>444</w:t>
      </w:r>
    </w:p>
    <w:p w:rsidR="00397B3C" w:rsidRDefault="00397B3C" w:rsidP="00397B3C">
      <w:pPr>
        <w:pStyle w:val="ConsPlusNormal"/>
        <w:jc w:val="right"/>
      </w:pP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786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Сведения о превышении предельно допустимых значений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</w:t>
      </w:r>
      <w:proofErr w:type="gramStart"/>
      <w:r w:rsidRPr="002737CA">
        <w:rPr>
          <w:rFonts w:ascii="Times New Roman" w:hAnsi="Times New Roman" w:cs="Times New Roman"/>
          <w:b/>
          <w:sz w:val="28"/>
          <w:szCs w:val="28"/>
        </w:rPr>
        <w:t>муниципальных</w:t>
      </w:r>
      <w:proofErr w:type="gramEnd"/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бюджетных учреждений </w:t>
      </w:r>
      <w:proofErr w:type="spellStart"/>
      <w:r w:rsidRPr="002737CA">
        <w:rPr>
          <w:rFonts w:ascii="Times New Roman" w:hAnsi="Times New Roman" w:cs="Times New Roman"/>
          <w:b/>
          <w:sz w:val="28"/>
          <w:szCs w:val="28"/>
        </w:rPr>
        <w:t>Трубчевского</w:t>
      </w:r>
      <w:proofErr w:type="spellEnd"/>
      <w:r w:rsidRPr="002737CA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397B3C" w:rsidRPr="002737CA" w:rsidRDefault="00397B3C" w:rsidP="00397B3C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 xml:space="preserve">на 1 </w:t>
      </w:r>
      <w:r w:rsidR="00FC4A77">
        <w:rPr>
          <w:rFonts w:ascii="Times New Roman" w:hAnsi="Times New Roman" w:cs="Times New Roman"/>
          <w:b/>
          <w:sz w:val="28"/>
          <w:szCs w:val="28"/>
        </w:rPr>
        <w:t>янва</w:t>
      </w:r>
      <w:r w:rsidR="00B6293D">
        <w:rPr>
          <w:rFonts w:ascii="Times New Roman" w:hAnsi="Times New Roman" w:cs="Times New Roman"/>
          <w:b/>
          <w:sz w:val="28"/>
          <w:szCs w:val="28"/>
        </w:rPr>
        <w:t>ря</w:t>
      </w:r>
      <w:r w:rsidR="00C253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20</w:t>
      </w:r>
      <w:r w:rsidR="00FC4A77">
        <w:rPr>
          <w:rFonts w:ascii="Times New Roman" w:hAnsi="Times New Roman" w:cs="Times New Roman"/>
          <w:b/>
          <w:sz w:val="28"/>
          <w:szCs w:val="28"/>
        </w:rPr>
        <w:t>22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397B3C" w:rsidRPr="002737CA" w:rsidRDefault="00397B3C" w:rsidP="00397B3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5343" w:rsidRPr="00C25343" w:rsidRDefault="00397B3C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</w:rPr>
      </w:pPr>
      <w:r w:rsidRPr="00C25343">
        <w:rPr>
          <w:rFonts w:ascii="Times New Roman" w:hAnsi="Times New Roman" w:cs="Times New Roman"/>
          <w:sz w:val="24"/>
          <w:szCs w:val="28"/>
        </w:rPr>
        <w:t>Наименование органа, осуществляющего функции и полн</w:t>
      </w:r>
      <w:bookmarkStart w:id="1" w:name="_GoBack"/>
      <w:bookmarkEnd w:id="1"/>
      <w:r w:rsidRPr="00C25343">
        <w:rPr>
          <w:rFonts w:ascii="Times New Roman" w:hAnsi="Times New Roman" w:cs="Times New Roman"/>
          <w:sz w:val="24"/>
          <w:szCs w:val="28"/>
        </w:rPr>
        <w:t xml:space="preserve">омочия учредителя </w:t>
      </w:r>
    </w:p>
    <w:p w:rsidR="00397B3C" w:rsidRPr="00C25343" w:rsidRDefault="00C25343" w:rsidP="00397B3C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</w:t>
      </w:r>
      <w:proofErr w:type="spellStart"/>
      <w:r w:rsidRPr="00C25343">
        <w:rPr>
          <w:rFonts w:ascii="Times New Roman" w:hAnsi="Times New Roman" w:cs="Times New Roman"/>
          <w:sz w:val="24"/>
          <w:szCs w:val="28"/>
          <w:u w:val="single"/>
        </w:rPr>
        <w:t>Трубчевского</w:t>
      </w:r>
      <w:proofErr w:type="spellEnd"/>
      <w:r w:rsidRPr="00C25343">
        <w:rPr>
          <w:rFonts w:ascii="Times New Roman" w:hAnsi="Times New Roman" w:cs="Times New Roman"/>
          <w:sz w:val="24"/>
          <w:szCs w:val="28"/>
          <w:u w:val="single"/>
        </w:rPr>
        <w:t xml:space="preserve"> муниципального района </w:t>
      </w:r>
    </w:p>
    <w:p w:rsidR="00397B3C" w:rsidRDefault="00397B3C" w:rsidP="00397B3C">
      <w:pPr>
        <w:pStyle w:val="ConsPlusNormal"/>
        <w:jc w:val="center"/>
      </w:pPr>
    </w:p>
    <w:p w:rsidR="00397B3C" w:rsidRDefault="00397B3C" w:rsidP="00397B3C">
      <w:pPr>
        <w:pStyle w:val="ConsPlusNormal"/>
        <w:jc w:val="right"/>
      </w:pPr>
      <w:r>
        <w:t>(рублей)</w:t>
      </w:r>
    </w:p>
    <w:tbl>
      <w:tblPr>
        <w:tblW w:w="0" w:type="auto"/>
        <w:jc w:val="center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60"/>
        <w:gridCol w:w="6840"/>
        <w:gridCol w:w="2160"/>
      </w:tblGrid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Общая сумма просроченной кредиторской задолженности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Превышение предельно допустимых значений просроченной кредиторской задолженности:</w:t>
            </w:r>
          </w:p>
        </w:tc>
        <w:tc>
          <w:tcPr>
            <w:tcW w:w="21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х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2.3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 </w:t>
            </w:r>
            <w:hyperlink w:anchor="P82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  <w:tr w:rsidR="00397B3C" w:rsidTr="00901B3E">
        <w:trPr>
          <w:jc w:val="center"/>
        </w:trPr>
        <w:tc>
          <w:tcPr>
            <w:tcW w:w="660" w:type="dxa"/>
          </w:tcPr>
          <w:p w:rsidR="00397B3C" w:rsidRDefault="00397B3C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840" w:type="dxa"/>
          </w:tcPr>
          <w:p w:rsidR="00397B3C" w:rsidRDefault="00397B3C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2160" w:type="dxa"/>
          </w:tcPr>
          <w:p w:rsidR="00397B3C" w:rsidRDefault="00C25343" w:rsidP="00901B3E">
            <w:pPr>
              <w:pStyle w:val="ConsPlusNormal"/>
              <w:jc w:val="center"/>
            </w:pPr>
            <w:r>
              <w:t>0,00</w:t>
            </w:r>
          </w:p>
        </w:tc>
      </w:tr>
    </w:tbl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rmal"/>
        <w:ind w:firstLine="540"/>
        <w:jc w:val="both"/>
      </w:pPr>
      <w:r>
        <w:t>--------------------------------</w:t>
      </w:r>
    </w:p>
    <w:p w:rsidR="00397B3C" w:rsidRDefault="00397B3C" w:rsidP="00397B3C">
      <w:pPr>
        <w:pStyle w:val="ConsPlusNormal"/>
        <w:ind w:firstLine="540"/>
        <w:jc w:val="both"/>
      </w:pPr>
      <w:bookmarkStart w:id="2" w:name="P823"/>
      <w:bookmarkEnd w:id="2"/>
      <w:r>
        <w:t>&lt;*&gt; При отрицательном результате проставляется нулевое значение.</w:t>
      </w:r>
    </w:p>
    <w:p w:rsidR="00397B3C" w:rsidRDefault="00397B3C" w:rsidP="00397B3C">
      <w:pPr>
        <w:pStyle w:val="ConsPlusNormal"/>
        <w:ind w:firstLine="540"/>
        <w:jc w:val="both"/>
      </w:pPr>
    </w:p>
    <w:p w:rsidR="00397B3C" w:rsidRDefault="00397B3C" w:rsidP="00397B3C">
      <w:pPr>
        <w:pStyle w:val="ConsPlusNonformat"/>
        <w:jc w:val="both"/>
      </w:pPr>
      <w:r>
        <w:t>Руководитель      _____________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Главный бухгалтер ____________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97B3C" w:rsidRDefault="00397B3C" w:rsidP="00397B3C">
      <w:pPr>
        <w:pStyle w:val="ConsPlusNonformat"/>
        <w:jc w:val="both"/>
      </w:pPr>
      <w:r>
        <w:t>Исполнитель       ___________      ______________________</w:t>
      </w:r>
    </w:p>
    <w:p w:rsidR="00397B3C" w:rsidRDefault="00397B3C" w:rsidP="00397B3C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/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5BB"/>
    <w:rsid w:val="00211884"/>
    <w:rsid w:val="00336E9E"/>
    <w:rsid w:val="00397B3C"/>
    <w:rsid w:val="00B6293D"/>
    <w:rsid w:val="00C25343"/>
    <w:rsid w:val="00E025BB"/>
    <w:rsid w:val="00F25A6B"/>
    <w:rsid w:val="00F97590"/>
    <w:rsid w:val="00FC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7B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97B3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ED07B-D28A-4D86-94AB-B607F61E4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14</cp:revision>
  <cp:lastPrinted>2022-01-18T12:20:00Z</cp:lastPrinted>
  <dcterms:created xsi:type="dcterms:W3CDTF">2018-05-18T07:54:00Z</dcterms:created>
  <dcterms:modified xsi:type="dcterms:W3CDTF">2022-01-18T12:20:00Z</dcterms:modified>
</cp:coreProperties>
</file>