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53DC">
        <w:rPr>
          <w:rFonts w:ascii="Times New Roman" w:hAnsi="Times New Roman" w:cs="Times New Roman"/>
          <w:sz w:val="24"/>
          <w:szCs w:val="24"/>
        </w:rPr>
        <w:t xml:space="preserve">Отчет об исполнении приложения </w:t>
      </w:r>
      <w:r w:rsidRPr="006B53DC">
        <w:rPr>
          <w:rFonts w:ascii="Times New Roman" w:hAnsi="Times New Roman" w:cs="Times New Roman"/>
          <w:sz w:val="24"/>
          <w:szCs w:val="24"/>
        </w:rPr>
        <w:t>12</w:t>
      </w:r>
      <w:r w:rsidRPr="006B53DC">
        <w:rPr>
          <w:rFonts w:ascii="Times New Roman" w:hAnsi="Times New Roman" w:cs="Times New Roman"/>
          <w:sz w:val="24"/>
          <w:szCs w:val="24"/>
        </w:rPr>
        <w:t xml:space="preserve"> к решению </w:t>
      </w:r>
      <w:proofErr w:type="spellStart"/>
      <w:r w:rsidRPr="006B53DC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6B53DC">
        <w:rPr>
          <w:rFonts w:ascii="Times New Roman" w:hAnsi="Times New Roman" w:cs="Times New Roman"/>
          <w:sz w:val="24"/>
          <w:szCs w:val="24"/>
        </w:rPr>
        <w:t xml:space="preserve"> райо</w:t>
      </w:r>
      <w:r w:rsidRPr="006B53DC">
        <w:rPr>
          <w:rFonts w:ascii="Times New Roman" w:hAnsi="Times New Roman" w:cs="Times New Roman"/>
          <w:sz w:val="24"/>
          <w:szCs w:val="24"/>
        </w:rPr>
        <w:t xml:space="preserve">нного Совета народных депутатов </w:t>
      </w:r>
      <w:r w:rsidRPr="006B53DC">
        <w:rPr>
          <w:rFonts w:ascii="Times New Roman" w:hAnsi="Times New Roman" w:cs="Times New Roman"/>
          <w:sz w:val="24"/>
          <w:szCs w:val="24"/>
        </w:rPr>
        <w:t xml:space="preserve">"О бюджете </w:t>
      </w:r>
      <w:proofErr w:type="spellStart"/>
      <w:r w:rsidRPr="006B53DC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6B53DC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на 2020 год и на плановый период 2021 и 2022 годов "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>Таблица 1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дотации  поселениям 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на выравнивание  бюджетной обеспеченности 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>з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>а 2020 год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0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6"/>
        <w:gridCol w:w="1885"/>
        <w:gridCol w:w="1749"/>
        <w:gridCol w:w="1749"/>
      </w:tblGrid>
      <w:tr w:rsidR="0031294F" w:rsidRPr="006B53DC" w:rsidTr="0031294F">
        <w:tblPrEx>
          <w:tblCellMar>
            <w:top w:w="0" w:type="dxa"/>
            <w:bottom w:w="0" w:type="dxa"/>
          </w:tblCellMar>
        </w:tblPrEx>
        <w:trPr>
          <w:trHeight w:val="1061"/>
        </w:trPr>
        <w:tc>
          <w:tcPr>
            <w:tcW w:w="4646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885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Уточненная бюджетная роспись на 2020 год</w:t>
            </w:r>
          </w:p>
        </w:tc>
        <w:tc>
          <w:tcPr>
            <w:tcW w:w="1749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 2020 год</w:t>
            </w:r>
          </w:p>
        </w:tc>
        <w:tc>
          <w:tcPr>
            <w:tcW w:w="1749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15758D">
        <w:tblPrEx>
          <w:tblCellMar>
            <w:top w:w="0" w:type="dxa"/>
            <w:bottom w:w="0" w:type="dxa"/>
          </w:tblCellMar>
        </w:tblPrEx>
        <w:trPr>
          <w:trHeight w:val="222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</w:t>
            </w:r>
            <w:proofErr w:type="spellEnd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781 000,0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781 000,00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blPrEx>
          <w:tblCellMar>
            <w:top w:w="0" w:type="dxa"/>
            <w:bottom w:w="0" w:type="dxa"/>
          </w:tblCellMar>
        </w:tblPrEx>
        <w:trPr>
          <w:trHeight w:val="64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198 000,0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198 000,0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31294F" w:rsidP="0015758D">
            <w:pPr>
              <w:spacing w:after="0" w:line="240" w:lineRule="auto"/>
              <w:ind w:left="-24" w:right="-2"/>
              <w:jc w:val="center"/>
            </w:pPr>
            <w:r w:rsidRPr="00F93AE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Селецкое</w:t>
            </w:r>
            <w:proofErr w:type="spellEnd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115 000,0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115 000,0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31294F" w:rsidP="0015758D">
            <w:pPr>
              <w:spacing w:after="0" w:line="240" w:lineRule="auto"/>
              <w:ind w:left="-24" w:right="-2"/>
              <w:jc w:val="center"/>
            </w:pPr>
            <w:r w:rsidRPr="00F93AE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Семячковское</w:t>
            </w:r>
            <w:proofErr w:type="spellEnd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40 000,0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40 000,0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31294F" w:rsidP="0015758D">
            <w:pPr>
              <w:spacing w:after="0" w:line="240" w:lineRule="auto"/>
              <w:ind w:left="-24" w:right="-2"/>
              <w:jc w:val="center"/>
            </w:pPr>
            <w:r w:rsidRPr="00F93AE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227 000,0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227 000,0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31294F" w:rsidP="0015758D">
            <w:pPr>
              <w:spacing w:after="0" w:line="240" w:lineRule="auto"/>
              <w:ind w:left="-24" w:right="-2"/>
              <w:jc w:val="center"/>
            </w:pPr>
            <w:r w:rsidRPr="00F93AE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Усохское</w:t>
            </w:r>
            <w:proofErr w:type="spellEnd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31294F" w:rsidP="0015758D">
            <w:pPr>
              <w:spacing w:after="0" w:line="240" w:lineRule="auto"/>
              <w:ind w:left="-24" w:right="-2"/>
              <w:jc w:val="center"/>
            </w:pPr>
            <w:r w:rsidRPr="00F93AE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blPrEx>
          <w:tblCellMar>
            <w:top w:w="0" w:type="dxa"/>
            <w:bottom w:w="0" w:type="dxa"/>
          </w:tblCellMar>
        </w:tblPrEx>
        <w:trPr>
          <w:trHeight w:val="36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Юровское</w:t>
            </w:r>
            <w:proofErr w:type="spellEnd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72 000,0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72 000,0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31294F" w:rsidP="0015758D">
            <w:pPr>
              <w:spacing w:after="0" w:line="240" w:lineRule="auto"/>
              <w:ind w:left="-24" w:right="-2"/>
              <w:jc w:val="center"/>
            </w:pPr>
            <w:r w:rsidRPr="00F93AE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1 433 000,0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1 433 000,0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31294F" w:rsidRDefault="0031294F" w:rsidP="0015758D">
            <w:pPr>
              <w:spacing w:after="0" w:line="240" w:lineRule="auto"/>
              <w:ind w:left="-24" w:right="-2"/>
              <w:jc w:val="center"/>
              <w:rPr>
                <w:b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>Распределение финансовой поддержки бюджетам поселений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>из средст</w:t>
      </w:r>
      <w:r>
        <w:rPr>
          <w:rFonts w:ascii="Times New Roman" w:hAnsi="Times New Roman" w:cs="Times New Roman"/>
          <w:b/>
          <w:i/>
          <w:sz w:val="24"/>
          <w:szCs w:val="24"/>
        </w:rPr>
        <w:t>в бюджета муниципального района за 2020 год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1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5"/>
        <w:gridCol w:w="1903"/>
        <w:gridCol w:w="1915"/>
        <w:gridCol w:w="1718"/>
      </w:tblGrid>
      <w:tr w:rsidR="0031294F" w:rsidRPr="006B53DC" w:rsidTr="0031294F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4635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903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Уточненная бюджетная роспись на 2020 год</w:t>
            </w:r>
          </w:p>
        </w:tc>
        <w:tc>
          <w:tcPr>
            <w:tcW w:w="1915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 2020 год</w:t>
            </w:r>
          </w:p>
        </w:tc>
        <w:tc>
          <w:tcPr>
            <w:tcW w:w="1718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15758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635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903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897 000,00</w:t>
            </w:r>
          </w:p>
        </w:tc>
        <w:tc>
          <w:tcPr>
            <w:tcW w:w="1915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897 000,00</w:t>
            </w:r>
          </w:p>
        </w:tc>
        <w:tc>
          <w:tcPr>
            <w:tcW w:w="1718" w:type="dxa"/>
            <w:vAlign w:val="center"/>
          </w:tcPr>
          <w:p w:rsidR="0031294F" w:rsidRDefault="0031294F" w:rsidP="0015758D">
            <w:pPr>
              <w:spacing w:after="0" w:line="240" w:lineRule="auto"/>
              <w:jc w:val="center"/>
            </w:pPr>
            <w:r w:rsidRPr="00085F7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635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Селецкое</w:t>
            </w:r>
            <w:proofErr w:type="spellEnd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03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651 000,00</w:t>
            </w:r>
          </w:p>
        </w:tc>
        <w:tc>
          <w:tcPr>
            <w:tcW w:w="1915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651 000,00</w:t>
            </w:r>
          </w:p>
        </w:tc>
        <w:tc>
          <w:tcPr>
            <w:tcW w:w="1718" w:type="dxa"/>
            <w:vAlign w:val="center"/>
          </w:tcPr>
          <w:p w:rsidR="0031294F" w:rsidRDefault="0031294F" w:rsidP="0015758D">
            <w:pPr>
              <w:spacing w:after="0" w:line="240" w:lineRule="auto"/>
              <w:jc w:val="center"/>
            </w:pPr>
            <w:r w:rsidRPr="00085F7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635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Семячковское</w:t>
            </w:r>
            <w:proofErr w:type="spellEnd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03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276 000,00</w:t>
            </w:r>
          </w:p>
        </w:tc>
        <w:tc>
          <w:tcPr>
            <w:tcW w:w="1915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276 000,00</w:t>
            </w:r>
          </w:p>
        </w:tc>
        <w:tc>
          <w:tcPr>
            <w:tcW w:w="1718" w:type="dxa"/>
            <w:vAlign w:val="center"/>
          </w:tcPr>
          <w:p w:rsidR="0031294F" w:rsidRDefault="0031294F" w:rsidP="0015758D">
            <w:pPr>
              <w:spacing w:after="0" w:line="240" w:lineRule="auto"/>
              <w:jc w:val="center"/>
            </w:pPr>
            <w:r w:rsidRPr="00085F7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635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903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783 500,00</w:t>
            </w:r>
          </w:p>
        </w:tc>
        <w:tc>
          <w:tcPr>
            <w:tcW w:w="1915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783 500,00</w:t>
            </w:r>
          </w:p>
        </w:tc>
        <w:tc>
          <w:tcPr>
            <w:tcW w:w="1718" w:type="dxa"/>
            <w:vAlign w:val="center"/>
          </w:tcPr>
          <w:p w:rsidR="0031294F" w:rsidRDefault="0031294F" w:rsidP="0015758D">
            <w:pPr>
              <w:spacing w:after="0" w:line="240" w:lineRule="auto"/>
              <w:jc w:val="center"/>
            </w:pPr>
            <w:r w:rsidRPr="00085F7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635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Усохское</w:t>
            </w:r>
            <w:proofErr w:type="spellEnd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03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652 500,00</w:t>
            </w:r>
          </w:p>
        </w:tc>
        <w:tc>
          <w:tcPr>
            <w:tcW w:w="1915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652 500,00</w:t>
            </w:r>
          </w:p>
        </w:tc>
        <w:tc>
          <w:tcPr>
            <w:tcW w:w="1718" w:type="dxa"/>
            <w:vAlign w:val="center"/>
          </w:tcPr>
          <w:p w:rsidR="0031294F" w:rsidRDefault="0031294F" w:rsidP="0015758D">
            <w:pPr>
              <w:spacing w:after="0" w:line="240" w:lineRule="auto"/>
              <w:jc w:val="center"/>
            </w:pPr>
            <w:r w:rsidRPr="00085F7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635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Юровское</w:t>
            </w:r>
            <w:proofErr w:type="spellEnd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03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915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1718" w:type="dxa"/>
            <w:vAlign w:val="center"/>
          </w:tcPr>
          <w:p w:rsidR="0031294F" w:rsidRDefault="0031294F" w:rsidP="0015758D">
            <w:pPr>
              <w:spacing w:after="0" w:line="240" w:lineRule="auto"/>
              <w:jc w:val="center"/>
            </w:pPr>
            <w:r w:rsidRPr="00085F7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635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03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3 360 000,00</w:t>
            </w:r>
          </w:p>
        </w:tc>
        <w:tc>
          <w:tcPr>
            <w:tcW w:w="1915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3 360 000,00</w:t>
            </w:r>
          </w:p>
        </w:tc>
        <w:tc>
          <w:tcPr>
            <w:tcW w:w="1718" w:type="dxa"/>
            <w:vAlign w:val="center"/>
          </w:tcPr>
          <w:p w:rsidR="0031294F" w:rsidRPr="0015758D" w:rsidRDefault="0031294F" w:rsidP="0015758D">
            <w:pPr>
              <w:spacing w:after="0" w:line="240" w:lineRule="auto"/>
              <w:jc w:val="center"/>
              <w:rPr>
                <w:b/>
              </w:rPr>
            </w:pPr>
            <w:r w:rsidRPr="0015758D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Pr="006B53DC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>Распределение субвенции бюджетам поселений на осуществление отдельных государственных полномочий по первичному воинскому учету на территориях, где отсутствуют военные комиссариаты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з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а 2020 год 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1843"/>
        <w:gridCol w:w="1984"/>
        <w:gridCol w:w="1701"/>
      </w:tblGrid>
      <w:tr w:rsidR="0031294F" w:rsidRPr="006B53DC" w:rsidTr="0015758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843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Уточненная бюджетная роспись на 2020 год</w:t>
            </w:r>
          </w:p>
        </w:tc>
        <w:tc>
          <w:tcPr>
            <w:tcW w:w="1984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 2020 год</w:t>
            </w:r>
          </w:p>
        </w:tc>
        <w:tc>
          <w:tcPr>
            <w:tcW w:w="1701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15758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</w:t>
            </w:r>
            <w:proofErr w:type="spellEnd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222 212,65</w:t>
            </w:r>
          </w:p>
        </w:tc>
        <w:tc>
          <w:tcPr>
            <w:tcW w:w="1984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222 212,65</w:t>
            </w:r>
          </w:p>
        </w:tc>
        <w:tc>
          <w:tcPr>
            <w:tcW w:w="1701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222 212,65</w:t>
            </w:r>
          </w:p>
        </w:tc>
        <w:tc>
          <w:tcPr>
            <w:tcW w:w="1984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222 212,65</w:t>
            </w:r>
          </w:p>
        </w:tc>
        <w:tc>
          <w:tcPr>
            <w:tcW w:w="1701" w:type="dxa"/>
            <w:vAlign w:val="center"/>
          </w:tcPr>
          <w:p w:rsidR="0031294F" w:rsidRDefault="0031294F" w:rsidP="0015758D">
            <w:pPr>
              <w:spacing w:after="0" w:line="240" w:lineRule="auto"/>
              <w:jc w:val="center"/>
            </w:pPr>
            <w:r w:rsidRPr="00F439E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Селецкое</w:t>
            </w:r>
            <w:proofErr w:type="spellEnd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222 212,65</w:t>
            </w:r>
          </w:p>
        </w:tc>
        <w:tc>
          <w:tcPr>
            <w:tcW w:w="1984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222 212,65</w:t>
            </w:r>
          </w:p>
        </w:tc>
        <w:tc>
          <w:tcPr>
            <w:tcW w:w="1701" w:type="dxa"/>
            <w:vAlign w:val="center"/>
          </w:tcPr>
          <w:p w:rsidR="0031294F" w:rsidRDefault="0031294F" w:rsidP="0015758D">
            <w:pPr>
              <w:spacing w:after="0" w:line="240" w:lineRule="auto"/>
              <w:jc w:val="center"/>
            </w:pPr>
            <w:r w:rsidRPr="00F439E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Семячковское</w:t>
            </w:r>
            <w:proofErr w:type="spellEnd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88 883,88</w:t>
            </w:r>
          </w:p>
        </w:tc>
        <w:tc>
          <w:tcPr>
            <w:tcW w:w="1984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88 883,88</w:t>
            </w:r>
          </w:p>
        </w:tc>
        <w:tc>
          <w:tcPr>
            <w:tcW w:w="1701" w:type="dxa"/>
            <w:vAlign w:val="center"/>
          </w:tcPr>
          <w:p w:rsidR="0031294F" w:rsidRDefault="0031294F" w:rsidP="0015758D">
            <w:pPr>
              <w:spacing w:after="0" w:line="240" w:lineRule="auto"/>
              <w:jc w:val="center"/>
            </w:pPr>
            <w:r w:rsidRPr="00F439E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222 212,65</w:t>
            </w:r>
          </w:p>
        </w:tc>
        <w:tc>
          <w:tcPr>
            <w:tcW w:w="1984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222 212,65</w:t>
            </w:r>
          </w:p>
        </w:tc>
        <w:tc>
          <w:tcPr>
            <w:tcW w:w="1701" w:type="dxa"/>
            <w:vAlign w:val="center"/>
          </w:tcPr>
          <w:p w:rsidR="0031294F" w:rsidRDefault="0031294F" w:rsidP="0015758D">
            <w:pPr>
              <w:spacing w:after="0" w:line="240" w:lineRule="auto"/>
              <w:jc w:val="center"/>
            </w:pPr>
            <w:r w:rsidRPr="00F439E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Усохское</w:t>
            </w:r>
            <w:proofErr w:type="spellEnd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88 88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88 88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701" w:type="dxa"/>
            <w:vAlign w:val="center"/>
          </w:tcPr>
          <w:p w:rsidR="0031294F" w:rsidRDefault="0031294F" w:rsidP="0015758D">
            <w:pPr>
              <w:spacing w:after="0" w:line="240" w:lineRule="auto"/>
              <w:jc w:val="center"/>
            </w:pPr>
            <w:r w:rsidRPr="00F439E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Юровское</w:t>
            </w:r>
            <w:proofErr w:type="spellEnd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222 212,65</w:t>
            </w:r>
          </w:p>
        </w:tc>
        <w:tc>
          <w:tcPr>
            <w:tcW w:w="1984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222 212,65</w:t>
            </w:r>
          </w:p>
        </w:tc>
        <w:tc>
          <w:tcPr>
            <w:tcW w:w="1701" w:type="dxa"/>
            <w:vAlign w:val="center"/>
          </w:tcPr>
          <w:p w:rsidR="0031294F" w:rsidRDefault="0031294F" w:rsidP="0015758D">
            <w:pPr>
              <w:spacing w:after="0" w:line="240" w:lineRule="auto"/>
              <w:jc w:val="center"/>
            </w:pPr>
            <w:r w:rsidRPr="00F439E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1 288 830,00</w:t>
            </w:r>
          </w:p>
        </w:tc>
        <w:tc>
          <w:tcPr>
            <w:tcW w:w="1984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1 288 830,00</w:t>
            </w:r>
          </w:p>
        </w:tc>
        <w:tc>
          <w:tcPr>
            <w:tcW w:w="1701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b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>Таблица 4</w:t>
      </w: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субвенции  бюджетам городских поселений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>для осуществления отдельных государственных полномочий Брянской области по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з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>а 2020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6B53DC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0"/>
        <w:gridCol w:w="1701"/>
        <w:gridCol w:w="1559"/>
        <w:gridCol w:w="1559"/>
      </w:tblGrid>
      <w:tr w:rsidR="0031294F" w:rsidRPr="006B53DC" w:rsidTr="0031294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поселения</w:t>
            </w:r>
          </w:p>
        </w:tc>
        <w:tc>
          <w:tcPr>
            <w:tcW w:w="1701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Уточненная бюджетная роспись на 2020 год</w:t>
            </w:r>
          </w:p>
        </w:tc>
        <w:tc>
          <w:tcPr>
            <w:tcW w:w="1559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 2020 год</w:t>
            </w:r>
          </w:p>
        </w:tc>
        <w:tc>
          <w:tcPr>
            <w:tcW w:w="1559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31294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Трубчевское</w:t>
            </w:r>
            <w:proofErr w:type="spellEnd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31294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</w:t>
            </w:r>
            <w:proofErr w:type="spellEnd"/>
            <w:r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 городское поселение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31294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559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559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6B53DC" w:rsidRPr="006B53DC" w:rsidRDefault="006B53DC" w:rsidP="001575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B53DC" w:rsidRPr="006B53DC" w:rsidSect="006B53D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12C"/>
    <w:rsid w:val="0015758D"/>
    <w:rsid w:val="00237F84"/>
    <w:rsid w:val="0031294F"/>
    <w:rsid w:val="006B53DC"/>
    <w:rsid w:val="00AC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Аношкина</dc:creator>
  <cp:keywords/>
  <dc:description/>
  <cp:lastModifiedBy>Юлия Аношкина</cp:lastModifiedBy>
  <cp:revision>2</cp:revision>
  <dcterms:created xsi:type="dcterms:W3CDTF">2021-04-02T12:20:00Z</dcterms:created>
  <dcterms:modified xsi:type="dcterms:W3CDTF">2021-04-02T12:45:00Z</dcterms:modified>
</cp:coreProperties>
</file>