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1A59CE"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C37498" w:rsidP="00C37498">
      <w:pPr>
        <w:spacing w:line="240" w:lineRule="auto"/>
        <w:ind w:firstLine="0"/>
        <w:rPr>
          <w:sz w:val="26"/>
          <w:szCs w:val="26"/>
        </w:rPr>
      </w:pPr>
      <w:r w:rsidRPr="00B0158B">
        <w:rPr>
          <w:sz w:val="26"/>
          <w:szCs w:val="26"/>
        </w:rPr>
        <w:t xml:space="preserve">от  </w:t>
      </w:r>
      <w:proofErr w:type="spellStart"/>
      <w:r w:rsidRPr="00B0158B">
        <w:rPr>
          <w:sz w:val="26"/>
          <w:szCs w:val="26"/>
        </w:rPr>
        <w:t>____________</w:t>
      </w:r>
      <w:proofErr w:type="gramStart"/>
      <w:r w:rsidRPr="00B0158B">
        <w:rPr>
          <w:sz w:val="26"/>
          <w:szCs w:val="26"/>
        </w:rPr>
        <w:t>г</w:t>
      </w:r>
      <w:proofErr w:type="spellEnd"/>
      <w:proofErr w:type="gramEnd"/>
      <w:r w:rsidRPr="00B0158B">
        <w:rPr>
          <w:sz w:val="26"/>
          <w:szCs w:val="26"/>
        </w:rPr>
        <w:t xml:space="preserve">. </w:t>
      </w:r>
      <w:r>
        <w:rPr>
          <w:sz w:val="26"/>
          <w:szCs w:val="26"/>
        </w:rPr>
        <w:t xml:space="preserve">                                                                                                  </w:t>
      </w:r>
      <w:r w:rsidRPr="00B0158B">
        <w:rPr>
          <w:sz w:val="26"/>
          <w:szCs w:val="26"/>
        </w:rPr>
        <w:t>№ ___</w:t>
      </w:r>
    </w:p>
    <w:p w:rsidR="00C37498" w:rsidRPr="00B0158B" w:rsidRDefault="00C37498" w:rsidP="00C37498">
      <w:pPr>
        <w:spacing w:line="240" w:lineRule="auto"/>
        <w:ind w:firstLine="0"/>
        <w:jc w:val="center"/>
        <w:rPr>
          <w:sz w:val="26"/>
          <w:szCs w:val="26"/>
        </w:rPr>
      </w:pPr>
      <w:r w:rsidRPr="00B0158B">
        <w:rPr>
          <w:sz w:val="26"/>
          <w:szCs w:val="26"/>
        </w:rPr>
        <w:t>г. Трубчевск</w:t>
      </w:r>
    </w:p>
    <w:p w:rsidR="00C37498" w:rsidRPr="0075656F" w:rsidRDefault="00C37498" w:rsidP="00C37498">
      <w:pPr>
        <w:pStyle w:val="Default"/>
        <w:jc w:val="center"/>
        <w:rPr>
          <w:color w:val="auto"/>
        </w:rPr>
      </w:pPr>
    </w:p>
    <w:p w:rsidR="00C37498" w:rsidRPr="0075656F" w:rsidRDefault="00C37498" w:rsidP="00C37498">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C37498" w:rsidRPr="0075656F" w:rsidRDefault="00C37498" w:rsidP="00C37498">
      <w:pPr>
        <w:pStyle w:val="Default"/>
        <w:jc w:val="center"/>
        <w:rPr>
          <w:bCs/>
          <w:color w:val="auto"/>
          <w:sz w:val="26"/>
          <w:szCs w:val="26"/>
        </w:rPr>
      </w:pPr>
      <w:r w:rsidRPr="0075656F">
        <w:rPr>
          <w:bCs/>
          <w:color w:val="auto"/>
          <w:sz w:val="26"/>
          <w:szCs w:val="26"/>
        </w:rPr>
        <w:t xml:space="preserve">работ, услуг для нужд </w:t>
      </w:r>
      <w:r w:rsidRPr="00D5503A">
        <w:rPr>
          <w:bCs/>
          <w:color w:val="FF0000"/>
          <w:sz w:val="26"/>
          <w:szCs w:val="26"/>
        </w:rPr>
        <w:t>Муниципального бюджетного о</w:t>
      </w:r>
      <w:r w:rsidR="004167A5">
        <w:rPr>
          <w:bCs/>
          <w:color w:val="FF0000"/>
          <w:sz w:val="26"/>
          <w:szCs w:val="26"/>
        </w:rPr>
        <w:t>бщеобразо</w:t>
      </w:r>
      <w:r w:rsidR="004479DA">
        <w:rPr>
          <w:bCs/>
          <w:color w:val="FF0000"/>
          <w:sz w:val="26"/>
          <w:szCs w:val="26"/>
        </w:rPr>
        <w:t xml:space="preserve">вательного учреждения </w:t>
      </w:r>
      <w:proofErr w:type="spellStart"/>
      <w:r w:rsidR="004479DA">
        <w:rPr>
          <w:bCs/>
          <w:color w:val="FF0000"/>
          <w:sz w:val="26"/>
          <w:szCs w:val="26"/>
        </w:rPr>
        <w:t>Плюсковской</w:t>
      </w:r>
      <w:proofErr w:type="spellEnd"/>
      <w:r w:rsidR="00E02690">
        <w:rPr>
          <w:bCs/>
          <w:color w:val="FF0000"/>
          <w:sz w:val="26"/>
          <w:szCs w:val="26"/>
        </w:rPr>
        <w:t xml:space="preserve"> </w:t>
      </w:r>
      <w:r w:rsidRPr="00D5503A">
        <w:rPr>
          <w:bCs/>
          <w:color w:val="FF0000"/>
          <w:sz w:val="26"/>
          <w:szCs w:val="26"/>
        </w:rPr>
        <w:t>сред</w:t>
      </w:r>
      <w:r w:rsidR="000C4B02">
        <w:rPr>
          <w:bCs/>
          <w:color w:val="FF0000"/>
          <w:sz w:val="26"/>
          <w:szCs w:val="26"/>
        </w:rPr>
        <w:t>ней общеобразовательной школы</w:t>
      </w:r>
      <w:r w:rsidR="004479DA">
        <w:rPr>
          <w:bCs/>
          <w:color w:val="FF0000"/>
          <w:sz w:val="26"/>
          <w:szCs w:val="26"/>
        </w:rPr>
        <w:t xml:space="preserve"> имени Героя-партизана А.П. </w:t>
      </w:r>
      <w:proofErr w:type="spellStart"/>
      <w:r w:rsidR="004479DA">
        <w:rPr>
          <w:bCs/>
          <w:color w:val="FF0000"/>
          <w:sz w:val="26"/>
          <w:szCs w:val="26"/>
        </w:rPr>
        <w:t>Колабутина</w:t>
      </w:r>
      <w:proofErr w:type="spellEnd"/>
      <w:r w:rsidR="00E02690">
        <w:rPr>
          <w:bCs/>
          <w:color w:val="FF0000"/>
          <w:sz w:val="26"/>
          <w:szCs w:val="26"/>
        </w:rPr>
        <w:t xml:space="preserve">, </w:t>
      </w:r>
      <w:proofErr w:type="gramStart"/>
      <w:r w:rsidR="00A00AEB">
        <w:rPr>
          <w:bCs/>
          <w:color w:val="auto"/>
          <w:sz w:val="26"/>
          <w:szCs w:val="26"/>
        </w:rPr>
        <w:t>утвержденное</w:t>
      </w:r>
      <w:proofErr w:type="gramEnd"/>
      <w:r>
        <w:rPr>
          <w:bCs/>
          <w:color w:val="auto"/>
          <w:sz w:val="26"/>
          <w:szCs w:val="26"/>
        </w:rPr>
        <w:t xml:space="preserve"> постановлением администрации Трубчевского муниципального района </w:t>
      </w:r>
      <w:r w:rsidRPr="00D5503A">
        <w:rPr>
          <w:bCs/>
          <w:color w:val="FF0000"/>
          <w:sz w:val="26"/>
          <w:szCs w:val="26"/>
        </w:rPr>
        <w:t>от 14.12.2018 № 1</w:t>
      </w:r>
      <w:r w:rsidR="00E02690">
        <w:rPr>
          <w:bCs/>
          <w:color w:val="FF0000"/>
          <w:sz w:val="26"/>
          <w:szCs w:val="26"/>
        </w:rPr>
        <w:t>0</w:t>
      </w:r>
      <w:r w:rsidR="00281527">
        <w:rPr>
          <w:bCs/>
          <w:color w:val="FF0000"/>
          <w:sz w:val="26"/>
          <w:szCs w:val="26"/>
        </w:rPr>
        <w:t>7</w:t>
      </w:r>
      <w:r w:rsidR="004479DA">
        <w:rPr>
          <w:bCs/>
          <w:color w:val="FF0000"/>
          <w:sz w:val="26"/>
          <w:szCs w:val="26"/>
        </w:rPr>
        <w:t>4</w:t>
      </w:r>
    </w:p>
    <w:p w:rsidR="00C37498" w:rsidRPr="00B0158B" w:rsidRDefault="00C37498" w:rsidP="00C37498">
      <w:pPr>
        <w:pStyle w:val="Default"/>
        <w:rPr>
          <w:color w:val="auto"/>
          <w:sz w:val="26"/>
          <w:szCs w:val="26"/>
        </w:rPr>
      </w:pPr>
    </w:p>
    <w:p w:rsidR="00C37498" w:rsidRPr="00B0158B" w:rsidRDefault="00C37498" w:rsidP="00C37498">
      <w:pPr>
        <w:pStyle w:val="Default"/>
        <w:ind w:firstLine="708"/>
        <w:jc w:val="both"/>
        <w:rPr>
          <w:color w:val="auto"/>
          <w:sz w:val="26"/>
          <w:szCs w:val="26"/>
        </w:rPr>
      </w:pPr>
      <w:r w:rsidRPr="00B0158B">
        <w:rPr>
          <w:color w:val="auto"/>
          <w:sz w:val="26"/>
          <w:szCs w:val="26"/>
        </w:rPr>
        <w:t>В соответствии с Федеральным</w:t>
      </w:r>
      <w:r>
        <w:rPr>
          <w:color w:val="auto"/>
          <w:sz w:val="26"/>
          <w:szCs w:val="26"/>
        </w:rPr>
        <w:t>и закона</w:t>
      </w:r>
      <w:r w:rsidRPr="00B0158B">
        <w:rPr>
          <w:color w:val="auto"/>
          <w:sz w:val="26"/>
          <w:szCs w:val="26"/>
        </w:rPr>
        <w:t>м</w:t>
      </w:r>
      <w:r>
        <w:rPr>
          <w:color w:val="auto"/>
          <w:sz w:val="26"/>
          <w:szCs w:val="26"/>
        </w:rPr>
        <w:t>и</w:t>
      </w:r>
      <w:r w:rsidRPr="00B0158B">
        <w:rPr>
          <w:color w:val="auto"/>
          <w:sz w:val="26"/>
          <w:szCs w:val="26"/>
        </w:rPr>
        <w:t xml:space="preserve"> от 18 июля </w:t>
      </w:r>
      <w:r>
        <w:rPr>
          <w:color w:val="auto"/>
          <w:sz w:val="26"/>
          <w:szCs w:val="26"/>
        </w:rPr>
        <w:t>2011г.</w:t>
      </w:r>
      <w:r w:rsidRPr="00B0158B">
        <w:rPr>
          <w:color w:val="auto"/>
          <w:sz w:val="26"/>
          <w:szCs w:val="26"/>
        </w:rPr>
        <w:t xml:space="preserve"> № 223-ФЗ «О закупках товаров, работ, услуг отдельными видами юридических лиц»</w:t>
      </w:r>
      <w:r>
        <w:rPr>
          <w:color w:val="auto"/>
          <w:sz w:val="26"/>
          <w:szCs w:val="26"/>
        </w:rPr>
        <w:t>, от 5 апреля 2021г. «О внесении изменений в статьи 2 и 4 Федерального закона «О закупках товаров, работ, услуг отдельными видами юридических лиц»</w:t>
      </w:r>
      <w:r w:rsidRPr="00B0158B">
        <w:rPr>
          <w:color w:val="auto"/>
          <w:sz w:val="26"/>
          <w:szCs w:val="26"/>
        </w:rPr>
        <w:t xml:space="preserve"> </w:t>
      </w:r>
    </w:p>
    <w:p w:rsidR="00C37498" w:rsidRPr="00B0158B" w:rsidRDefault="00C37498" w:rsidP="00C37498">
      <w:pPr>
        <w:pStyle w:val="Default"/>
        <w:ind w:firstLine="708"/>
        <w:jc w:val="both"/>
        <w:rPr>
          <w:color w:val="auto"/>
          <w:sz w:val="26"/>
          <w:szCs w:val="26"/>
        </w:rPr>
      </w:pPr>
      <w:r w:rsidRPr="00B0158B">
        <w:rPr>
          <w:bCs/>
          <w:color w:val="auto"/>
          <w:sz w:val="26"/>
          <w:szCs w:val="26"/>
        </w:rPr>
        <w:t>ПОСТАНОВЛЯЮ:</w:t>
      </w:r>
    </w:p>
    <w:p w:rsidR="00C37498" w:rsidRPr="00B0158B" w:rsidRDefault="00C37498" w:rsidP="00C37498">
      <w:pPr>
        <w:pStyle w:val="Default"/>
        <w:ind w:firstLine="708"/>
        <w:jc w:val="both"/>
        <w:rPr>
          <w:color w:val="auto"/>
          <w:sz w:val="26"/>
          <w:szCs w:val="26"/>
        </w:rPr>
      </w:pPr>
      <w:r w:rsidRPr="00B0158B">
        <w:rPr>
          <w:color w:val="auto"/>
          <w:sz w:val="26"/>
          <w:szCs w:val="26"/>
        </w:rPr>
        <w:t xml:space="preserve">1. </w:t>
      </w:r>
      <w:r>
        <w:rPr>
          <w:color w:val="auto"/>
          <w:sz w:val="26"/>
          <w:szCs w:val="26"/>
        </w:rPr>
        <w:t>Внести изменения в  Положение о закупках</w:t>
      </w:r>
      <w:r w:rsidRPr="00B0158B">
        <w:rPr>
          <w:color w:val="auto"/>
          <w:sz w:val="26"/>
          <w:szCs w:val="26"/>
        </w:rPr>
        <w:t xml:space="preserve"> товаров, работ, услуг для нужд Муниципального бюджетного общеобразовательного учреждения </w:t>
      </w:r>
      <w:proofErr w:type="spellStart"/>
      <w:r w:rsidR="004479DA">
        <w:rPr>
          <w:color w:val="FF0000"/>
          <w:sz w:val="26"/>
          <w:szCs w:val="26"/>
        </w:rPr>
        <w:t>Плюсковской</w:t>
      </w:r>
      <w:proofErr w:type="spellEnd"/>
      <w:r w:rsidRPr="00D5503A">
        <w:rPr>
          <w:color w:val="FF0000"/>
          <w:sz w:val="26"/>
          <w:szCs w:val="26"/>
        </w:rPr>
        <w:t xml:space="preserve"> средней общеобразовательной школы</w:t>
      </w:r>
      <w:r w:rsidR="004479DA">
        <w:rPr>
          <w:color w:val="FF0000"/>
          <w:sz w:val="26"/>
          <w:szCs w:val="26"/>
        </w:rPr>
        <w:t xml:space="preserve"> имени Героя-партизана А.П. </w:t>
      </w:r>
      <w:proofErr w:type="spellStart"/>
      <w:r w:rsidR="004479DA">
        <w:rPr>
          <w:color w:val="FF0000"/>
          <w:sz w:val="26"/>
          <w:szCs w:val="26"/>
        </w:rPr>
        <w:t>Колабутина</w:t>
      </w:r>
      <w:proofErr w:type="spellEnd"/>
      <w:r>
        <w:rPr>
          <w:color w:val="auto"/>
          <w:sz w:val="26"/>
          <w:szCs w:val="26"/>
        </w:rPr>
        <w:t xml:space="preserve">, утвержденное постановлением администрации Трубчевского муниципального района от </w:t>
      </w:r>
      <w:r w:rsidRPr="00D5503A">
        <w:rPr>
          <w:color w:val="FF0000"/>
          <w:sz w:val="26"/>
          <w:szCs w:val="26"/>
        </w:rPr>
        <w:t>14.12.2018 № 10</w:t>
      </w:r>
      <w:r w:rsidR="00281527">
        <w:rPr>
          <w:color w:val="FF0000"/>
          <w:sz w:val="26"/>
          <w:szCs w:val="26"/>
        </w:rPr>
        <w:t>7</w:t>
      </w:r>
      <w:r w:rsidR="004479DA">
        <w:rPr>
          <w:color w:val="FF0000"/>
          <w:sz w:val="26"/>
          <w:szCs w:val="26"/>
        </w:rPr>
        <w:t>4</w:t>
      </w:r>
      <w:r w:rsidRPr="00B0158B">
        <w:rPr>
          <w:color w:val="auto"/>
          <w:sz w:val="26"/>
          <w:szCs w:val="26"/>
        </w:rPr>
        <w:t xml:space="preserve"> </w:t>
      </w:r>
      <w:r>
        <w:rPr>
          <w:color w:val="auto"/>
          <w:sz w:val="26"/>
          <w:szCs w:val="26"/>
        </w:rPr>
        <w:t>(далее Положение),</w:t>
      </w:r>
      <w:r w:rsidRPr="00605100">
        <w:rPr>
          <w:color w:val="auto"/>
          <w:sz w:val="26"/>
          <w:szCs w:val="26"/>
        </w:rPr>
        <w:t xml:space="preserve"> </w:t>
      </w:r>
      <w:proofErr w:type="gramStart"/>
      <w:r w:rsidRPr="00B0158B">
        <w:rPr>
          <w:color w:val="auto"/>
          <w:sz w:val="26"/>
          <w:szCs w:val="26"/>
        </w:rPr>
        <w:t>согласно приложения</w:t>
      </w:r>
      <w:proofErr w:type="gram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момента подписания</w:t>
      </w:r>
      <w:r w:rsidRPr="00B0158B">
        <w:rPr>
          <w:color w:val="auto"/>
          <w:sz w:val="26"/>
          <w:szCs w:val="26"/>
        </w:rPr>
        <w:t>.</w:t>
      </w:r>
    </w:p>
    <w:p w:rsidR="00C37498" w:rsidRPr="00605100" w:rsidRDefault="00C37498" w:rsidP="00C37498">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Трубчевского муниципального района </w:t>
      </w:r>
      <w:r>
        <w:rPr>
          <w:color w:val="auto"/>
          <w:sz w:val="26"/>
          <w:szCs w:val="26"/>
        </w:rPr>
        <w:t>и разместить на официальном сайте администрации Трубчевского муниципального района в сети Интернет (</w:t>
      </w:r>
      <w:r>
        <w:rPr>
          <w:color w:val="auto"/>
          <w:sz w:val="26"/>
          <w:szCs w:val="26"/>
          <w:lang w:val="en-US"/>
        </w:rPr>
        <w:t>www</w:t>
      </w:r>
      <w:r w:rsidRPr="00605100">
        <w:rPr>
          <w:color w:val="auto"/>
          <w:sz w:val="26"/>
          <w:szCs w:val="26"/>
        </w:rPr>
        <w:t>.</w:t>
      </w:r>
      <w:proofErr w:type="spellStart"/>
      <w:r>
        <w:rPr>
          <w:color w:val="auto"/>
          <w:sz w:val="26"/>
          <w:szCs w:val="26"/>
          <w:lang w:val="en-US"/>
        </w:rPr>
        <w:t>trubech</w:t>
      </w:r>
      <w:proofErr w:type="spellEnd"/>
      <w:r w:rsidRPr="00605100">
        <w:rPr>
          <w:color w:val="auto"/>
          <w:sz w:val="26"/>
          <w:szCs w:val="26"/>
        </w:rPr>
        <w:t>.</w:t>
      </w:r>
      <w:proofErr w:type="spellStart"/>
      <w:r>
        <w:rPr>
          <w:color w:val="auto"/>
          <w:sz w:val="26"/>
          <w:szCs w:val="26"/>
          <w:lang w:val="en-US"/>
        </w:rPr>
        <w:t>ru</w:t>
      </w:r>
      <w:proofErr w:type="spell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4</w:t>
      </w:r>
      <w:r w:rsidRPr="00B0158B">
        <w:rPr>
          <w:color w:val="auto"/>
          <w:sz w:val="26"/>
          <w:szCs w:val="26"/>
        </w:rPr>
        <w:t xml:space="preserve">. </w:t>
      </w:r>
      <w:proofErr w:type="gramStart"/>
      <w:r w:rsidRPr="00B0158B">
        <w:rPr>
          <w:color w:val="auto"/>
          <w:sz w:val="26"/>
          <w:szCs w:val="26"/>
        </w:rPr>
        <w:t>Контроль за</w:t>
      </w:r>
      <w:proofErr w:type="gramEnd"/>
      <w:r w:rsidRPr="00B0158B">
        <w:rPr>
          <w:color w:val="auto"/>
          <w:sz w:val="26"/>
          <w:szCs w:val="26"/>
        </w:rPr>
        <w:t xml:space="preserve"> исполнением настоящего постановления возложить на </w:t>
      </w:r>
      <w:r>
        <w:rPr>
          <w:color w:val="auto"/>
          <w:sz w:val="26"/>
          <w:szCs w:val="26"/>
        </w:rPr>
        <w:t xml:space="preserve">директора </w:t>
      </w:r>
      <w:proofErr w:type="spellStart"/>
      <w:r w:rsidR="00D5503A">
        <w:rPr>
          <w:color w:val="FF0000"/>
          <w:sz w:val="26"/>
          <w:szCs w:val="26"/>
        </w:rPr>
        <w:t>МБОУ</w:t>
      </w:r>
      <w:proofErr w:type="spellEnd"/>
      <w:r w:rsidR="00D5503A">
        <w:rPr>
          <w:color w:val="FF0000"/>
          <w:sz w:val="26"/>
          <w:szCs w:val="26"/>
        </w:rPr>
        <w:t xml:space="preserve"> </w:t>
      </w:r>
      <w:proofErr w:type="spellStart"/>
      <w:r w:rsidR="004479DA">
        <w:rPr>
          <w:color w:val="FF0000"/>
          <w:sz w:val="26"/>
          <w:szCs w:val="26"/>
        </w:rPr>
        <w:t>Плюсковской</w:t>
      </w:r>
      <w:proofErr w:type="spellEnd"/>
      <w:r w:rsidR="00E56654">
        <w:rPr>
          <w:color w:val="FF0000"/>
          <w:sz w:val="26"/>
          <w:szCs w:val="26"/>
        </w:rPr>
        <w:t xml:space="preserve"> </w:t>
      </w:r>
      <w:proofErr w:type="spellStart"/>
      <w:r w:rsidR="00D5503A">
        <w:rPr>
          <w:color w:val="FF0000"/>
          <w:sz w:val="26"/>
          <w:szCs w:val="26"/>
        </w:rPr>
        <w:t>СОШ</w:t>
      </w:r>
      <w:proofErr w:type="spellEnd"/>
      <w:r w:rsidR="00D5503A">
        <w:rPr>
          <w:color w:val="FF0000"/>
          <w:sz w:val="26"/>
          <w:szCs w:val="26"/>
        </w:rPr>
        <w:t xml:space="preserve"> </w:t>
      </w:r>
      <w:proofErr w:type="spellStart"/>
      <w:r w:rsidR="004479DA">
        <w:rPr>
          <w:color w:val="FF0000"/>
          <w:sz w:val="26"/>
          <w:szCs w:val="26"/>
        </w:rPr>
        <w:t>Андреюшину</w:t>
      </w:r>
      <w:proofErr w:type="spellEnd"/>
      <w:r w:rsidR="004479DA">
        <w:rPr>
          <w:color w:val="FF0000"/>
          <w:sz w:val="26"/>
          <w:szCs w:val="26"/>
        </w:rPr>
        <w:t xml:space="preserve"> С.М.</w:t>
      </w:r>
    </w:p>
    <w:p w:rsidR="00C37498" w:rsidRPr="00B0158B" w:rsidRDefault="00C37498" w:rsidP="00C37498">
      <w:pPr>
        <w:pStyle w:val="Default"/>
        <w:ind w:firstLine="708"/>
        <w:jc w:val="both"/>
        <w:rPr>
          <w:color w:val="auto"/>
          <w:sz w:val="26"/>
          <w:szCs w:val="26"/>
        </w:rPr>
      </w:pPr>
    </w:p>
    <w:p w:rsidR="00C37498" w:rsidRPr="00B0158B" w:rsidRDefault="00C37498" w:rsidP="00C37498">
      <w:pPr>
        <w:pStyle w:val="Default"/>
        <w:ind w:firstLine="708"/>
        <w:jc w:val="both"/>
        <w:rPr>
          <w:color w:val="auto"/>
          <w:sz w:val="26"/>
          <w:szCs w:val="26"/>
        </w:rPr>
      </w:pPr>
    </w:p>
    <w:p w:rsidR="00C37498" w:rsidRPr="00B0158B" w:rsidRDefault="00C37498" w:rsidP="00C37498">
      <w:pPr>
        <w:spacing w:line="240" w:lineRule="auto"/>
        <w:ind w:firstLine="708"/>
        <w:rPr>
          <w:bCs/>
          <w:sz w:val="26"/>
          <w:szCs w:val="26"/>
        </w:rPr>
      </w:pPr>
      <w:r w:rsidRPr="00B0158B">
        <w:rPr>
          <w:bCs/>
          <w:sz w:val="26"/>
          <w:szCs w:val="26"/>
        </w:rPr>
        <w:t xml:space="preserve">Глава администрации </w:t>
      </w:r>
    </w:p>
    <w:p w:rsidR="00C37498" w:rsidRPr="00B0158B" w:rsidRDefault="00C37498" w:rsidP="00C37498">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C37498" w:rsidRPr="00B0158B" w:rsidRDefault="00C37498" w:rsidP="00C37498">
      <w:pPr>
        <w:pStyle w:val="Default"/>
        <w:jc w:val="both"/>
        <w:rPr>
          <w:color w:val="auto"/>
          <w:sz w:val="26"/>
          <w:szCs w:val="26"/>
        </w:rPr>
      </w:pPr>
    </w:p>
    <w:p w:rsidR="00C37498" w:rsidRPr="00D5503A" w:rsidRDefault="00C37498" w:rsidP="00C37498">
      <w:pPr>
        <w:autoSpaceDE w:val="0"/>
        <w:autoSpaceDN w:val="0"/>
        <w:adjustRightInd w:val="0"/>
        <w:spacing w:line="240" w:lineRule="auto"/>
        <w:rPr>
          <w:i/>
          <w:color w:val="FF0000"/>
          <w:sz w:val="20"/>
          <w:szCs w:val="20"/>
        </w:rPr>
      </w:pPr>
      <w:r w:rsidRPr="00B0158B">
        <w:rPr>
          <w:i/>
          <w:sz w:val="20"/>
          <w:szCs w:val="20"/>
        </w:rPr>
        <w:t xml:space="preserve">Исп.: </w:t>
      </w:r>
      <w:r w:rsidR="00536E68">
        <w:rPr>
          <w:i/>
          <w:color w:val="FF0000"/>
          <w:sz w:val="20"/>
          <w:szCs w:val="20"/>
        </w:rPr>
        <w:t xml:space="preserve">директор </w:t>
      </w:r>
      <w:proofErr w:type="spellStart"/>
      <w:r w:rsidR="00536E68">
        <w:rPr>
          <w:i/>
          <w:color w:val="FF0000"/>
          <w:sz w:val="20"/>
          <w:szCs w:val="20"/>
        </w:rPr>
        <w:t>МБОУ</w:t>
      </w:r>
      <w:proofErr w:type="spellEnd"/>
      <w:r w:rsidR="00536E68">
        <w:rPr>
          <w:i/>
          <w:color w:val="FF0000"/>
          <w:sz w:val="20"/>
          <w:szCs w:val="20"/>
        </w:rPr>
        <w:t xml:space="preserve"> </w:t>
      </w:r>
      <w:proofErr w:type="spellStart"/>
      <w:r w:rsidR="004479DA">
        <w:rPr>
          <w:i/>
          <w:color w:val="FF0000"/>
          <w:sz w:val="20"/>
          <w:szCs w:val="20"/>
        </w:rPr>
        <w:t>Плюсковской</w:t>
      </w:r>
      <w:proofErr w:type="spellEnd"/>
      <w:r w:rsidR="004167A5">
        <w:rPr>
          <w:i/>
          <w:color w:val="FF0000"/>
          <w:sz w:val="20"/>
          <w:szCs w:val="20"/>
        </w:rPr>
        <w:t xml:space="preserve"> </w:t>
      </w:r>
      <w:proofErr w:type="spellStart"/>
      <w:r w:rsidR="00E02690">
        <w:rPr>
          <w:i/>
          <w:color w:val="FF0000"/>
          <w:sz w:val="20"/>
          <w:szCs w:val="20"/>
        </w:rPr>
        <w:t>СОШ</w:t>
      </w:r>
      <w:proofErr w:type="spellEnd"/>
    </w:p>
    <w:p w:rsidR="00C37498" w:rsidRPr="00D5503A" w:rsidRDefault="004479DA" w:rsidP="00C37498">
      <w:pPr>
        <w:autoSpaceDE w:val="0"/>
        <w:autoSpaceDN w:val="0"/>
        <w:adjustRightInd w:val="0"/>
        <w:spacing w:line="240" w:lineRule="auto"/>
        <w:rPr>
          <w:i/>
          <w:color w:val="FF0000"/>
          <w:sz w:val="20"/>
          <w:szCs w:val="20"/>
        </w:rPr>
      </w:pPr>
      <w:proofErr w:type="spellStart"/>
      <w:r>
        <w:rPr>
          <w:i/>
          <w:color w:val="FF0000"/>
          <w:sz w:val="20"/>
          <w:szCs w:val="20"/>
        </w:rPr>
        <w:t>Андреюшина</w:t>
      </w:r>
      <w:proofErr w:type="spellEnd"/>
      <w:r>
        <w:rPr>
          <w:i/>
          <w:color w:val="FF0000"/>
          <w:sz w:val="20"/>
          <w:szCs w:val="20"/>
        </w:rPr>
        <w:t xml:space="preserve"> С.М.</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Начальник отдела образования</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C37498" w:rsidRPr="00B0158B" w:rsidRDefault="00C37498" w:rsidP="00C37498">
      <w:pPr>
        <w:autoSpaceDE w:val="0"/>
        <w:autoSpaceDN w:val="0"/>
        <w:adjustRightInd w:val="0"/>
        <w:spacing w:line="240" w:lineRule="auto"/>
        <w:rPr>
          <w:i/>
          <w:sz w:val="20"/>
          <w:szCs w:val="20"/>
        </w:rPr>
      </w:pPr>
      <w:r w:rsidRPr="00B0158B">
        <w:rPr>
          <w:i/>
          <w:sz w:val="20"/>
          <w:szCs w:val="20"/>
        </w:rPr>
        <w:t>Москалева О.А.</w:t>
      </w:r>
    </w:p>
    <w:p w:rsidR="00C37498" w:rsidRDefault="00C37498" w:rsidP="00F57580">
      <w:pPr>
        <w:spacing w:line="240" w:lineRule="auto"/>
        <w:ind w:firstLine="0"/>
        <w:jc w:val="right"/>
        <w:rPr>
          <w:bCs/>
          <w:sz w:val="24"/>
          <w:szCs w:val="24"/>
        </w:rPr>
      </w:pPr>
    </w:p>
    <w:p w:rsidR="00F57580" w:rsidRPr="00241036" w:rsidRDefault="00F57580" w:rsidP="00F57580">
      <w:pPr>
        <w:spacing w:line="240" w:lineRule="auto"/>
        <w:ind w:firstLine="0"/>
        <w:jc w:val="right"/>
        <w:rPr>
          <w:bCs/>
          <w:sz w:val="24"/>
          <w:szCs w:val="24"/>
        </w:rPr>
      </w:pPr>
      <w:r w:rsidRPr="00241036">
        <w:rPr>
          <w:bCs/>
          <w:sz w:val="24"/>
          <w:szCs w:val="24"/>
        </w:rPr>
        <w:t xml:space="preserve">Приложение </w:t>
      </w:r>
    </w:p>
    <w:p w:rsidR="00F57580" w:rsidRPr="00241036" w:rsidRDefault="00F57580" w:rsidP="00F57580">
      <w:pPr>
        <w:spacing w:line="240" w:lineRule="auto"/>
        <w:ind w:firstLine="567"/>
        <w:jc w:val="right"/>
        <w:rPr>
          <w:bCs/>
          <w:sz w:val="24"/>
          <w:szCs w:val="24"/>
        </w:rPr>
      </w:pPr>
      <w:r w:rsidRPr="00241036">
        <w:rPr>
          <w:bCs/>
          <w:sz w:val="24"/>
          <w:szCs w:val="24"/>
        </w:rPr>
        <w:t>к  постановлению администрации</w:t>
      </w:r>
    </w:p>
    <w:p w:rsidR="00F57580" w:rsidRPr="00241036" w:rsidRDefault="00F57580" w:rsidP="00F57580">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F57580" w:rsidRPr="00241036" w:rsidRDefault="00F57580" w:rsidP="00F57580">
      <w:pPr>
        <w:spacing w:line="240" w:lineRule="auto"/>
        <w:ind w:firstLine="567"/>
        <w:jc w:val="right"/>
        <w:rPr>
          <w:bCs/>
          <w:sz w:val="24"/>
          <w:szCs w:val="24"/>
        </w:rPr>
      </w:pPr>
      <w:r>
        <w:rPr>
          <w:bCs/>
          <w:color w:val="7030A0"/>
          <w:sz w:val="24"/>
          <w:szCs w:val="24"/>
        </w:rPr>
        <w:t>от __________________2021</w:t>
      </w:r>
      <w:r w:rsidRPr="00241036">
        <w:rPr>
          <w:bCs/>
          <w:color w:val="7030A0"/>
          <w:sz w:val="24"/>
          <w:szCs w:val="24"/>
        </w:rPr>
        <w:t>г</w:t>
      </w:r>
      <w:r w:rsidRPr="00241036">
        <w:rPr>
          <w:bCs/>
          <w:sz w:val="24"/>
          <w:szCs w:val="24"/>
        </w:rPr>
        <w:t>.</w:t>
      </w:r>
      <w:r w:rsidR="0079239D">
        <w:rPr>
          <w:bCs/>
          <w:sz w:val="24"/>
          <w:szCs w:val="24"/>
        </w:rPr>
        <w:t xml:space="preserve"> № ___</w:t>
      </w:r>
    </w:p>
    <w:p w:rsidR="00F57580" w:rsidRDefault="00F57580" w:rsidP="00F57580">
      <w:pPr>
        <w:spacing w:line="240" w:lineRule="auto"/>
        <w:ind w:firstLine="567"/>
        <w:jc w:val="center"/>
        <w:rPr>
          <w:b/>
          <w:bCs/>
          <w:sz w:val="24"/>
          <w:szCs w:val="24"/>
        </w:rPr>
      </w:pPr>
    </w:p>
    <w:p w:rsidR="00F57580" w:rsidRPr="00DF01A6" w:rsidRDefault="00F57580" w:rsidP="00F57580">
      <w:pPr>
        <w:spacing w:line="240" w:lineRule="auto"/>
        <w:ind w:firstLine="567"/>
        <w:jc w:val="center"/>
        <w:rPr>
          <w:b/>
          <w:bCs/>
          <w:sz w:val="24"/>
          <w:szCs w:val="24"/>
        </w:rPr>
      </w:pPr>
      <w:r>
        <w:rPr>
          <w:b/>
          <w:bCs/>
          <w:sz w:val="24"/>
          <w:szCs w:val="24"/>
        </w:rPr>
        <w:t xml:space="preserve">                                                                                                                                               </w:t>
      </w: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Pr="00530680" w:rsidRDefault="00F57580" w:rsidP="00F57580">
      <w:pPr>
        <w:pStyle w:val="ConsPlusNormal"/>
        <w:jc w:val="center"/>
        <w:rPr>
          <w:rFonts w:ascii="Times New Roman" w:hAnsi="Times New Roman" w:cs="Times New Roman"/>
          <w:sz w:val="28"/>
          <w:szCs w:val="28"/>
        </w:rPr>
      </w:pPr>
    </w:p>
    <w:p w:rsidR="00F57580" w:rsidRPr="005306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F57580" w:rsidRPr="00530680" w:rsidRDefault="00D5503A" w:rsidP="00F57580">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00F57580" w:rsidRPr="00530680">
        <w:rPr>
          <w:rFonts w:ascii="Times New Roman" w:hAnsi="Times New Roman" w:cs="Times New Roman"/>
          <w:sz w:val="28"/>
          <w:szCs w:val="28"/>
        </w:rPr>
        <w:t xml:space="preserve"> товаров, работ, услуг</w:t>
      </w:r>
      <w:r w:rsidR="00F57580">
        <w:rPr>
          <w:rFonts w:ascii="Times New Roman" w:hAnsi="Times New Roman" w:cs="Times New Roman"/>
          <w:sz w:val="28"/>
          <w:szCs w:val="28"/>
        </w:rPr>
        <w:t xml:space="preserve"> для нужд</w:t>
      </w:r>
    </w:p>
    <w:p w:rsidR="00F57580" w:rsidRPr="0064289B" w:rsidRDefault="00F57580" w:rsidP="00F57580">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Муниципал</w:t>
      </w:r>
      <w:r w:rsidR="0079239D">
        <w:rPr>
          <w:rFonts w:ascii="Times New Roman" w:hAnsi="Times New Roman" w:cs="Times New Roman"/>
          <w:color w:val="FF0000"/>
          <w:sz w:val="28"/>
          <w:szCs w:val="28"/>
        </w:rPr>
        <w:t>ь</w:t>
      </w:r>
      <w:r>
        <w:rPr>
          <w:rFonts w:ascii="Times New Roman" w:hAnsi="Times New Roman" w:cs="Times New Roman"/>
          <w:color w:val="FF0000"/>
          <w:sz w:val="28"/>
          <w:szCs w:val="28"/>
        </w:rPr>
        <w:t xml:space="preserve">ного бюджетного общеобразовательного учреждения </w:t>
      </w:r>
      <w:proofErr w:type="spellStart"/>
      <w:r w:rsidR="004479DA">
        <w:rPr>
          <w:rFonts w:ascii="Times New Roman" w:hAnsi="Times New Roman" w:cs="Times New Roman"/>
          <w:color w:val="FF0000"/>
          <w:sz w:val="28"/>
          <w:szCs w:val="28"/>
        </w:rPr>
        <w:t>Плюсковской</w:t>
      </w:r>
      <w:proofErr w:type="spellEnd"/>
      <w:r w:rsidR="004167A5">
        <w:rPr>
          <w:rFonts w:ascii="Times New Roman" w:hAnsi="Times New Roman" w:cs="Times New Roman"/>
          <w:color w:val="FF0000"/>
          <w:sz w:val="28"/>
          <w:szCs w:val="28"/>
        </w:rPr>
        <w:t xml:space="preserve"> </w:t>
      </w:r>
      <w:r w:rsidR="0079239D">
        <w:rPr>
          <w:rFonts w:ascii="Times New Roman" w:hAnsi="Times New Roman" w:cs="Times New Roman"/>
          <w:color w:val="FF0000"/>
          <w:sz w:val="28"/>
          <w:szCs w:val="28"/>
        </w:rPr>
        <w:t>средней общеобразовательной школы</w:t>
      </w:r>
      <w:r w:rsidR="00D5503A">
        <w:rPr>
          <w:rFonts w:ascii="Times New Roman" w:hAnsi="Times New Roman" w:cs="Times New Roman"/>
          <w:color w:val="FF0000"/>
          <w:sz w:val="28"/>
          <w:szCs w:val="28"/>
        </w:rPr>
        <w:t xml:space="preserve"> </w:t>
      </w:r>
      <w:r w:rsidR="004479DA">
        <w:rPr>
          <w:rFonts w:ascii="Times New Roman" w:hAnsi="Times New Roman" w:cs="Times New Roman"/>
          <w:color w:val="FF0000"/>
          <w:sz w:val="28"/>
          <w:szCs w:val="28"/>
        </w:rPr>
        <w:t xml:space="preserve">имени Героя-партизана А.П. </w:t>
      </w:r>
      <w:proofErr w:type="spellStart"/>
      <w:r w:rsidR="004479DA">
        <w:rPr>
          <w:rFonts w:ascii="Times New Roman" w:hAnsi="Times New Roman" w:cs="Times New Roman"/>
          <w:color w:val="FF0000"/>
          <w:sz w:val="28"/>
          <w:szCs w:val="28"/>
        </w:rPr>
        <w:t>Колабутина</w:t>
      </w:r>
      <w:proofErr w:type="spellEnd"/>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1A59CE"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w:t>
      </w:r>
      <w:r w:rsidRPr="004601B6">
        <w:rPr>
          <w:rFonts w:ascii="Times New Roman" w:hAnsi="Times New Roman" w:cs="Times New Roman"/>
          <w:sz w:val="24"/>
          <w:szCs w:val="24"/>
        </w:rPr>
        <w:lastRenderedPageBreak/>
        <w:t>предложений), определенным в конкурсной документации на основании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56654" w:rsidRPr="004479DA" w:rsidRDefault="003C5140" w:rsidP="004479DA">
      <w:pPr>
        <w:spacing w:before="30" w:after="30" w:line="240" w:lineRule="auto"/>
        <w:rPr>
          <w:color w:val="000000"/>
          <w:sz w:val="24"/>
          <w:szCs w:val="24"/>
        </w:rPr>
      </w:pPr>
      <w:r w:rsidRPr="004479DA">
        <w:rPr>
          <w:sz w:val="24"/>
          <w:szCs w:val="24"/>
        </w:rPr>
        <w:t>Сайт Заказчика - сайт в сети Интернет, содержащий информацию о Заказчике (</w:t>
      </w:r>
      <w:hyperlink r:id="rId9" w:history="1">
        <w:proofErr w:type="spellStart"/>
        <w:r w:rsidR="004479DA" w:rsidRPr="004479DA">
          <w:rPr>
            <w:b/>
            <w:bCs/>
            <w:color w:val="0080FF"/>
            <w:sz w:val="24"/>
            <w:szCs w:val="24"/>
            <w:u w:val="single"/>
            <w:shd w:val="clear" w:color="auto" w:fill="FFFFFF"/>
            <w:lang w:val="en-US"/>
          </w:rPr>
          <w:t>trb</w:t>
        </w:r>
        <w:proofErr w:type="spellEnd"/>
        <w:r w:rsidR="004479DA" w:rsidRPr="004479DA">
          <w:rPr>
            <w:b/>
            <w:bCs/>
            <w:color w:val="0080FF"/>
            <w:sz w:val="24"/>
            <w:szCs w:val="24"/>
            <w:u w:val="single"/>
            <w:shd w:val="clear" w:color="auto" w:fill="FFFFFF"/>
          </w:rPr>
          <w:t>-</w:t>
        </w:r>
        <w:proofErr w:type="spellStart"/>
        <w:r w:rsidR="004479DA" w:rsidRPr="004479DA">
          <w:rPr>
            <w:b/>
            <w:bCs/>
            <w:color w:val="0080FF"/>
            <w:sz w:val="24"/>
            <w:szCs w:val="24"/>
            <w:u w:val="single"/>
            <w:shd w:val="clear" w:color="auto" w:fill="FFFFFF"/>
            <w:lang w:val="en-US"/>
          </w:rPr>
          <w:t>pls</w:t>
        </w:r>
        <w:proofErr w:type="spellEnd"/>
        <w:r w:rsidR="004479DA" w:rsidRPr="004479DA">
          <w:rPr>
            <w:b/>
            <w:bCs/>
            <w:color w:val="0080FF"/>
            <w:sz w:val="24"/>
            <w:szCs w:val="24"/>
            <w:u w:val="single"/>
            <w:shd w:val="clear" w:color="auto" w:fill="FFFFFF"/>
          </w:rPr>
          <w:t>.</w:t>
        </w:r>
        <w:proofErr w:type="spellStart"/>
        <w:r w:rsidR="004479DA" w:rsidRPr="004479DA">
          <w:rPr>
            <w:b/>
            <w:bCs/>
            <w:color w:val="0080FF"/>
            <w:sz w:val="24"/>
            <w:szCs w:val="24"/>
            <w:u w:val="single"/>
            <w:shd w:val="clear" w:color="auto" w:fill="FFFFFF"/>
            <w:lang w:val="en-US"/>
          </w:rPr>
          <w:t>sch</w:t>
        </w:r>
        <w:proofErr w:type="spellEnd"/>
        <w:r w:rsidR="004479DA" w:rsidRPr="004479DA">
          <w:rPr>
            <w:b/>
            <w:bCs/>
            <w:color w:val="0080FF"/>
            <w:sz w:val="24"/>
            <w:szCs w:val="24"/>
            <w:u w:val="single"/>
            <w:shd w:val="clear" w:color="auto" w:fill="FFFFFF"/>
          </w:rPr>
          <w:t>.</w:t>
        </w:r>
        <w:r w:rsidR="004479DA" w:rsidRPr="004479DA">
          <w:rPr>
            <w:b/>
            <w:bCs/>
            <w:color w:val="0080FF"/>
            <w:sz w:val="24"/>
            <w:szCs w:val="24"/>
            <w:u w:val="single"/>
            <w:shd w:val="clear" w:color="auto" w:fill="FFFFFF"/>
            <w:lang w:val="en-US"/>
          </w:rPr>
          <w:t>b</w:t>
        </w:r>
        <w:r w:rsidR="004479DA" w:rsidRPr="004479DA">
          <w:rPr>
            <w:b/>
            <w:bCs/>
            <w:color w:val="0080FF"/>
            <w:sz w:val="24"/>
            <w:szCs w:val="24"/>
            <w:u w:val="single"/>
            <w:shd w:val="clear" w:color="auto" w:fill="FFFFFF"/>
          </w:rPr>
          <w:t>-</w:t>
        </w:r>
        <w:proofErr w:type="spellStart"/>
        <w:r w:rsidR="004479DA" w:rsidRPr="004479DA">
          <w:rPr>
            <w:b/>
            <w:bCs/>
            <w:color w:val="0080FF"/>
            <w:sz w:val="24"/>
            <w:szCs w:val="24"/>
            <w:u w:val="single"/>
            <w:shd w:val="clear" w:color="auto" w:fill="FFFFFF"/>
            <w:lang w:val="en-US"/>
          </w:rPr>
          <w:t>edu</w:t>
        </w:r>
        <w:proofErr w:type="spellEnd"/>
        <w:r w:rsidR="004479DA" w:rsidRPr="004479DA">
          <w:rPr>
            <w:b/>
            <w:bCs/>
            <w:color w:val="0080FF"/>
            <w:sz w:val="24"/>
            <w:szCs w:val="24"/>
            <w:u w:val="single"/>
            <w:shd w:val="clear" w:color="auto" w:fill="FFFFFF"/>
          </w:rPr>
          <w:t>.</w:t>
        </w:r>
        <w:proofErr w:type="spellStart"/>
        <w:r w:rsidR="004479DA" w:rsidRPr="004479DA">
          <w:rPr>
            <w:b/>
            <w:bCs/>
            <w:color w:val="0080FF"/>
            <w:sz w:val="24"/>
            <w:szCs w:val="24"/>
            <w:u w:val="single"/>
            <w:shd w:val="clear" w:color="auto" w:fill="FFFFFF"/>
            <w:lang w:val="en-US"/>
          </w:rPr>
          <w:t>ru</w:t>
        </w:r>
        <w:proofErr w:type="spellEnd"/>
      </w:hyperlink>
      <w:r w:rsidR="004479DA" w:rsidRPr="004479DA">
        <w:rPr>
          <w:color w:val="00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w:t>
      </w:r>
      <w:r w:rsidRPr="004601B6">
        <w:rPr>
          <w:rFonts w:ascii="Times New Roman" w:hAnsi="Times New Roman" w:cs="Times New Roman"/>
          <w:sz w:val="24"/>
          <w:szCs w:val="24"/>
        </w:rPr>
        <w:lastRenderedPageBreak/>
        <w:t>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4601B6" w:rsidRPr="004601B6">
        <w:rPr>
          <w:rFonts w:ascii="Times New Roman" w:hAnsi="Times New Roman" w:cs="Times New Roman"/>
          <w:color w:val="FF0000"/>
          <w:sz w:val="24"/>
          <w:szCs w:val="24"/>
        </w:rPr>
        <w:t>общеобразо</w:t>
      </w:r>
      <w:r w:rsidR="00E02690">
        <w:rPr>
          <w:rFonts w:ascii="Times New Roman" w:hAnsi="Times New Roman" w:cs="Times New Roman"/>
          <w:color w:val="FF0000"/>
          <w:sz w:val="24"/>
          <w:szCs w:val="24"/>
        </w:rPr>
        <w:t xml:space="preserve">вательное учреждение </w:t>
      </w:r>
      <w:proofErr w:type="spellStart"/>
      <w:r w:rsidR="004479DA">
        <w:rPr>
          <w:rFonts w:ascii="Times New Roman" w:hAnsi="Times New Roman" w:cs="Times New Roman"/>
          <w:color w:val="FF0000"/>
          <w:sz w:val="24"/>
          <w:szCs w:val="24"/>
        </w:rPr>
        <w:t>Плюсковская</w:t>
      </w:r>
      <w:proofErr w:type="spellEnd"/>
      <w:r w:rsidR="00281527">
        <w:rPr>
          <w:rFonts w:ascii="Times New Roman" w:hAnsi="Times New Roman" w:cs="Times New Roman"/>
          <w:color w:val="FF0000"/>
          <w:sz w:val="24"/>
          <w:szCs w:val="24"/>
        </w:rPr>
        <w:t xml:space="preserve"> </w:t>
      </w:r>
      <w:r w:rsidR="004601B6" w:rsidRPr="004601B6">
        <w:rPr>
          <w:rFonts w:ascii="Times New Roman" w:hAnsi="Times New Roman" w:cs="Times New Roman"/>
          <w:color w:val="FF0000"/>
          <w:sz w:val="24"/>
          <w:szCs w:val="24"/>
        </w:rPr>
        <w:t>сред</w:t>
      </w:r>
      <w:r w:rsidR="00D5503A">
        <w:rPr>
          <w:rFonts w:ascii="Times New Roman" w:hAnsi="Times New Roman" w:cs="Times New Roman"/>
          <w:color w:val="FF0000"/>
          <w:sz w:val="24"/>
          <w:szCs w:val="24"/>
        </w:rPr>
        <w:t>няя общеобразовательная школа</w:t>
      </w:r>
      <w:r w:rsidR="004479DA">
        <w:rPr>
          <w:rFonts w:ascii="Times New Roman" w:hAnsi="Times New Roman" w:cs="Times New Roman"/>
          <w:color w:val="FF0000"/>
          <w:sz w:val="24"/>
          <w:szCs w:val="24"/>
        </w:rPr>
        <w:t xml:space="preserve"> имени Героя-партизана А.П. </w:t>
      </w:r>
      <w:proofErr w:type="spellStart"/>
      <w:r w:rsidR="004479DA">
        <w:rPr>
          <w:rFonts w:ascii="Times New Roman" w:hAnsi="Times New Roman" w:cs="Times New Roman"/>
          <w:color w:val="FF0000"/>
          <w:sz w:val="24"/>
          <w:szCs w:val="24"/>
        </w:rPr>
        <w:t>Колабутина</w:t>
      </w:r>
      <w:proofErr w:type="spellEnd"/>
      <w:r w:rsidR="004601B6" w:rsidRPr="004601B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w:t>
      </w:r>
      <w:r w:rsidRPr="004601B6">
        <w:rPr>
          <w:rFonts w:ascii="Times New Roman" w:hAnsi="Times New Roman" w:cs="Times New Roman"/>
          <w:sz w:val="24"/>
          <w:szCs w:val="24"/>
        </w:rPr>
        <w:lastRenderedPageBreak/>
        <w:t>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w:t>
      </w:r>
      <w:proofErr w:type="gramStart"/>
      <w:r w:rsidRPr="004601B6">
        <w:rPr>
          <w:rFonts w:ascii="Times New Roman" w:hAnsi="Times New Roman" w:cs="Times New Roman"/>
          <w:sz w:val="24"/>
          <w:szCs w:val="24"/>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w:t>
      </w:r>
      <w:r w:rsidRPr="004601B6">
        <w:rPr>
          <w:rFonts w:ascii="Times New Roman" w:hAnsi="Times New Roman" w:cs="Times New Roman"/>
          <w:sz w:val="24"/>
          <w:szCs w:val="24"/>
        </w:rPr>
        <w:lastRenderedPageBreak/>
        <w:t>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1A59CE" w:rsidP="00A743CC">
      <w:pPr>
        <w:pStyle w:val="ConsPlusNormal"/>
        <w:jc w:val="center"/>
        <w:rPr>
          <w:rFonts w:ascii="Times New Roman" w:hAnsi="Times New Roman" w:cs="Times New Roman"/>
          <w:sz w:val="24"/>
          <w:szCs w:val="24"/>
        </w:rPr>
      </w:pPr>
      <w:r w:rsidRPr="001A59CE">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w:t>
      </w:r>
      <w:r w:rsidRPr="004601B6">
        <w:rPr>
          <w:rFonts w:ascii="Times New Roman" w:hAnsi="Times New Roman" w:cs="Times New Roman"/>
          <w:sz w:val="24"/>
          <w:szCs w:val="24"/>
        </w:rPr>
        <w:lastRenderedPageBreak/>
        <w:t xml:space="preserve">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1.4.5. Содержание извещения и документации о закупке формируется исходя из 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w:t>
      </w:r>
      <w:r w:rsidRPr="004601B6">
        <w:rPr>
          <w:rFonts w:ascii="Times New Roman" w:hAnsi="Times New Roman" w:cs="Times New Roman"/>
          <w:sz w:val="24"/>
          <w:szCs w:val="24"/>
        </w:rPr>
        <w:lastRenderedPageBreak/>
        <w:t xml:space="preserve">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lastRenderedPageBreak/>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w:t>
      </w:r>
      <w:r w:rsidRPr="004601B6">
        <w:rPr>
          <w:rFonts w:ascii="Times New Roman" w:hAnsi="Times New Roman" w:cs="Times New Roman"/>
          <w:sz w:val="24"/>
          <w:szCs w:val="24"/>
        </w:rPr>
        <w:lastRenderedPageBreak/>
        <w:t>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w:t>
      </w:r>
      <w:r w:rsidRPr="004601B6">
        <w:rPr>
          <w:rFonts w:ascii="Times New Roman" w:hAnsi="Times New Roman" w:cs="Times New Roman"/>
          <w:sz w:val="24"/>
          <w:szCs w:val="24"/>
        </w:rPr>
        <w:lastRenderedPageBreak/>
        <w:t xml:space="preserve">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место, дата и время вскрытия конвертов с заявками участников закупки, если </w:t>
      </w:r>
      <w:r w:rsidRPr="004601B6">
        <w:rPr>
          <w:rFonts w:ascii="Times New Roman" w:hAnsi="Times New Roman" w:cs="Times New Roman"/>
          <w:sz w:val="24"/>
          <w:szCs w:val="24"/>
        </w:rPr>
        <w:lastRenderedPageBreak/>
        <w:t>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со дня подписания итогового протокола закупки - допущенным к закупке 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w:t>
      </w:r>
      <w:r w:rsidRPr="004601B6">
        <w:rPr>
          <w:rFonts w:ascii="Times New Roman" w:hAnsi="Times New Roman" w:cs="Times New Roman"/>
          <w:sz w:val="24"/>
          <w:szCs w:val="24"/>
        </w:rPr>
        <w:lastRenderedPageBreak/>
        <w:t>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w:t>
      </w:r>
      <w:r w:rsidRPr="004601B6">
        <w:rPr>
          <w:rFonts w:ascii="Times New Roman" w:hAnsi="Times New Roman" w:cs="Times New Roman"/>
          <w:sz w:val="24"/>
          <w:szCs w:val="24"/>
        </w:rPr>
        <w:lastRenderedPageBreak/>
        <w:t>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w:t>
      </w:r>
      <w:r w:rsidRPr="004601B6">
        <w:rPr>
          <w:rFonts w:ascii="Times New Roman" w:hAnsi="Times New Roman" w:cs="Times New Roman"/>
          <w:sz w:val="24"/>
          <w:szCs w:val="24"/>
        </w:rPr>
        <w:lastRenderedPageBreak/>
        <w:t>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w:t>
      </w:r>
      <w:r w:rsidRPr="004601B6">
        <w:rPr>
          <w:rFonts w:ascii="Times New Roman" w:hAnsi="Times New Roman" w:cs="Times New Roman"/>
          <w:sz w:val="24"/>
          <w:szCs w:val="24"/>
        </w:rPr>
        <w:lastRenderedPageBreak/>
        <w:t>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w:t>
      </w:r>
      <w:r w:rsidRPr="004601B6">
        <w:rPr>
          <w:rFonts w:ascii="Times New Roman" w:hAnsi="Times New Roman" w:cs="Times New Roman"/>
          <w:sz w:val="24"/>
          <w:szCs w:val="24"/>
        </w:rPr>
        <w:lastRenderedPageBreak/>
        <w:t>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lastRenderedPageBreak/>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w:t>
      </w:r>
      <w:r w:rsidRPr="004601B6">
        <w:rPr>
          <w:rFonts w:ascii="Times New Roman" w:hAnsi="Times New Roman" w:cs="Times New Roman"/>
          <w:sz w:val="24"/>
          <w:szCs w:val="24"/>
        </w:rPr>
        <w:lastRenderedPageBreak/>
        <w:t>которым в принятии замечаний участника закупки, содержащихся в протоколе 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w:t>
      </w:r>
      <w:r w:rsidRPr="004601B6">
        <w:rPr>
          <w:rFonts w:ascii="Times New Roman" w:hAnsi="Times New Roman" w:cs="Times New Roman"/>
          <w:sz w:val="24"/>
          <w:szCs w:val="24"/>
        </w:rPr>
        <w:lastRenderedPageBreak/>
        <w:t>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w:t>
      </w:r>
      <w:r w:rsidRPr="004601B6">
        <w:rPr>
          <w:rFonts w:ascii="Times New Roman" w:hAnsi="Times New Roman" w:cs="Times New Roman"/>
          <w:sz w:val="24"/>
          <w:szCs w:val="24"/>
        </w:rPr>
        <w:lastRenderedPageBreak/>
        <w:t>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w:t>
      </w:r>
      <w:r w:rsidRPr="004601B6">
        <w:rPr>
          <w:rFonts w:ascii="Times New Roman" w:hAnsi="Times New Roman" w:cs="Times New Roman"/>
          <w:sz w:val="24"/>
          <w:szCs w:val="24"/>
        </w:rPr>
        <w:lastRenderedPageBreak/>
        <w:t>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lastRenderedPageBreak/>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w:t>
      </w:r>
      <w:r w:rsidRPr="004601B6">
        <w:rPr>
          <w:rFonts w:ascii="Times New Roman" w:hAnsi="Times New Roman" w:cs="Times New Roman"/>
          <w:sz w:val="24"/>
          <w:szCs w:val="24"/>
        </w:rPr>
        <w:lastRenderedPageBreak/>
        <w:t>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2) эскиз, рисунок, чертеж, фотографию, иное изображение товара, образец (пробу) </w:t>
      </w:r>
      <w:r w:rsidRPr="004601B6">
        <w:rPr>
          <w:rFonts w:ascii="Times New Roman" w:hAnsi="Times New Roman" w:cs="Times New Roman"/>
          <w:sz w:val="24"/>
          <w:szCs w:val="24"/>
        </w:rPr>
        <w:lastRenderedPageBreak/>
        <w:t>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w:t>
      </w:r>
      <w:r w:rsidRPr="004601B6">
        <w:rPr>
          <w:rFonts w:ascii="Times New Roman" w:hAnsi="Times New Roman" w:cs="Times New Roman"/>
          <w:sz w:val="24"/>
          <w:szCs w:val="24"/>
        </w:rPr>
        <w:lastRenderedPageBreak/>
        <w:t>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w:t>
      </w:r>
      <w:r w:rsidRPr="004601B6">
        <w:rPr>
          <w:rFonts w:ascii="Times New Roman" w:hAnsi="Times New Roman" w:cs="Times New Roman"/>
          <w:sz w:val="24"/>
          <w:szCs w:val="24"/>
        </w:rPr>
        <w:lastRenderedPageBreak/>
        <w:t>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w:t>
      </w:r>
      <w:r w:rsidRPr="004601B6">
        <w:rPr>
          <w:rFonts w:ascii="Times New Roman" w:hAnsi="Times New Roman" w:cs="Times New Roman"/>
          <w:sz w:val="24"/>
          <w:szCs w:val="24"/>
        </w:rPr>
        <w:lastRenderedPageBreak/>
        <w:t>товаров, работ, услуг проводится в случае, когда предложения участников закупки можно 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w:t>
      </w:r>
      <w:r w:rsidRPr="004601B6">
        <w:rPr>
          <w:rFonts w:ascii="Times New Roman" w:hAnsi="Times New Roman" w:cs="Times New Roman"/>
          <w:sz w:val="24"/>
          <w:szCs w:val="24"/>
        </w:rPr>
        <w:lastRenderedPageBreak/>
        <w:t>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w:t>
      </w:r>
      <w:r w:rsidRPr="004601B6">
        <w:rPr>
          <w:rFonts w:ascii="Times New Roman" w:hAnsi="Times New Roman" w:cs="Times New Roman"/>
          <w:sz w:val="24"/>
          <w:szCs w:val="24"/>
        </w:rPr>
        <w:lastRenderedPageBreak/>
        <w:t>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w:t>
      </w:r>
      <w:r w:rsidRPr="004601B6">
        <w:rPr>
          <w:rFonts w:ascii="Times New Roman" w:hAnsi="Times New Roman" w:cs="Times New Roman"/>
          <w:sz w:val="24"/>
          <w:szCs w:val="24"/>
        </w:rPr>
        <w:lastRenderedPageBreak/>
        <w:t>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w:t>
      </w:r>
      <w:r w:rsidRPr="004601B6">
        <w:rPr>
          <w:rFonts w:ascii="Times New Roman" w:hAnsi="Times New Roman" w:cs="Times New Roman"/>
          <w:sz w:val="24"/>
          <w:szCs w:val="24"/>
        </w:rPr>
        <w:lastRenderedPageBreak/>
        <w:t>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3.6.12. Протокол проведения аукциона размещается Заказчиком в ЕИС не позднее 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w:t>
      </w:r>
      <w:r w:rsidRPr="004601B6">
        <w:rPr>
          <w:rFonts w:ascii="Times New Roman" w:hAnsi="Times New Roman" w:cs="Times New Roman"/>
          <w:sz w:val="24"/>
          <w:szCs w:val="24"/>
        </w:rPr>
        <w:lastRenderedPageBreak/>
        <w:t xml:space="preserve">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w:t>
      </w:r>
      <w:r w:rsidRPr="004601B6">
        <w:rPr>
          <w:rFonts w:ascii="Times New Roman" w:hAnsi="Times New Roman" w:cs="Times New Roman"/>
          <w:sz w:val="24"/>
          <w:szCs w:val="24"/>
        </w:rPr>
        <w:lastRenderedPageBreak/>
        <w:t>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w:t>
      </w:r>
      <w:r w:rsidRPr="004601B6">
        <w:rPr>
          <w:rFonts w:ascii="Times New Roman" w:hAnsi="Times New Roman" w:cs="Times New Roman"/>
          <w:sz w:val="24"/>
          <w:szCs w:val="24"/>
        </w:rPr>
        <w:lastRenderedPageBreak/>
        <w:t>предложений. Прием конвертов с заявками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w:t>
      </w:r>
      <w:r w:rsidRPr="004601B6">
        <w:rPr>
          <w:rFonts w:ascii="Times New Roman" w:hAnsi="Times New Roman" w:cs="Times New Roman"/>
          <w:sz w:val="24"/>
          <w:szCs w:val="24"/>
        </w:rPr>
        <w:lastRenderedPageBreak/>
        <w:t xml:space="preserve">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w:t>
      </w:r>
      <w:r w:rsidRPr="004601B6">
        <w:rPr>
          <w:rFonts w:ascii="Times New Roman" w:hAnsi="Times New Roman" w:cs="Times New Roman"/>
          <w:sz w:val="24"/>
          <w:szCs w:val="24"/>
        </w:rPr>
        <w:lastRenderedPageBreak/>
        <w:t>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w:t>
      </w:r>
      <w:r w:rsidRPr="004601B6">
        <w:rPr>
          <w:rFonts w:ascii="Times New Roman" w:hAnsi="Times New Roman" w:cs="Times New Roman"/>
          <w:sz w:val="24"/>
          <w:szCs w:val="24"/>
        </w:rPr>
        <w:lastRenderedPageBreak/>
        <w:t>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w:t>
      </w:r>
      <w:r w:rsidRPr="004601B6">
        <w:rPr>
          <w:rFonts w:ascii="Times New Roman" w:hAnsi="Times New Roman" w:cs="Times New Roman"/>
          <w:sz w:val="24"/>
          <w:szCs w:val="24"/>
        </w:rPr>
        <w:lastRenderedPageBreak/>
        <w:t>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w:t>
      </w:r>
      <w:r w:rsidRPr="004601B6">
        <w:rPr>
          <w:rFonts w:ascii="Times New Roman" w:hAnsi="Times New Roman" w:cs="Times New Roman"/>
          <w:sz w:val="24"/>
          <w:szCs w:val="24"/>
        </w:rPr>
        <w:lastRenderedPageBreak/>
        <w:t>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w:t>
      </w:r>
      <w:r w:rsidRPr="004601B6">
        <w:rPr>
          <w:rFonts w:ascii="Times New Roman" w:hAnsi="Times New Roman" w:cs="Times New Roman"/>
          <w:sz w:val="24"/>
          <w:szCs w:val="24"/>
        </w:rPr>
        <w:lastRenderedPageBreak/>
        <w:t>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w:t>
      </w:r>
      <w:r w:rsidRPr="004601B6">
        <w:rPr>
          <w:rFonts w:ascii="Times New Roman" w:hAnsi="Times New Roman" w:cs="Times New Roman"/>
          <w:sz w:val="24"/>
          <w:szCs w:val="24"/>
        </w:rPr>
        <w:lastRenderedPageBreak/>
        <w:t xml:space="preserve">(финансовой)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w:t>
      </w:r>
      <w:r w:rsidRPr="004601B6">
        <w:rPr>
          <w:rFonts w:ascii="Times New Roman" w:hAnsi="Times New Roman" w:cs="Times New Roman"/>
          <w:sz w:val="24"/>
          <w:szCs w:val="24"/>
        </w:rPr>
        <w:lastRenderedPageBreak/>
        <w:t xml:space="preserve">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w:t>
      </w:r>
      <w:r w:rsidRPr="004601B6">
        <w:rPr>
          <w:rFonts w:ascii="Times New Roman" w:hAnsi="Times New Roman" w:cs="Times New Roman"/>
          <w:sz w:val="24"/>
          <w:szCs w:val="24"/>
        </w:rPr>
        <w:lastRenderedPageBreak/>
        <w:t>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w:t>
      </w:r>
      <w:r w:rsidRPr="004601B6">
        <w:rPr>
          <w:rFonts w:ascii="Times New Roman" w:hAnsi="Times New Roman" w:cs="Times New Roman"/>
          <w:sz w:val="24"/>
          <w:szCs w:val="24"/>
        </w:rPr>
        <w:lastRenderedPageBreak/>
        <w:t xml:space="preserve">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06144"/>
    <w:rsid w:val="00011152"/>
    <w:rsid w:val="000272CC"/>
    <w:rsid w:val="00094CC5"/>
    <w:rsid w:val="000C4B02"/>
    <w:rsid w:val="000C76A2"/>
    <w:rsid w:val="000E5723"/>
    <w:rsid w:val="000F2B28"/>
    <w:rsid w:val="000F3294"/>
    <w:rsid w:val="001002FF"/>
    <w:rsid w:val="001226B5"/>
    <w:rsid w:val="0016757E"/>
    <w:rsid w:val="001813BC"/>
    <w:rsid w:val="001A0408"/>
    <w:rsid w:val="001A44F9"/>
    <w:rsid w:val="001A59CE"/>
    <w:rsid w:val="001A68BE"/>
    <w:rsid w:val="001A7307"/>
    <w:rsid w:val="001C34EF"/>
    <w:rsid w:val="001C7C56"/>
    <w:rsid w:val="00201153"/>
    <w:rsid w:val="002151DD"/>
    <w:rsid w:val="00234013"/>
    <w:rsid w:val="00241036"/>
    <w:rsid w:val="00242234"/>
    <w:rsid w:val="00257F0B"/>
    <w:rsid w:val="00260BB3"/>
    <w:rsid w:val="002711E6"/>
    <w:rsid w:val="00281527"/>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3E66B0"/>
    <w:rsid w:val="00400B23"/>
    <w:rsid w:val="004167A5"/>
    <w:rsid w:val="00417382"/>
    <w:rsid w:val="004258B7"/>
    <w:rsid w:val="004320BA"/>
    <w:rsid w:val="00435741"/>
    <w:rsid w:val="00443A75"/>
    <w:rsid w:val="00444542"/>
    <w:rsid w:val="004479DA"/>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46817"/>
    <w:rsid w:val="0055116A"/>
    <w:rsid w:val="005523F1"/>
    <w:rsid w:val="005847D8"/>
    <w:rsid w:val="00594EAF"/>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7F2A7B"/>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0AE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7478A"/>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56654"/>
    <w:rsid w:val="00E64370"/>
    <w:rsid w:val="00E726C9"/>
    <w:rsid w:val="00E75740"/>
    <w:rsid w:val="00E76595"/>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35C8"/>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trb-pls.sch.b-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C6D7C-3848-4233-A945-793B96B37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63</Pages>
  <Words>33421</Words>
  <Characters>190503</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35</cp:revision>
  <cp:lastPrinted>2021-06-25T08:40:00Z</cp:lastPrinted>
  <dcterms:created xsi:type="dcterms:W3CDTF">2018-12-13T11:56:00Z</dcterms:created>
  <dcterms:modified xsi:type="dcterms:W3CDTF">2021-06-25T08:42:00Z</dcterms:modified>
</cp:coreProperties>
</file>