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8C" w:rsidRPr="00FE670B" w:rsidRDefault="00614A8C" w:rsidP="00FE670B">
      <w:pPr>
        <w:spacing w:before="0" w:line="240" w:lineRule="auto"/>
        <w:ind w:left="357" w:hanging="238"/>
        <w:jc w:val="right"/>
        <w:rPr>
          <w:rFonts w:ascii="Palatino Linotype" w:hAnsi="Palatino Linotype"/>
          <w:b/>
          <w:sz w:val="26"/>
          <w:szCs w:val="26"/>
          <w:u w:val="single"/>
        </w:rPr>
      </w:pPr>
      <w:r>
        <w:rPr>
          <w:rFonts w:ascii="Palatino Linotype" w:hAnsi="Palatino Linotype"/>
          <w:b/>
          <w:sz w:val="26"/>
          <w:szCs w:val="26"/>
          <w:u w:val="single"/>
        </w:rPr>
        <w:t>ПРОЕКТ</w:t>
      </w:r>
    </w:p>
    <w:p w:rsidR="00614A8C" w:rsidRDefault="00614A8C" w:rsidP="00FE670B">
      <w:pPr>
        <w:spacing w:before="0" w:line="240" w:lineRule="auto"/>
        <w:ind w:left="357" w:hanging="238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14A8C" w:rsidRDefault="00614A8C" w:rsidP="00FE670B">
      <w:pPr>
        <w:spacing w:before="0" w:line="240" w:lineRule="auto"/>
        <w:ind w:left="357" w:hanging="238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14A8C" w:rsidRDefault="00EE1F7D" w:rsidP="00F12FBB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614A8C" w:rsidRPr="001A3658" w:rsidRDefault="00614A8C" w:rsidP="00F12FB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1A3658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1A3658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614A8C" w:rsidRDefault="00614A8C" w:rsidP="00B722C2">
      <w:pPr>
        <w:spacing w:before="0" w:line="240" w:lineRule="auto"/>
        <w:ind w:left="0" w:firstLine="0"/>
        <w:rPr>
          <w:rFonts w:ascii="Times New Roman" w:hAnsi="Times New Roman" w:cs="Times New Roman"/>
          <w:sz w:val="26"/>
          <w:szCs w:val="24"/>
        </w:rPr>
      </w:pPr>
    </w:p>
    <w:p w:rsidR="00614A8C" w:rsidRPr="001A3658" w:rsidRDefault="00614A8C" w:rsidP="00B722C2">
      <w:pPr>
        <w:spacing w:before="0" w:line="240" w:lineRule="auto"/>
        <w:ind w:left="0"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</w:t>
      </w:r>
      <w:r w:rsidRPr="001A3658">
        <w:rPr>
          <w:rFonts w:ascii="Times New Roman" w:hAnsi="Times New Roman" w:cs="Times New Roman"/>
          <w:sz w:val="26"/>
          <w:szCs w:val="24"/>
        </w:rPr>
        <w:t xml:space="preserve">т </w:t>
      </w:r>
      <w:r>
        <w:rPr>
          <w:rFonts w:ascii="Times New Roman" w:hAnsi="Times New Roman" w:cs="Times New Roman"/>
          <w:sz w:val="26"/>
          <w:szCs w:val="24"/>
        </w:rPr>
        <w:t xml:space="preserve">_________ </w:t>
      </w:r>
      <w:r w:rsidRPr="001A3658">
        <w:rPr>
          <w:rFonts w:ascii="Times New Roman" w:hAnsi="Times New Roman" w:cs="Times New Roman"/>
          <w:sz w:val="26"/>
          <w:szCs w:val="24"/>
        </w:rPr>
        <w:t>20</w:t>
      </w:r>
      <w:r>
        <w:rPr>
          <w:rFonts w:ascii="Times New Roman" w:hAnsi="Times New Roman" w:cs="Times New Roman"/>
          <w:sz w:val="26"/>
          <w:szCs w:val="24"/>
        </w:rPr>
        <w:t xml:space="preserve">20 г.                                                                                                 </w:t>
      </w:r>
      <w:r w:rsidRPr="001A3658">
        <w:rPr>
          <w:rFonts w:ascii="Times New Roman" w:hAnsi="Times New Roman" w:cs="Times New Roman"/>
          <w:sz w:val="26"/>
          <w:szCs w:val="24"/>
        </w:rPr>
        <w:t xml:space="preserve">№ </w:t>
      </w:r>
      <w:r>
        <w:rPr>
          <w:rFonts w:ascii="Times New Roman" w:hAnsi="Times New Roman" w:cs="Times New Roman"/>
          <w:sz w:val="26"/>
          <w:szCs w:val="24"/>
        </w:rPr>
        <w:t>___</w:t>
      </w:r>
    </w:p>
    <w:p w:rsidR="00614A8C" w:rsidRDefault="00614A8C" w:rsidP="00BD55EB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  <w:r w:rsidRPr="001A3658">
        <w:rPr>
          <w:rFonts w:ascii="Times New Roman" w:hAnsi="Times New Roman" w:cs="Times New Roman"/>
          <w:sz w:val="26"/>
          <w:szCs w:val="24"/>
        </w:rPr>
        <w:t>г. Трубчевск</w:t>
      </w:r>
    </w:p>
    <w:p w:rsidR="00614A8C" w:rsidRPr="001A3658" w:rsidRDefault="00614A8C" w:rsidP="00B722C2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614A8C" w:rsidRDefault="0001242F" w:rsidP="0021479A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 поощрении управленческой команды администрации </w:t>
      </w:r>
    </w:p>
    <w:p w:rsidR="0001242F" w:rsidRDefault="0001242F" w:rsidP="0021479A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муниципального района за достижение показателей</w:t>
      </w:r>
    </w:p>
    <w:p w:rsidR="0001242F" w:rsidRPr="0021479A" w:rsidRDefault="0001242F" w:rsidP="0021479A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деятельности органов исполнительной власти Брянской области</w:t>
      </w:r>
    </w:p>
    <w:p w:rsidR="00614A8C" w:rsidRDefault="00614A8C" w:rsidP="00B722C2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614A8C" w:rsidRDefault="00614A8C" w:rsidP="00B722C2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01242F" w:rsidRDefault="0001242F" w:rsidP="00B722C2">
      <w:pPr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01242F">
        <w:rPr>
          <w:rFonts w:ascii="Times New Roman" w:hAnsi="Times New Roman" w:cs="Times New Roman"/>
          <w:sz w:val="26"/>
          <w:szCs w:val="26"/>
          <w:shd w:val="clear" w:color="auto" w:fill="FFFFFF"/>
        </w:rPr>
        <w:t>В соответствии с Бюджетным кодексом Российской Федерации, Указом Президента Российской Федерации от 25 апреля 2019 года № 193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Федерации», постановлением Правительства Российской Федерации от 4 декабря 2020 года № 2026 «О поощрении субъектов Российской Федерации в 2020 году за</w:t>
      </w:r>
      <w:proofErr w:type="gramEnd"/>
      <w:r w:rsidRPr="0001242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достижение </w:t>
      </w:r>
      <w:proofErr w:type="gramStart"/>
      <w:r w:rsidRPr="0001242F">
        <w:rPr>
          <w:rFonts w:ascii="Times New Roman" w:hAnsi="Times New Roman" w:cs="Times New Roman"/>
          <w:sz w:val="26"/>
          <w:szCs w:val="26"/>
          <w:shd w:val="clear" w:color="auto" w:fill="FFFFFF"/>
        </w:rPr>
        <w:t>показателей деятельности органов исполнительной власти субъектов Российской</w:t>
      </w:r>
      <w:proofErr w:type="gramEnd"/>
      <w:r w:rsidRPr="0001242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Федерации»,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постановлением Правительства Брянской области от 21 декабря 2020 года №622-п «О поощрении региональных и муниципальных управленческих команд за достижение показателей деятельности органов исполнительной власти Брянской области»</w:t>
      </w:r>
    </w:p>
    <w:p w:rsidR="00614A8C" w:rsidRPr="001A3658" w:rsidRDefault="00614A8C" w:rsidP="00B722C2">
      <w:pPr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1A3658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14A8C" w:rsidRPr="00903140" w:rsidRDefault="00614A8C" w:rsidP="0001242F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1. </w:t>
      </w:r>
      <w:r w:rsidR="0001242F">
        <w:rPr>
          <w:rFonts w:ascii="Times New Roman" w:hAnsi="Times New Roman" w:cs="Times New Roman"/>
          <w:sz w:val="26"/>
          <w:szCs w:val="24"/>
        </w:rPr>
        <w:t xml:space="preserve">Утвердить прилагаемый Порядок </w:t>
      </w:r>
      <w:r w:rsidR="009A4E1C">
        <w:rPr>
          <w:rFonts w:ascii="Times New Roman" w:hAnsi="Times New Roman" w:cs="Times New Roman"/>
          <w:sz w:val="26"/>
          <w:szCs w:val="24"/>
        </w:rPr>
        <w:t xml:space="preserve">поощрения управленческой команды </w:t>
      </w:r>
      <w:proofErr w:type="spellStart"/>
      <w:r w:rsidR="009A4E1C"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 w:rsidR="009A4E1C">
        <w:rPr>
          <w:rFonts w:ascii="Times New Roman" w:hAnsi="Times New Roman" w:cs="Times New Roman"/>
          <w:sz w:val="26"/>
          <w:szCs w:val="24"/>
        </w:rPr>
        <w:t xml:space="preserve"> муниципального района за достижение </w:t>
      </w:r>
      <w:proofErr w:type="gramStart"/>
      <w:r w:rsidR="009A4E1C">
        <w:rPr>
          <w:rFonts w:ascii="Times New Roman" w:hAnsi="Times New Roman" w:cs="Times New Roman"/>
          <w:sz w:val="26"/>
          <w:szCs w:val="24"/>
        </w:rPr>
        <w:t>показателей деятельности органов исполнительной власти Брянской области</w:t>
      </w:r>
      <w:proofErr w:type="gramEnd"/>
      <w:r w:rsidR="009A4E1C">
        <w:rPr>
          <w:rFonts w:ascii="Times New Roman" w:hAnsi="Times New Roman" w:cs="Times New Roman"/>
          <w:sz w:val="26"/>
          <w:szCs w:val="24"/>
        </w:rPr>
        <w:t>.</w:t>
      </w:r>
    </w:p>
    <w:p w:rsidR="00614A8C" w:rsidRDefault="00614A8C" w:rsidP="00FE670B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2. </w:t>
      </w:r>
      <w:r w:rsidR="009A4E1C">
        <w:rPr>
          <w:rFonts w:ascii="Times New Roman" w:hAnsi="Times New Roman" w:cs="Times New Roman"/>
          <w:sz w:val="26"/>
          <w:szCs w:val="24"/>
        </w:rPr>
        <w:t xml:space="preserve">Настоящее постановление </w:t>
      </w:r>
      <w:r w:rsidRPr="00B722C2">
        <w:rPr>
          <w:rFonts w:ascii="Times New Roman" w:hAnsi="Times New Roman" w:cs="Times New Roman"/>
          <w:sz w:val="26"/>
          <w:szCs w:val="24"/>
        </w:rPr>
        <w:t xml:space="preserve">разместить на официальном сайте администрации </w:t>
      </w:r>
      <w:proofErr w:type="spellStart"/>
      <w:r w:rsidRPr="00B722C2"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 w:rsidRPr="00B722C2">
        <w:rPr>
          <w:rFonts w:ascii="Times New Roman" w:hAnsi="Times New Roman" w:cs="Times New Roman"/>
          <w:sz w:val="26"/>
          <w:szCs w:val="24"/>
        </w:rPr>
        <w:t xml:space="preserve"> муниципального  района  в сети  Интернет </w:t>
      </w:r>
      <w:r>
        <w:rPr>
          <w:rFonts w:ascii="Times New Roman" w:hAnsi="Times New Roman" w:cs="Times New Roman"/>
          <w:sz w:val="26"/>
          <w:szCs w:val="24"/>
        </w:rPr>
        <w:t xml:space="preserve">по адресу </w:t>
      </w:r>
      <w:hyperlink r:id="rId6" w:history="1">
        <w:r w:rsidRPr="00E03DF4">
          <w:rPr>
            <w:rStyle w:val="a4"/>
            <w:rFonts w:ascii="Times New Roman" w:hAnsi="Times New Roman"/>
            <w:sz w:val="26"/>
            <w:szCs w:val="24"/>
          </w:rPr>
          <w:t>www.trubech.ru</w:t>
        </w:r>
      </w:hyperlink>
      <w:r w:rsidRPr="00B722C2">
        <w:rPr>
          <w:rFonts w:ascii="Times New Roman" w:hAnsi="Times New Roman" w:cs="Times New Roman"/>
          <w:sz w:val="26"/>
          <w:szCs w:val="24"/>
        </w:rPr>
        <w:t>.</w:t>
      </w:r>
    </w:p>
    <w:p w:rsidR="009A4E1C" w:rsidRDefault="009A4E1C" w:rsidP="00FE670B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3. Настоящее постановление вступает в силу со дня его подписания.</w:t>
      </w:r>
    </w:p>
    <w:p w:rsidR="00614A8C" w:rsidRDefault="009A4E1C" w:rsidP="00B722C2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4</w:t>
      </w:r>
      <w:r w:rsidR="00614A8C">
        <w:rPr>
          <w:rFonts w:ascii="Times New Roman" w:hAnsi="Times New Roman" w:cs="Times New Roman"/>
          <w:sz w:val="26"/>
          <w:szCs w:val="24"/>
        </w:rPr>
        <w:t xml:space="preserve">. </w:t>
      </w:r>
      <w:proofErr w:type="gramStart"/>
      <w:r w:rsidR="00614A8C" w:rsidRPr="00B722C2"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 w:rsidR="00614A8C" w:rsidRPr="00B722C2">
        <w:rPr>
          <w:rFonts w:ascii="Times New Roman" w:hAnsi="Times New Roman" w:cs="Times New Roman"/>
          <w:sz w:val="26"/>
          <w:szCs w:val="24"/>
        </w:rPr>
        <w:t xml:space="preserve"> исполнением настоящего постан</w:t>
      </w:r>
      <w:r>
        <w:rPr>
          <w:rFonts w:ascii="Times New Roman" w:hAnsi="Times New Roman" w:cs="Times New Roman"/>
          <w:sz w:val="26"/>
          <w:szCs w:val="24"/>
        </w:rPr>
        <w:t>овления возложить на заместителей</w:t>
      </w:r>
      <w:r w:rsidR="00614A8C" w:rsidRPr="00B722C2">
        <w:rPr>
          <w:rFonts w:ascii="Times New Roman" w:hAnsi="Times New Roman" w:cs="Times New Roman"/>
          <w:sz w:val="26"/>
          <w:szCs w:val="24"/>
        </w:rPr>
        <w:t xml:space="preserve"> главы администрации </w:t>
      </w:r>
      <w:proofErr w:type="spellStart"/>
      <w:r w:rsidR="00614A8C" w:rsidRPr="00B722C2"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 w:rsidR="00614A8C" w:rsidRPr="00B722C2">
        <w:rPr>
          <w:rFonts w:ascii="Times New Roman" w:hAnsi="Times New Roman" w:cs="Times New Roman"/>
          <w:sz w:val="26"/>
          <w:szCs w:val="24"/>
        </w:rPr>
        <w:t xml:space="preserve"> муниципального района </w:t>
      </w:r>
      <w:proofErr w:type="spellStart"/>
      <w:r w:rsidR="00614A8C">
        <w:rPr>
          <w:rFonts w:ascii="Times New Roman" w:hAnsi="Times New Roman" w:cs="Times New Roman"/>
          <w:sz w:val="26"/>
          <w:szCs w:val="24"/>
        </w:rPr>
        <w:t>Тубол</w:t>
      </w:r>
      <w:proofErr w:type="spellEnd"/>
      <w:r w:rsidR="00614A8C" w:rsidRPr="00B722C2">
        <w:rPr>
          <w:rFonts w:ascii="Times New Roman" w:hAnsi="Times New Roman" w:cs="Times New Roman"/>
          <w:sz w:val="26"/>
          <w:szCs w:val="24"/>
        </w:rPr>
        <w:t xml:space="preserve"> </w:t>
      </w:r>
      <w:r w:rsidR="00614A8C">
        <w:rPr>
          <w:rFonts w:ascii="Times New Roman" w:hAnsi="Times New Roman" w:cs="Times New Roman"/>
          <w:sz w:val="26"/>
          <w:szCs w:val="24"/>
        </w:rPr>
        <w:t>С</w:t>
      </w:r>
      <w:r w:rsidR="00614A8C" w:rsidRPr="00B722C2">
        <w:rPr>
          <w:rFonts w:ascii="Times New Roman" w:hAnsi="Times New Roman" w:cs="Times New Roman"/>
          <w:sz w:val="26"/>
          <w:szCs w:val="24"/>
        </w:rPr>
        <w:t>.Н.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4"/>
        </w:rPr>
        <w:t>Приходову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Н.Н.</w:t>
      </w:r>
    </w:p>
    <w:p w:rsidR="00614A8C" w:rsidRDefault="00614A8C" w:rsidP="000F3D16">
      <w:pPr>
        <w:widowControl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</w:p>
    <w:p w:rsidR="00614A8C" w:rsidRDefault="00614A8C" w:rsidP="000F3D16">
      <w:pPr>
        <w:widowControl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</w:p>
    <w:p w:rsidR="00614A8C" w:rsidRPr="009A4E1C" w:rsidRDefault="00614A8C" w:rsidP="000F3D16">
      <w:pPr>
        <w:widowControl/>
        <w:spacing w:before="0" w:line="240" w:lineRule="auto"/>
        <w:ind w:left="0" w:firstLine="709"/>
        <w:rPr>
          <w:rFonts w:ascii="Times New Roman" w:hAnsi="Times New Roman" w:cs="Times New Roman"/>
          <w:b/>
          <w:sz w:val="26"/>
          <w:szCs w:val="24"/>
        </w:rPr>
      </w:pPr>
      <w:r w:rsidRPr="009A4E1C">
        <w:rPr>
          <w:rFonts w:ascii="Times New Roman" w:hAnsi="Times New Roman" w:cs="Times New Roman"/>
          <w:b/>
          <w:sz w:val="26"/>
          <w:szCs w:val="24"/>
        </w:rPr>
        <w:t>Глава администрации</w:t>
      </w:r>
    </w:p>
    <w:p w:rsidR="00614A8C" w:rsidRPr="009A4E1C" w:rsidRDefault="00614A8C" w:rsidP="000F3D16">
      <w:pPr>
        <w:widowControl/>
        <w:spacing w:before="0" w:line="240" w:lineRule="auto"/>
        <w:ind w:left="0" w:firstLine="709"/>
        <w:rPr>
          <w:rFonts w:ascii="Times New Roman" w:hAnsi="Times New Roman" w:cs="Times New Roman"/>
          <w:b/>
          <w:sz w:val="26"/>
          <w:szCs w:val="24"/>
        </w:rPr>
      </w:pPr>
      <w:proofErr w:type="spellStart"/>
      <w:r w:rsidRPr="009A4E1C">
        <w:rPr>
          <w:rFonts w:ascii="Times New Roman" w:hAnsi="Times New Roman" w:cs="Times New Roman"/>
          <w:b/>
          <w:sz w:val="26"/>
          <w:szCs w:val="24"/>
        </w:rPr>
        <w:t>Трубчевского</w:t>
      </w:r>
      <w:proofErr w:type="spellEnd"/>
      <w:r w:rsidRPr="009A4E1C">
        <w:rPr>
          <w:rFonts w:ascii="Times New Roman" w:hAnsi="Times New Roman" w:cs="Times New Roman"/>
          <w:b/>
          <w:sz w:val="26"/>
          <w:szCs w:val="24"/>
        </w:rPr>
        <w:t xml:space="preserve"> муниципального района    </w:t>
      </w:r>
      <w:r w:rsidR="009A4E1C">
        <w:rPr>
          <w:rFonts w:ascii="Times New Roman" w:hAnsi="Times New Roman" w:cs="Times New Roman"/>
          <w:b/>
          <w:sz w:val="26"/>
          <w:szCs w:val="24"/>
        </w:rPr>
        <w:t xml:space="preserve">                 </w:t>
      </w:r>
      <w:r w:rsidRPr="009A4E1C">
        <w:rPr>
          <w:rFonts w:ascii="Times New Roman" w:hAnsi="Times New Roman" w:cs="Times New Roman"/>
          <w:b/>
          <w:sz w:val="26"/>
          <w:szCs w:val="24"/>
        </w:rPr>
        <w:t xml:space="preserve">          И.И. </w:t>
      </w:r>
      <w:proofErr w:type="spellStart"/>
      <w:r w:rsidRPr="009A4E1C">
        <w:rPr>
          <w:rFonts w:ascii="Times New Roman" w:hAnsi="Times New Roman" w:cs="Times New Roman"/>
          <w:b/>
          <w:sz w:val="26"/>
          <w:szCs w:val="24"/>
        </w:rPr>
        <w:t>Обыдённов</w:t>
      </w:r>
      <w:proofErr w:type="spellEnd"/>
    </w:p>
    <w:p w:rsidR="00614A8C" w:rsidRDefault="00614A8C" w:rsidP="000F3D16">
      <w:pPr>
        <w:spacing w:before="0" w:line="240" w:lineRule="auto"/>
        <w:ind w:left="0" w:firstLine="709"/>
        <w:rPr>
          <w:rFonts w:ascii="Times New Roman" w:hAnsi="Times New Roman" w:cs="Times New Roman"/>
          <w:i/>
        </w:rPr>
      </w:pPr>
    </w:p>
    <w:p w:rsidR="00614A8C" w:rsidRDefault="00614A8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614A8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Исп. </w:t>
      </w:r>
      <w:proofErr w:type="spellStart"/>
      <w:r>
        <w:rPr>
          <w:rFonts w:ascii="Times New Roman" w:hAnsi="Times New Roman" w:cs="Times New Roman"/>
          <w:i/>
          <w:sz w:val="18"/>
        </w:rPr>
        <w:t>Зам</w:t>
      </w:r>
      <w:proofErr w:type="gramStart"/>
      <w:r>
        <w:rPr>
          <w:rFonts w:ascii="Times New Roman" w:hAnsi="Times New Roman" w:cs="Times New Roman"/>
          <w:i/>
          <w:sz w:val="18"/>
        </w:rPr>
        <w:t>.г</w:t>
      </w:r>
      <w:proofErr w:type="gramEnd"/>
      <w:r>
        <w:rPr>
          <w:rFonts w:ascii="Times New Roman" w:hAnsi="Times New Roman" w:cs="Times New Roman"/>
          <w:i/>
          <w:sz w:val="18"/>
        </w:rPr>
        <w:t>лавы</w:t>
      </w:r>
      <w:proofErr w:type="spellEnd"/>
      <w:r>
        <w:rPr>
          <w:rFonts w:ascii="Times New Roman" w:hAnsi="Times New Roman" w:cs="Times New Roman"/>
          <w:i/>
          <w:sz w:val="18"/>
        </w:rPr>
        <w:t xml:space="preserve"> администрации</w:t>
      </w:r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</w:t>
      </w:r>
      <w:proofErr w:type="spellStart"/>
      <w:r>
        <w:rPr>
          <w:rFonts w:ascii="Times New Roman" w:hAnsi="Times New Roman" w:cs="Times New Roman"/>
          <w:i/>
          <w:sz w:val="18"/>
        </w:rPr>
        <w:t>Приходова</w:t>
      </w:r>
      <w:proofErr w:type="spellEnd"/>
      <w:r>
        <w:rPr>
          <w:rFonts w:ascii="Times New Roman" w:hAnsi="Times New Roman" w:cs="Times New Roman"/>
          <w:i/>
          <w:sz w:val="18"/>
        </w:rPr>
        <w:t xml:space="preserve"> Н.Н.</w:t>
      </w:r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Нач</w:t>
      </w:r>
      <w:proofErr w:type="gramStart"/>
      <w:r>
        <w:rPr>
          <w:rFonts w:ascii="Times New Roman" w:hAnsi="Times New Roman" w:cs="Times New Roman"/>
          <w:i/>
          <w:sz w:val="18"/>
        </w:rPr>
        <w:t>.</w:t>
      </w:r>
      <w:proofErr w:type="spellStart"/>
      <w:r>
        <w:rPr>
          <w:rFonts w:ascii="Times New Roman" w:hAnsi="Times New Roman" w:cs="Times New Roman"/>
          <w:i/>
          <w:sz w:val="18"/>
        </w:rPr>
        <w:t>о</w:t>
      </w:r>
      <w:proofErr w:type="gramEnd"/>
      <w:r>
        <w:rPr>
          <w:rFonts w:ascii="Times New Roman" w:hAnsi="Times New Roman" w:cs="Times New Roman"/>
          <w:i/>
          <w:sz w:val="18"/>
        </w:rPr>
        <w:t>рг</w:t>
      </w:r>
      <w:proofErr w:type="spellEnd"/>
      <w:r>
        <w:rPr>
          <w:rFonts w:ascii="Times New Roman" w:hAnsi="Times New Roman" w:cs="Times New Roman"/>
          <w:i/>
          <w:sz w:val="18"/>
        </w:rPr>
        <w:t>.-</w:t>
      </w:r>
      <w:proofErr w:type="spellStart"/>
      <w:r>
        <w:rPr>
          <w:rFonts w:ascii="Times New Roman" w:hAnsi="Times New Roman" w:cs="Times New Roman"/>
          <w:i/>
          <w:sz w:val="18"/>
        </w:rPr>
        <w:t>прав.отдела</w:t>
      </w:r>
      <w:proofErr w:type="spellEnd"/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</w:t>
      </w:r>
      <w:proofErr w:type="spellStart"/>
      <w:r>
        <w:rPr>
          <w:rFonts w:ascii="Times New Roman" w:hAnsi="Times New Roman" w:cs="Times New Roman"/>
          <w:i/>
          <w:sz w:val="18"/>
        </w:rPr>
        <w:t>О.А.Москалева</w:t>
      </w:r>
      <w:proofErr w:type="spellEnd"/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9A4E1C" w:rsidRDefault="009A4E1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C331A4" w:rsidRPr="00C331A4" w:rsidRDefault="00C331A4" w:rsidP="00C331A4">
      <w:pPr>
        <w:pStyle w:val="ConsPlusNormal0"/>
        <w:tabs>
          <w:tab w:val="left" w:pos="1134"/>
        </w:tabs>
        <w:ind w:left="4962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Утвержден </w:t>
      </w:r>
    </w:p>
    <w:p w:rsidR="00C331A4" w:rsidRPr="00C331A4" w:rsidRDefault="00C331A4" w:rsidP="00C331A4">
      <w:pPr>
        <w:pStyle w:val="ConsPlusNormal0"/>
        <w:tabs>
          <w:tab w:val="left" w:pos="1134"/>
        </w:tabs>
        <w:ind w:left="4962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постановлением </w:t>
      </w:r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</w:t>
      </w:r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spellStart"/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>Трубчевского</w:t>
      </w:r>
      <w:proofErr w:type="spellEnd"/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</w:t>
      </w:r>
    </w:p>
    <w:p w:rsidR="00C331A4" w:rsidRPr="00C331A4" w:rsidRDefault="00C331A4" w:rsidP="00C331A4">
      <w:pPr>
        <w:pStyle w:val="ConsPlusNormal0"/>
        <w:tabs>
          <w:tab w:val="left" w:pos="1134"/>
        </w:tabs>
        <w:ind w:left="4962"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>__________</w:t>
      </w:r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2020 г. № </w:t>
      </w:r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>______</w:t>
      </w:r>
    </w:p>
    <w:p w:rsidR="00C331A4" w:rsidRPr="00C331A4" w:rsidRDefault="00C331A4" w:rsidP="00C331A4">
      <w:pPr>
        <w:pStyle w:val="ConsPlusNormal0"/>
        <w:tabs>
          <w:tab w:val="left" w:pos="1134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31A4" w:rsidRPr="00C331A4" w:rsidRDefault="00C331A4" w:rsidP="00C331A4">
      <w:pPr>
        <w:pStyle w:val="ConsPlusNormal0"/>
        <w:tabs>
          <w:tab w:val="left" w:pos="1134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31A4" w:rsidRPr="00C331A4" w:rsidRDefault="00C331A4" w:rsidP="00C331A4">
      <w:pPr>
        <w:pStyle w:val="ConsPlusNormal0"/>
        <w:tabs>
          <w:tab w:val="left" w:pos="1134"/>
        </w:tabs>
        <w:ind w:firstLine="709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31A4" w:rsidRPr="00C331A4" w:rsidRDefault="00C331A4" w:rsidP="00C331A4">
      <w:pPr>
        <w:pStyle w:val="ConsPlusNormal0"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31A4">
        <w:rPr>
          <w:rFonts w:ascii="Times New Roman" w:hAnsi="Times New Roman" w:cs="Times New Roman"/>
          <w:color w:val="000000" w:themeColor="text1"/>
          <w:sz w:val="26"/>
          <w:szCs w:val="26"/>
        </w:rPr>
        <w:t>ПОРЯДОК</w:t>
      </w:r>
    </w:p>
    <w:p w:rsidR="00C331A4" w:rsidRDefault="00C331A4" w:rsidP="00C331A4">
      <w:pPr>
        <w:pStyle w:val="ConsPlusNormal0"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поощрения управленческой команды </w:t>
      </w:r>
      <w:proofErr w:type="spellStart"/>
      <w:r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муниципального района за достижение </w:t>
      </w:r>
      <w:proofErr w:type="gramStart"/>
      <w:r>
        <w:rPr>
          <w:rFonts w:ascii="Times New Roman" w:hAnsi="Times New Roman" w:cs="Times New Roman"/>
          <w:sz w:val="26"/>
          <w:szCs w:val="24"/>
        </w:rPr>
        <w:t>показателей деятельности органов исполнительной власти Брянской области</w:t>
      </w:r>
      <w:proofErr w:type="gramEnd"/>
    </w:p>
    <w:p w:rsidR="00C331A4" w:rsidRPr="00C331A4" w:rsidRDefault="00C331A4" w:rsidP="00C331A4">
      <w:pPr>
        <w:pStyle w:val="ConsPlusNormal0"/>
        <w:ind w:firstLine="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331A4" w:rsidRPr="00327A3A" w:rsidRDefault="00A13DA2" w:rsidP="00327A3A">
      <w:pPr>
        <w:pStyle w:val="a9"/>
        <w:rPr>
          <w:rFonts w:ascii="Times New Roman" w:hAnsi="Times New Roman" w:cs="Times New Roman"/>
          <w:sz w:val="26"/>
          <w:szCs w:val="26"/>
        </w:rPr>
      </w:pPr>
      <w:r w:rsidRPr="00327A3A">
        <w:rPr>
          <w:rFonts w:ascii="Times New Roman" w:hAnsi="Times New Roman" w:cs="Times New Roman"/>
          <w:sz w:val="26"/>
          <w:szCs w:val="26"/>
        </w:rPr>
        <w:t xml:space="preserve">        </w:t>
      </w:r>
      <w:r w:rsidR="00C331A4" w:rsidRPr="00327A3A">
        <w:rPr>
          <w:rFonts w:ascii="Times New Roman" w:hAnsi="Times New Roman" w:cs="Times New Roman"/>
          <w:sz w:val="26"/>
          <w:szCs w:val="26"/>
        </w:rPr>
        <w:t>1. </w:t>
      </w:r>
      <w:proofErr w:type="gramStart"/>
      <w:r w:rsidR="00C331A4" w:rsidRPr="00327A3A">
        <w:rPr>
          <w:rFonts w:ascii="Times New Roman" w:hAnsi="Times New Roman" w:cs="Times New Roman"/>
          <w:sz w:val="26"/>
          <w:szCs w:val="26"/>
        </w:rPr>
        <w:t xml:space="preserve">Настоящий Порядок определяет правила поощрения </w:t>
      </w:r>
      <w:r w:rsidR="00C331A4" w:rsidRPr="00327A3A">
        <w:rPr>
          <w:rFonts w:ascii="Times New Roman" w:hAnsi="Times New Roman" w:cs="Times New Roman"/>
          <w:sz w:val="26"/>
          <w:szCs w:val="26"/>
        </w:rPr>
        <w:t>муниципальной управленческой</w:t>
      </w:r>
      <w:r w:rsidR="00C331A4" w:rsidRPr="00327A3A">
        <w:rPr>
          <w:rFonts w:ascii="Times New Roman" w:hAnsi="Times New Roman" w:cs="Times New Roman"/>
          <w:sz w:val="26"/>
          <w:szCs w:val="26"/>
        </w:rPr>
        <w:t xml:space="preserve"> команд</w:t>
      </w:r>
      <w:r w:rsidR="00C331A4" w:rsidRPr="00327A3A">
        <w:rPr>
          <w:rFonts w:ascii="Times New Roman" w:hAnsi="Times New Roman" w:cs="Times New Roman"/>
          <w:sz w:val="26"/>
          <w:szCs w:val="26"/>
        </w:rPr>
        <w:t>ы</w:t>
      </w:r>
      <w:r w:rsidR="00C331A4" w:rsidRPr="00327A3A">
        <w:rPr>
          <w:rFonts w:ascii="Times New Roman" w:hAnsi="Times New Roman" w:cs="Times New Roman"/>
          <w:sz w:val="26"/>
          <w:szCs w:val="26"/>
        </w:rPr>
        <w:t xml:space="preserve"> за достижение показателей эффективности деятельности органов исполнительной власти Брянской области (далее – Порядок), утвержденных Указом Президента Российской Федерации от 25 апреля 2019 года № 193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 (далее – показатели деятельности).</w:t>
      </w:r>
      <w:proofErr w:type="gramEnd"/>
    </w:p>
    <w:p w:rsidR="00A13DA2" w:rsidRPr="00327A3A" w:rsidRDefault="00A13DA2" w:rsidP="00327A3A">
      <w:pPr>
        <w:pStyle w:val="a9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27A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327A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C331A4" w:rsidRPr="00327A3A">
        <w:rPr>
          <w:rFonts w:ascii="Times New Roman" w:hAnsi="Times New Roman" w:cs="Times New Roman"/>
          <w:color w:val="000000" w:themeColor="text1"/>
          <w:sz w:val="26"/>
          <w:szCs w:val="26"/>
        </w:rPr>
        <w:t>Управленческие команды, деятельность которых способствовала достижению Брянской областью значений (уровней) показателей эффектив</w:t>
      </w:r>
      <w:r w:rsidR="00C331A4" w:rsidRPr="00327A3A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ности деятельности, установленных Указом Президента Российской Федерации</w:t>
      </w:r>
      <w:r w:rsidR="00C331A4" w:rsidRPr="00327A3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331A4" w:rsidRPr="00327A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определяются распоряжением Губернатора Брянской области.</w:t>
      </w:r>
      <w:r w:rsidRPr="00327A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327A3A" w:rsidRDefault="00327A3A" w:rsidP="00327A3A">
      <w:pPr>
        <w:pStyle w:val="a8"/>
        <w:spacing w:before="0" w:beforeAutospacing="0" w:after="150" w:afterAutospacing="0"/>
        <w:ind w:left="284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</w:t>
      </w:r>
      <w:r w:rsidR="00A13DA2" w:rsidRPr="00A13DA2">
        <w:rPr>
          <w:color w:val="000000" w:themeColor="text1"/>
          <w:sz w:val="26"/>
          <w:szCs w:val="26"/>
        </w:rPr>
        <w:t xml:space="preserve"> </w:t>
      </w:r>
    </w:p>
    <w:p w:rsidR="00C20723" w:rsidRDefault="00327A3A" w:rsidP="00327A3A">
      <w:pPr>
        <w:pStyle w:val="a9"/>
        <w:rPr>
          <w:rFonts w:ascii="Times New Roman" w:hAnsi="Times New Roman" w:cs="Times New Roman"/>
          <w:sz w:val="26"/>
          <w:szCs w:val="26"/>
        </w:rPr>
      </w:pPr>
      <w:r w:rsidRPr="00327A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 w:rsidR="00A13DA2" w:rsidRPr="00327A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331A4" w:rsidRPr="00327A3A">
        <w:rPr>
          <w:rFonts w:ascii="Times New Roman" w:hAnsi="Times New Roman" w:cs="Times New Roman"/>
          <w:sz w:val="26"/>
          <w:szCs w:val="26"/>
        </w:rPr>
        <w:t>2.</w:t>
      </w:r>
      <w:r w:rsidRPr="00327A3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13DA2" w:rsidRPr="00327A3A">
        <w:rPr>
          <w:rFonts w:ascii="Times New Roman" w:hAnsi="Times New Roman" w:cs="Times New Roman"/>
          <w:sz w:val="26"/>
          <w:szCs w:val="26"/>
        </w:rPr>
        <w:t xml:space="preserve">Под муниципальной управленческой командой понимаются муниципальные служащие администрации </w:t>
      </w:r>
      <w:proofErr w:type="spellStart"/>
      <w:r w:rsidR="00A13DA2" w:rsidRPr="00327A3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муниципального района Брянской области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, деятельность которых способствовала достижению </w:t>
      </w:r>
      <w:r w:rsidR="00A13DA2" w:rsidRPr="00327A3A">
        <w:rPr>
          <w:rFonts w:ascii="Times New Roman" w:hAnsi="Times New Roman" w:cs="Times New Roman"/>
          <w:sz w:val="26"/>
          <w:szCs w:val="26"/>
        </w:rPr>
        <w:t>Брянской областью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значений (уровней) показателей, утвержденных Указом №193, замещавших соответствующие должности по состоянию на 1 июля 2019 года и продолжающие замещать их на дату доведения лимитов бюджетных обязательств по средствам иных межбюджетных трансфертов на поощрение в 2020 году муниципальной управленческой команды.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 w:rsidRPr="00327A3A">
        <w:rPr>
          <w:rFonts w:ascii="Times New Roman" w:hAnsi="Times New Roman" w:cs="Times New Roman"/>
          <w:sz w:val="26"/>
          <w:szCs w:val="26"/>
        </w:rPr>
        <w:t xml:space="preserve">       3</w:t>
      </w:r>
      <w:r w:rsidR="00A13DA2" w:rsidRPr="00327A3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13DA2" w:rsidRPr="00327A3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13DA2" w:rsidRPr="00327A3A">
        <w:rPr>
          <w:rFonts w:ascii="Times New Roman" w:hAnsi="Times New Roman" w:cs="Times New Roman"/>
          <w:sz w:val="26"/>
          <w:szCs w:val="26"/>
        </w:rPr>
        <w:t xml:space="preserve">Установить, что возникающие в результате принятия настоящего постановления расходные обязательства администрации </w:t>
      </w:r>
      <w:proofErr w:type="spellStart"/>
      <w:r w:rsidRPr="00327A3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27A3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исполняются за счет средств бюджета </w:t>
      </w:r>
      <w:proofErr w:type="spellStart"/>
      <w:r w:rsidRPr="00327A3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27A3A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Pr="00327A3A">
        <w:rPr>
          <w:rFonts w:ascii="Times New Roman" w:hAnsi="Times New Roman" w:cs="Times New Roman"/>
          <w:sz w:val="26"/>
          <w:szCs w:val="26"/>
        </w:rPr>
        <w:t xml:space="preserve">районный 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бюджет), формируемых за счет поступающих в соответствии с действующим законодательством в </w:t>
      </w:r>
      <w:r w:rsidRPr="00327A3A">
        <w:rPr>
          <w:rFonts w:ascii="Times New Roman" w:hAnsi="Times New Roman" w:cs="Times New Roman"/>
          <w:sz w:val="26"/>
          <w:szCs w:val="26"/>
        </w:rPr>
        <w:t xml:space="preserve">районный 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бюджет иных межбюджетных трансфертов из </w:t>
      </w:r>
      <w:r w:rsidRPr="00327A3A">
        <w:rPr>
          <w:rFonts w:ascii="Times New Roman" w:hAnsi="Times New Roman" w:cs="Times New Roman"/>
          <w:sz w:val="26"/>
          <w:szCs w:val="26"/>
        </w:rPr>
        <w:t xml:space="preserve">областного 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бюджета, в пределах общего объема бюджетных ассигнований, предусматриваемого главным распорядителям средств </w:t>
      </w:r>
      <w:r w:rsidRPr="00327A3A">
        <w:rPr>
          <w:rFonts w:ascii="Times New Roman" w:hAnsi="Times New Roman" w:cs="Times New Roman"/>
          <w:sz w:val="26"/>
          <w:szCs w:val="26"/>
        </w:rPr>
        <w:t xml:space="preserve">районного </w:t>
      </w:r>
      <w:r w:rsidR="00A13DA2" w:rsidRPr="00327A3A">
        <w:rPr>
          <w:rFonts w:ascii="Times New Roman" w:hAnsi="Times New Roman" w:cs="Times New Roman"/>
          <w:sz w:val="26"/>
          <w:szCs w:val="26"/>
        </w:rPr>
        <w:t>бюджета в установленном порядке.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 w:rsidRPr="00327A3A">
        <w:rPr>
          <w:rFonts w:ascii="Times New Roman" w:hAnsi="Times New Roman" w:cs="Times New Roman"/>
          <w:sz w:val="26"/>
          <w:szCs w:val="26"/>
        </w:rPr>
        <w:t xml:space="preserve">      4</w:t>
      </w:r>
      <w:r w:rsidR="00A13DA2" w:rsidRPr="00327A3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13DA2" w:rsidRPr="00327A3A">
        <w:rPr>
          <w:rFonts w:ascii="Times New Roman" w:hAnsi="Times New Roman" w:cs="Times New Roman"/>
          <w:sz w:val="26"/>
          <w:szCs w:val="26"/>
        </w:rPr>
        <w:t xml:space="preserve"> Указанный иной межбюджетный трансферт помимо выплаты единовременных премий направляется на уплату страховых взносов, начисляемых на суммы премий. 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 w:rsidRPr="00327A3A">
        <w:rPr>
          <w:rFonts w:ascii="Times New Roman" w:hAnsi="Times New Roman" w:cs="Times New Roman"/>
          <w:sz w:val="26"/>
          <w:szCs w:val="26"/>
        </w:rPr>
        <w:t xml:space="preserve">      5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. Главным администратором доходов </w:t>
      </w:r>
      <w:r w:rsidRPr="00327A3A">
        <w:rPr>
          <w:rFonts w:ascii="Times New Roman" w:hAnsi="Times New Roman" w:cs="Times New Roman"/>
          <w:sz w:val="26"/>
          <w:szCs w:val="26"/>
        </w:rPr>
        <w:t xml:space="preserve">районного 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бюджета является </w:t>
      </w:r>
      <w:r w:rsidRPr="00327A3A">
        <w:rPr>
          <w:rFonts w:ascii="Times New Roman" w:hAnsi="Times New Roman" w:cs="Times New Roman"/>
          <w:sz w:val="26"/>
          <w:szCs w:val="26"/>
        </w:rPr>
        <w:t xml:space="preserve">финансовое управление 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327A3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27A3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13DA2" w:rsidRPr="00327A3A">
        <w:rPr>
          <w:rFonts w:ascii="Times New Roman" w:hAnsi="Times New Roman" w:cs="Times New Roman"/>
          <w:sz w:val="26"/>
          <w:szCs w:val="26"/>
        </w:rPr>
        <w:t>. 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 w:rsidRPr="00327A3A">
        <w:rPr>
          <w:rFonts w:ascii="Times New Roman" w:hAnsi="Times New Roman" w:cs="Times New Roman"/>
          <w:sz w:val="26"/>
          <w:szCs w:val="26"/>
        </w:rPr>
        <w:t xml:space="preserve">      6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. Перечень участников муниципальной управленческой команды определяется Комиссией по распределению средств, выделенных на поощрение членов муниципальной управленческой команды </w:t>
      </w:r>
      <w:proofErr w:type="spellStart"/>
      <w:r w:rsidRPr="00327A3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27A3A">
        <w:rPr>
          <w:rFonts w:ascii="Times New Roman" w:hAnsi="Times New Roman" w:cs="Times New Roman"/>
          <w:sz w:val="26"/>
          <w:szCs w:val="26"/>
        </w:rPr>
        <w:t xml:space="preserve"> 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327A3A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A13DA2" w:rsidRPr="00327A3A">
        <w:rPr>
          <w:rFonts w:ascii="Times New Roman" w:hAnsi="Times New Roman" w:cs="Times New Roman"/>
          <w:sz w:val="26"/>
          <w:szCs w:val="26"/>
        </w:rPr>
        <w:t>(далее - Комиссия). 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7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. В состав Комиссии входят специалисты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C20723">
        <w:rPr>
          <w:rFonts w:ascii="Times New Roman" w:hAnsi="Times New Roman" w:cs="Times New Roman"/>
          <w:sz w:val="26"/>
          <w:szCs w:val="26"/>
        </w:rPr>
        <w:t xml:space="preserve">, персональный состав комиссии утверждается </w:t>
      </w:r>
      <w:r w:rsidR="00C20723">
        <w:rPr>
          <w:rFonts w:ascii="Times New Roman" w:hAnsi="Times New Roman" w:cs="Times New Roman"/>
          <w:sz w:val="26"/>
          <w:szCs w:val="26"/>
        </w:rPr>
        <w:lastRenderedPageBreak/>
        <w:t>приложением к настоящему Порядку.</w:t>
      </w:r>
      <w:r w:rsidR="00A13DA2" w:rsidRPr="00327A3A">
        <w:rPr>
          <w:rFonts w:ascii="Times New Roman" w:hAnsi="Times New Roman" w:cs="Times New Roman"/>
          <w:sz w:val="26"/>
          <w:szCs w:val="26"/>
        </w:rPr>
        <w:t> 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  8</w:t>
      </w:r>
      <w:r w:rsidR="00A13DA2" w:rsidRPr="00327A3A">
        <w:rPr>
          <w:rFonts w:ascii="Times New Roman" w:hAnsi="Times New Roman" w:cs="Times New Roman"/>
          <w:sz w:val="26"/>
          <w:szCs w:val="26"/>
        </w:rPr>
        <w:t>. Комиссия является коллегиальным органом, принимающим окончательное решение в рамках своей компетенции. Решение Комиссии принимается простым большинством голосов от числа присутствующих членов Комиссии и оформляется в день его принятия протоколом, который в тот же день подписывается всеми присутствующими на заседании членами Комиссии. 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 w:rsidR="00F42BA3">
        <w:rPr>
          <w:rFonts w:ascii="Times New Roman" w:hAnsi="Times New Roman" w:cs="Times New Roman"/>
          <w:sz w:val="26"/>
          <w:szCs w:val="26"/>
        </w:rPr>
        <w:t xml:space="preserve">      </w:t>
      </w:r>
      <w:r w:rsidR="00C20723">
        <w:rPr>
          <w:rFonts w:ascii="Times New Roman" w:hAnsi="Times New Roman" w:cs="Times New Roman"/>
          <w:sz w:val="26"/>
          <w:szCs w:val="26"/>
        </w:rPr>
        <w:t xml:space="preserve"> </w:t>
      </w:r>
      <w:r w:rsidR="00F42BA3">
        <w:rPr>
          <w:rFonts w:ascii="Times New Roman" w:hAnsi="Times New Roman" w:cs="Times New Roman"/>
          <w:sz w:val="26"/>
          <w:szCs w:val="26"/>
        </w:rPr>
        <w:t>9</w:t>
      </w:r>
      <w:r w:rsidR="00A13DA2" w:rsidRPr="00327A3A">
        <w:rPr>
          <w:rFonts w:ascii="Times New Roman" w:hAnsi="Times New Roman" w:cs="Times New Roman"/>
          <w:sz w:val="26"/>
          <w:szCs w:val="26"/>
        </w:rPr>
        <w:t>. Поощрение муниципальной управленческой команды осуществляется в виде единовременной премии должностным лицам и муниципальным служащим из состава муниципальной управленческой команды.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 w:rsidR="00F42BA3">
        <w:rPr>
          <w:rFonts w:ascii="Times New Roman" w:hAnsi="Times New Roman" w:cs="Times New Roman"/>
          <w:sz w:val="26"/>
          <w:szCs w:val="26"/>
        </w:rPr>
        <w:t xml:space="preserve">    </w:t>
      </w:r>
      <w:r w:rsidR="00C20723">
        <w:rPr>
          <w:rFonts w:ascii="Times New Roman" w:hAnsi="Times New Roman" w:cs="Times New Roman"/>
          <w:sz w:val="26"/>
          <w:szCs w:val="26"/>
        </w:rPr>
        <w:t xml:space="preserve"> </w:t>
      </w:r>
      <w:r w:rsidR="00F42BA3">
        <w:rPr>
          <w:rFonts w:ascii="Times New Roman" w:hAnsi="Times New Roman" w:cs="Times New Roman"/>
          <w:sz w:val="26"/>
          <w:szCs w:val="26"/>
        </w:rPr>
        <w:t xml:space="preserve"> 10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. Комиссия принимает решение об утверждении перечня </w:t>
      </w:r>
      <w:proofErr w:type="gramStart"/>
      <w:r w:rsidR="00A13DA2" w:rsidRPr="00327A3A">
        <w:rPr>
          <w:rFonts w:ascii="Times New Roman" w:hAnsi="Times New Roman" w:cs="Times New Roman"/>
          <w:sz w:val="26"/>
          <w:szCs w:val="26"/>
        </w:rPr>
        <w:t>участников муниципальной управленческой команды, подлежащих поощрению по результатам работы и направляет</w:t>
      </w:r>
      <w:proofErr w:type="gramEnd"/>
      <w:r w:rsidR="00A13DA2" w:rsidRPr="00327A3A">
        <w:rPr>
          <w:rFonts w:ascii="Times New Roman" w:hAnsi="Times New Roman" w:cs="Times New Roman"/>
          <w:sz w:val="26"/>
          <w:szCs w:val="26"/>
        </w:rPr>
        <w:t xml:space="preserve"> решение главе администрации </w:t>
      </w:r>
      <w:proofErr w:type="spellStart"/>
      <w:r w:rsidR="00F42BA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42BA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для согласования</w:t>
      </w:r>
      <w:r w:rsidR="00F42BA3">
        <w:rPr>
          <w:rFonts w:ascii="Times New Roman" w:hAnsi="Times New Roman" w:cs="Times New Roman"/>
          <w:sz w:val="26"/>
          <w:szCs w:val="26"/>
        </w:rPr>
        <w:t>.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 w:rsidR="00F42BA3">
        <w:rPr>
          <w:rFonts w:ascii="Times New Roman" w:hAnsi="Times New Roman" w:cs="Times New Roman"/>
          <w:sz w:val="26"/>
          <w:szCs w:val="26"/>
        </w:rPr>
        <w:t xml:space="preserve">     11</w:t>
      </w:r>
      <w:r w:rsidR="00A13DA2" w:rsidRPr="00327A3A">
        <w:rPr>
          <w:rFonts w:ascii="Times New Roman" w:hAnsi="Times New Roman" w:cs="Times New Roman"/>
          <w:sz w:val="26"/>
          <w:szCs w:val="26"/>
        </w:rPr>
        <w:t>. После согласо</w:t>
      </w:r>
      <w:r w:rsidR="00F42BA3">
        <w:rPr>
          <w:rFonts w:ascii="Times New Roman" w:hAnsi="Times New Roman" w:cs="Times New Roman"/>
          <w:sz w:val="26"/>
          <w:szCs w:val="26"/>
        </w:rPr>
        <w:t>вания в соответствии с пунктом 10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настоящего Порядка перечня участников муниципальной управленческой команды, подлежащих поощрению, глава администрации </w:t>
      </w:r>
      <w:proofErr w:type="spellStart"/>
      <w:r w:rsidR="00C2072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20723">
        <w:rPr>
          <w:rFonts w:ascii="Times New Roman" w:hAnsi="Times New Roman" w:cs="Times New Roman"/>
          <w:sz w:val="26"/>
          <w:szCs w:val="26"/>
        </w:rPr>
        <w:t xml:space="preserve"> муниципального района (руководитель структурного подразделения администрации, наделенного правами юридического лица)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издает распоряжение </w:t>
      </w:r>
      <w:r w:rsidR="00C20723">
        <w:rPr>
          <w:rFonts w:ascii="Times New Roman" w:hAnsi="Times New Roman" w:cs="Times New Roman"/>
          <w:sz w:val="26"/>
          <w:szCs w:val="26"/>
        </w:rPr>
        <w:t xml:space="preserve"> (приказ) 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о премировании участников муниципальной управленческой команды, деятельность которых способствовала достижению </w:t>
      </w:r>
      <w:r w:rsidR="00C20723">
        <w:rPr>
          <w:rFonts w:ascii="Times New Roman" w:hAnsi="Times New Roman" w:cs="Times New Roman"/>
          <w:sz w:val="26"/>
          <w:szCs w:val="26"/>
        </w:rPr>
        <w:t>значений (уровней) показателей деятельности.</w:t>
      </w:r>
    </w:p>
    <w:p w:rsidR="00A13DA2" w:rsidRPr="00327A3A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12</w:t>
      </w:r>
      <w:r w:rsidR="00A13DA2" w:rsidRPr="00327A3A">
        <w:rPr>
          <w:rFonts w:ascii="Times New Roman" w:hAnsi="Times New Roman" w:cs="Times New Roman"/>
          <w:sz w:val="26"/>
          <w:szCs w:val="26"/>
        </w:rPr>
        <w:t>. Не допускается снижение иных выплат</w:t>
      </w:r>
      <w:r>
        <w:rPr>
          <w:rFonts w:ascii="Times New Roman" w:hAnsi="Times New Roman" w:cs="Times New Roman"/>
          <w:sz w:val="26"/>
          <w:szCs w:val="26"/>
        </w:rPr>
        <w:t>, входящих в состав денежного содержания,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должностным лицам из состава муниципальной управленческой команды в связи с выплатой премии. 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13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A13DA2" w:rsidRPr="00327A3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A13DA2" w:rsidRPr="00327A3A">
        <w:rPr>
          <w:rFonts w:ascii="Times New Roman" w:hAnsi="Times New Roman" w:cs="Times New Roman"/>
          <w:sz w:val="26"/>
          <w:szCs w:val="26"/>
        </w:rPr>
        <w:t xml:space="preserve"> целевым использованием иных межбюджетных трансфертов осуществляется администрацией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13DA2" w:rsidRPr="00327A3A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законодательством.</w:t>
      </w:r>
      <w:r w:rsidR="00A13DA2" w:rsidRPr="00327A3A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 xml:space="preserve">     14. Финансовое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управление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представляет до 20 </w:t>
      </w:r>
      <w:r>
        <w:rPr>
          <w:rFonts w:ascii="Times New Roman" w:hAnsi="Times New Roman" w:cs="Times New Roman"/>
          <w:sz w:val="26"/>
          <w:szCs w:val="26"/>
        </w:rPr>
        <w:t>января 2021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года в </w:t>
      </w:r>
      <w:r>
        <w:rPr>
          <w:rFonts w:ascii="Times New Roman" w:hAnsi="Times New Roman" w:cs="Times New Roman"/>
          <w:sz w:val="26"/>
          <w:szCs w:val="26"/>
        </w:rPr>
        <w:t>департамент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финансов </w:t>
      </w:r>
      <w:r>
        <w:rPr>
          <w:rFonts w:ascii="Times New Roman" w:hAnsi="Times New Roman" w:cs="Times New Roman"/>
          <w:sz w:val="26"/>
          <w:szCs w:val="26"/>
        </w:rPr>
        <w:t>Брянской области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отчет о расходовании средств иных межбюджетных трансфертов в целях поо</w:t>
      </w:r>
      <w:r>
        <w:rPr>
          <w:rFonts w:ascii="Times New Roman" w:hAnsi="Times New Roman" w:cs="Times New Roman"/>
          <w:sz w:val="26"/>
          <w:szCs w:val="26"/>
        </w:rPr>
        <w:t>щрения в 2020 году муниципальной управленческой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команд</w:t>
      </w:r>
      <w:r>
        <w:rPr>
          <w:rFonts w:ascii="Times New Roman" w:hAnsi="Times New Roman" w:cs="Times New Roman"/>
          <w:sz w:val="26"/>
          <w:szCs w:val="26"/>
        </w:rPr>
        <w:t>ы.</w:t>
      </w:r>
      <w:r w:rsidR="00A13DA2" w:rsidRPr="00327A3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3DA2" w:rsidRPr="00327A3A" w:rsidRDefault="00A13DA2" w:rsidP="00327A3A">
      <w:pPr>
        <w:pStyle w:val="a9"/>
        <w:rPr>
          <w:rFonts w:ascii="Times New Roman" w:hAnsi="Times New Roman" w:cs="Times New Roman"/>
          <w:sz w:val="26"/>
          <w:szCs w:val="26"/>
        </w:rPr>
      </w:pPr>
      <w:r w:rsidRPr="00327A3A">
        <w:rPr>
          <w:rFonts w:ascii="Times New Roman" w:hAnsi="Times New Roman" w:cs="Times New Roman"/>
          <w:sz w:val="26"/>
          <w:szCs w:val="26"/>
        </w:rPr>
        <w:t> </w:t>
      </w:r>
    </w:p>
    <w:p w:rsidR="00C331A4" w:rsidRPr="00327A3A" w:rsidRDefault="00C331A4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9A4E1C" w:rsidRDefault="009A4E1C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327A3A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C20723" w:rsidRDefault="00C20723" w:rsidP="00C20723">
      <w:pPr>
        <w:pStyle w:val="a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к Порядку</w:t>
      </w:r>
    </w:p>
    <w:p w:rsidR="00C20723" w:rsidRDefault="00C20723" w:rsidP="00C20723">
      <w:pPr>
        <w:pStyle w:val="a9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поощрения управленческой команды </w:t>
      </w:r>
    </w:p>
    <w:p w:rsidR="00C20723" w:rsidRDefault="00C20723" w:rsidP="00C20723">
      <w:pPr>
        <w:pStyle w:val="a9"/>
        <w:jc w:val="right"/>
        <w:rPr>
          <w:rFonts w:ascii="Times New Roman" w:hAnsi="Times New Roman" w:cs="Times New Roman"/>
          <w:sz w:val="26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муниципального района</w:t>
      </w:r>
    </w:p>
    <w:p w:rsidR="00C20723" w:rsidRDefault="00C20723" w:rsidP="00C20723">
      <w:pPr>
        <w:pStyle w:val="a9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достижение показателей деятельности</w:t>
      </w:r>
    </w:p>
    <w:p w:rsidR="00C20723" w:rsidRDefault="00C20723" w:rsidP="00C20723">
      <w:pPr>
        <w:pStyle w:val="a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органов исполнительной власти Брянской области</w:t>
      </w:r>
    </w:p>
    <w:p w:rsidR="00C20723" w:rsidRDefault="00C20723" w:rsidP="00C20723"/>
    <w:p w:rsidR="00C20723" w:rsidRPr="009476AE" w:rsidRDefault="00C20723" w:rsidP="007E63A1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  <w:r w:rsidRPr="009476AE">
        <w:rPr>
          <w:rFonts w:ascii="Times New Roman" w:hAnsi="Times New Roman" w:cs="Times New Roman"/>
          <w:sz w:val="26"/>
          <w:szCs w:val="26"/>
        </w:rPr>
        <w:t>С</w:t>
      </w:r>
      <w:r w:rsidR="007E63A1" w:rsidRPr="009476AE">
        <w:rPr>
          <w:rFonts w:ascii="Times New Roman" w:hAnsi="Times New Roman" w:cs="Times New Roman"/>
          <w:sz w:val="26"/>
          <w:szCs w:val="26"/>
        </w:rPr>
        <w:t>остав</w:t>
      </w:r>
    </w:p>
    <w:p w:rsidR="007E63A1" w:rsidRPr="009476AE" w:rsidRDefault="007E63A1" w:rsidP="007E63A1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  <w:r w:rsidRPr="009476AE">
        <w:rPr>
          <w:rFonts w:ascii="Times New Roman" w:hAnsi="Times New Roman" w:cs="Times New Roman"/>
          <w:sz w:val="26"/>
          <w:szCs w:val="26"/>
        </w:rPr>
        <w:t>комиссии</w:t>
      </w:r>
      <w:r w:rsidRPr="009476AE">
        <w:rPr>
          <w:rFonts w:ascii="Times New Roman" w:hAnsi="Times New Roman" w:cs="Times New Roman"/>
          <w:sz w:val="26"/>
          <w:szCs w:val="26"/>
        </w:rPr>
        <w:t xml:space="preserve"> по распределению средств, выделенных на поощрение членов муниципальной управленческой команды </w:t>
      </w:r>
      <w:proofErr w:type="spellStart"/>
      <w:r w:rsidRPr="009476A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476A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E63A1" w:rsidRDefault="007E63A1" w:rsidP="007E63A1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E63A1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9476AE">
        <w:rPr>
          <w:rFonts w:ascii="Times New Roman" w:hAnsi="Times New Roman" w:cs="Times New Roman"/>
          <w:i/>
          <w:sz w:val="26"/>
          <w:szCs w:val="26"/>
        </w:rPr>
        <w:t>Приходова</w:t>
      </w:r>
      <w:proofErr w:type="spellEnd"/>
      <w:r w:rsidRPr="009476AE">
        <w:rPr>
          <w:rFonts w:ascii="Times New Roman" w:hAnsi="Times New Roman" w:cs="Times New Roman"/>
          <w:i/>
          <w:sz w:val="26"/>
          <w:szCs w:val="26"/>
        </w:rPr>
        <w:t xml:space="preserve"> Н.Н.</w:t>
      </w:r>
      <w:r w:rsidRPr="009476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9476A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– начальник 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– председатель комиссии;</w:t>
      </w:r>
    </w:p>
    <w:p w:rsidR="009476AE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  <w:r w:rsidRPr="009476AE">
        <w:rPr>
          <w:rFonts w:ascii="Times New Roman" w:hAnsi="Times New Roman" w:cs="Times New Roman"/>
          <w:i/>
          <w:sz w:val="26"/>
          <w:szCs w:val="26"/>
        </w:rPr>
        <w:t xml:space="preserve">    </w:t>
      </w:r>
      <w:proofErr w:type="spellStart"/>
      <w:r w:rsidRPr="009476AE">
        <w:rPr>
          <w:rFonts w:ascii="Times New Roman" w:hAnsi="Times New Roman" w:cs="Times New Roman"/>
          <w:i/>
          <w:sz w:val="26"/>
          <w:szCs w:val="26"/>
        </w:rPr>
        <w:t>Москалёва</w:t>
      </w:r>
      <w:proofErr w:type="spellEnd"/>
      <w:r w:rsidRPr="009476AE">
        <w:rPr>
          <w:rFonts w:ascii="Times New Roman" w:hAnsi="Times New Roman" w:cs="Times New Roman"/>
          <w:i/>
          <w:sz w:val="26"/>
          <w:szCs w:val="26"/>
        </w:rPr>
        <w:t xml:space="preserve"> О.А.</w:t>
      </w:r>
      <w:r>
        <w:rPr>
          <w:rFonts w:ascii="Times New Roman" w:hAnsi="Times New Roman" w:cs="Times New Roman"/>
          <w:sz w:val="26"/>
          <w:szCs w:val="26"/>
        </w:rPr>
        <w:t xml:space="preserve"> – начальник организационно-правового отдела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– секретарь комиссии;</w:t>
      </w:r>
    </w:p>
    <w:p w:rsidR="009476AE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9476AE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9476AE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9476AE">
        <w:rPr>
          <w:rFonts w:ascii="Times New Roman" w:hAnsi="Times New Roman" w:cs="Times New Roman"/>
          <w:i/>
          <w:sz w:val="26"/>
          <w:szCs w:val="26"/>
        </w:rPr>
        <w:t>Рудаков В.М.</w:t>
      </w:r>
      <w:r>
        <w:rPr>
          <w:rFonts w:ascii="Times New Roman" w:hAnsi="Times New Roman" w:cs="Times New Roman"/>
          <w:sz w:val="26"/>
          <w:szCs w:val="26"/>
        </w:rPr>
        <w:t xml:space="preserve"> - руководитель аппарата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9476AE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9476AE">
        <w:rPr>
          <w:rFonts w:ascii="Times New Roman" w:hAnsi="Times New Roman" w:cs="Times New Roman"/>
          <w:i/>
          <w:sz w:val="26"/>
          <w:szCs w:val="26"/>
        </w:rPr>
        <w:t>Рыжикова А.А.</w:t>
      </w:r>
      <w:r>
        <w:rPr>
          <w:rFonts w:ascii="Times New Roman" w:hAnsi="Times New Roman" w:cs="Times New Roman"/>
          <w:sz w:val="26"/>
          <w:szCs w:val="26"/>
        </w:rPr>
        <w:t xml:space="preserve"> – начальник отдела учета и отчетности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9476AE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9476AE">
        <w:rPr>
          <w:rFonts w:ascii="Times New Roman" w:hAnsi="Times New Roman" w:cs="Times New Roman"/>
          <w:i/>
          <w:sz w:val="26"/>
          <w:szCs w:val="26"/>
        </w:rPr>
        <w:t>Боронина</w:t>
      </w:r>
      <w:proofErr w:type="spellEnd"/>
      <w:r w:rsidRPr="009476AE">
        <w:rPr>
          <w:rFonts w:ascii="Times New Roman" w:hAnsi="Times New Roman" w:cs="Times New Roman"/>
          <w:i/>
          <w:sz w:val="26"/>
          <w:szCs w:val="26"/>
        </w:rPr>
        <w:t xml:space="preserve"> Ж.В.</w:t>
      </w:r>
      <w:r>
        <w:rPr>
          <w:rFonts w:ascii="Times New Roman" w:hAnsi="Times New Roman" w:cs="Times New Roman"/>
          <w:sz w:val="26"/>
          <w:szCs w:val="26"/>
        </w:rPr>
        <w:t xml:space="preserve"> – ведущий специалист организационно-правового отдела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</w:t>
      </w:r>
      <w:r>
        <w:rPr>
          <w:rFonts w:ascii="Times New Roman" w:hAnsi="Times New Roman" w:cs="Times New Roman"/>
          <w:sz w:val="26"/>
          <w:szCs w:val="26"/>
        </w:rPr>
        <w:t>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9476AE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9476AE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9476AE" w:rsidRPr="009476AE" w:rsidRDefault="009476AE" w:rsidP="009476AE">
      <w:pPr>
        <w:pStyle w:val="a9"/>
        <w:rPr>
          <w:rFonts w:ascii="Times New Roman" w:hAnsi="Times New Roman" w:cs="Times New Roman"/>
          <w:sz w:val="26"/>
          <w:szCs w:val="26"/>
        </w:rPr>
      </w:pPr>
    </w:p>
    <w:sectPr w:rsidR="009476AE" w:rsidRPr="009476AE" w:rsidSect="00A15F64">
      <w:pgSz w:w="11906" w:h="16838"/>
      <w:pgMar w:top="54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38A1"/>
    <w:multiLevelType w:val="hybridMultilevel"/>
    <w:tmpl w:val="5BA2AF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26A"/>
    <w:rsid w:val="0001242F"/>
    <w:rsid w:val="00085D15"/>
    <w:rsid w:val="000B5528"/>
    <w:rsid w:val="000B78E5"/>
    <w:rsid w:val="000F3D16"/>
    <w:rsid w:val="00105F8F"/>
    <w:rsid w:val="00145789"/>
    <w:rsid w:val="001A3658"/>
    <w:rsid w:val="001C1CD8"/>
    <w:rsid w:val="001C27DC"/>
    <w:rsid w:val="001C60CD"/>
    <w:rsid w:val="001D2A73"/>
    <w:rsid w:val="001F5970"/>
    <w:rsid w:val="0021479A"/>
    <w:rsid w:val="002A6390"/>
    <w:rsid w:val="00327A3A"/>
    <w:rsid w:val="00485924"/>
    <w:rsid w:val="00486EA5"/>
    <w:rsid w:val="00497700"/>
    <w:rsid w:val="004A7C71"/>
    <w:rsid w:val="00506BC7"/>
    <w:rsid w:val="005D265C"/>
    <w:rsid w:val="005D758D"/>
    <w:rsid w:val="005E3EA2"/>
    <w:rsid w:val="0061147B"/>
    <w:rsid w:val="00614A8C"/>
    <w:rsid w:val="00616C8D"/>
    <w:rsid w:val="00631D93"/>
    <w:rsid w:val="006527E6"/>
    <w:rsid w:val="00671BB3"/>
    <w:rsid w:val="00735D1E"/>
    <w:rsid w:val="007D6C8F"/>
    <w:rsid w:val="007E63A1"/>
    <w:rsid w:val="007F66D7"/>
    <w:rsid w:val="008D5EEC"/>
    <w:rsid w:val="008E031E"/>
    <w:rsid w:val="008F32BF"/>
    <w:rsid w:val="008F6E7D"/>
    <w:rsid w:val="0090116D"/>
    <w:rsid w:val="00903140"/>
    <w:rsid w:val="00904E00"/>
    <w:rsid w:val="009171E2"/>
    <w:rsid w:val="0093471C"/>
    <w:rsid w:val="00946639"/>
    <w:rsid w:val="009476AE"/>
    <w:rsid w:val="009A4E1C"/>
    <w:rsid w:val="009E1DDE"/>
    <w:rsid w:val="00A13DA2"/>
    <w:rsid w:val="00A15F64"/>
    <w:rsid w:val="00A24C85"/>
    <w:rsid w:val="00A54DD2"/>
    <w:rsid w:val="00A73587"/>
    <w:rsid w:val="00A92711"/>
    <w:rsid w:val="00AE090D"/>
    <w:rsid w:val="00B00DC8"/>
    <w:rsid w:val="00B43F39"/>
    <w:rsid w:val="00B722C2"/>
    <w:rsid w:val="00B80727"/>
    <w:rsid w:val="00BA2BC5"/>
    <w:rsid w:val="00BB7754"/>
    <w:rsid w:val="00BD55EB"/>
    <w:rsid w:val="00C20723"/>
    <w:rsid w:val="00C331A4"/>
    <w:rsid w:val="00C6526A"/>
    <w:rsid w:val="00C67927"/>
    <w:rsid w:val="00CB5F1D"/>
    <w:rsid w:val="00D055E1"/>
    <w:rsid w:val="00D5253D"/>
    <w:rsid w:val="00DD1BC9"/>
    <w:rsid w:val="00E03DF4"/>
    <w:rsid w:val="00E55017"/>
    <w:rsid w:val="00E62010"/>
    <w:rsid w:val="00E82856"/>
    <w:rsid w:val="00E93D95"/>
    <w:rsid w:val="00EE1F7D"/>
    <w:rsid w:val="00F12FBB"/>
    <w:rsid w:val="00F42BA3"/>
    <w:rsid w:val="00FD29BD"/>
    <w:rsid w:val="00FE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26A"/>
    <w:pPr>
      <w:widowControl w:val="0"/>
      <w:spacing w:before="200" w:line="276" w:lineRule="auto"/>
      <w:ind w:left="360" w:hanging="24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4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722C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21479A"/>
    <w:pPr>
      <w:ind w:left="720"/>
      <w:contextualSpacing/>
    </w:pPr>
  </w:style>
  <w:style w:type="paragraph" w:customStyle="1" w:styleId="ConsPlusCell">
    <w:name w:val="ConsPlusCell"/>
    <w:uiPriority w:val="99"/>
    <w:rsid w:val="00FD29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0B552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B5528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C331A4"/>
    <w:rPr>
      <w:rFonts w:ascii="Arial" w:hAnsi="Arial" w:cs="Arial"/>
    </w:rPr>
  </w:style>
  <w:style w:type="paragraph" w:customStyle="1" w:styleId="ConsPlusNormal0">
    <w:name w:val="ConsPlusNormal"/>
    <w:link w:val="ConsPlusNormal"/>
    <w:rsid w:val="00C331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semiHidden/>
    <w:unhideWhenUsed/>
    <w:rsid w:val="00A13DA2"/>
    <w:pPr>
      <w:widowControl/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327A3A"/>
    <w:pPr>
      <w:widowControl w:val="0"/>
      <w:ind w:left="360" w:hanging="24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26A"/>
    <w:pPr>
      <w:widowControl w:val="0"/>
      <w:spacing w:before="200" w:line="276" w:lineRule="auto"/>
      <w:ind w:left="360" w:hanging="24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4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722C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21479A"/>
    <w:pPr>
      <w:ind w:left="720"/>
      <w:contextualSpacing/>
    </w:pPr>
  </w:style>
  <w:style w:type="paragraph" w:customStyle="1" w:styleId="ConsPlusCell">
    <w:name w:val="ConsPlusCell"/>
    <w:uiPriority w:val="99"/>
    <w:rsid w:val="00FD29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0B552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B5528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C331A4"/>
    <w:rPr>
      <w:rFonts w:ascii="Arial" w:hAnsi="Arial" w:cs="Arial"/>
    </w:rPr>
  </w:style>
  <w:style w:type="paragraph" w:customStyle="1" w:styleId="ConsPlusNormal0">
    <w:name w:val="ConsPlusNormal"/>
    <w:link w:val="ConsPlusNormal"/>
    <w:rsid w:val="00C331A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semiHidden/>
    <w:unhideWhenUsed/>
    <w:rsid w:val="00A13DA2"/>
    <w:pPr>
      <w:widowControl/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327A3A"/>
    <w:pPr>
      <w:widowControl w:val="0"/>
      <w:ind w:left="360" w:hanging="24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Приходова</cp:lastModifiedBy>
  <cp:revision>3</cp:revision>
  <cp:lastPrinted>2020-11-13T12:11:00Z</cp:lastPrinted>
  <dcterms:created xsi:type="dcterms:W3CDTF">2021-01-12T05:27:00Z</dcterms:created>
  <dcterms:modified xsi:type="dcterms:W3CDTF">2021-01-12T06:58:00Z</dcterms:modified>
</cp:coreProperties>
</file>