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3A3" w:rsidRPr="00962773" w:rsidRDefault="00E223A3" w:rsidP="00962773">
      <w:pPr>
        <w:suppressAutoHyphens/>
        <w:spacing w:after="0" w:line="240" w:lineRule="auto"/>
        <w:ind w:left="284" w:hanging="284"/>
        <w:rPr>
          <w:rFonts w:ascii="Times New Roman" w:hAnsi="Times New Roman"/>
          <w:b/>
          <w:sz w:val="32"/>
          <w:szCs w:val="32"/>
          <w:lang w:eastAsia="ar-SA"/>
        </w:rPr>
      </w:pPr>
    </w:p>
    <w:p w:rsidR="00E223A3" w:rsidRPr="00962773" w:rsidRDefault="00802068" w:rsidP="00962773">
      <w:pPr>
        <w:suppressAutoHyphens/>
        <w:spacing w:after="0" w:line="240" w:lineRule="auto"/>
        <w:ind w:left="284" w:hanging="284"/>
        <w:rPr>
          <w:rFonts w:ascii="Times New Roman" w:hAnsi="Times New Roman"/>
          <w:b/>
          <w:sz w:val="32"/>
          <w:szCs w:val="32"/>
          <w:lang w:eastAsia="ar-SA"/>
        </w:rPr>
      </w:pPr>
      <w:r w:rsidRPr="00802068">
        <w:rPr>
          <w:rFonts w:ascii="Tms Rmn" w:hAnsi="Tms Rmn"/>
          <w:noProof/>
          <w:sz w:val="28"/>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4.25pt;height:90pt;visibility:visible">
            <v:imagedata r:id="rId5" o:title=""/>
          </v:shape>
        </w:pict>
      </w:r>
    </w:p>
    <w:p w:rsidR="00E223A3" w:rsidRPr="00927931" w:rsidRDefault="001C0396"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от </w:t>
      </w:r>
      <w:r w:rsidR="000D239A">
        <w:rPr>
          <w:rFonts w:ascii="Times New Roman" w:hAnsi="Times New Roman"/>
          <w:sz w:val="24"/>
          <w:szCs w:val="24"/>
          <w:lang w:eastAsia="ru-RU"/>
        </w:rPr>
        <w:t>18.09.</w:t>
      </w:r>
      <w:r w:rsidR="00DB1600" w:rsidRPr="00927931">
        <w:rPr>
          <w:rFonts w:ascii="Times New Roman" w:hAnsi="Times New Roman"/>
          <w:sz w:val="24"/>
          <w:szCs w:val="24"/>
          <w:lang w:eastAsia="ru-RU"/>
        </w:rPr>
        <w:t>2018</w:t>
      </w:r>
      <w:r>
        <w:rPr>
          <w:rFonts w:ascii="Times New Roman" w:hAnsi="Times New Roman"/>
          <w:sz w:val="24"/>
          <w:szCs w:val="24"/>
          <w:lang w:eastAsia="ru-RU"/>
        </w:rPr>
        <w:t xml:space="preserve"> г. № </w:t>
      </w:r>
      <w:bookmarkStart w:id="0" w:name="_GoBack"/>
      <w:bookmarkEnd w:id="0"/>
      <w:r w:rsidR="000D239A">
        <w:rPr>
          <w:rFonts w:ascii="Times New Roman" w:hAnsi="Times New Roman"/>
          <w:sz w:val="24"/>
          <w:szCs w:val="24"/>
          <w:lang w:eastAsia="ru-RU"/>
        </w:rPr>
        <w:t>696</w:t>
      </w:r>
    </w:p>
    <w:p w:rsidR="00E223A3" w:rsidRPr="00605769" w:rsidRDefault="00E223A3" w:rsidP="00962773">
      <w:pPr>
        <w:spacing w:after="0" w:line="240" w:lineRule="auto"/>
        <w:rPr>
          <w:rFonts w:ascii="Times New Roman" w:hAnsi="Times New Roman"/>
          <w:b/>
          <w:bCs/>
          <w:sz w:val="24"/>
          <w:szCs w:val="24"/>
          <w:lang w:eastAsia="ru-RU"/>
        </w:rPr>
      </w:pPr>
      <w:r w:rsidRPr="00605769">
        <w:rPr>
          <w:rFonts w:ascii="Times New Roman" w:hAnsi="Times New Roman"/>
          <w:sz w:val="24"/>
          <w:szCs w:val="24"/>
          <w:lang w:eastAsia="ru-RU"/>
        </w:rPr>
        <w:t>г. Трубчевск</w:t>
      </w:r>
    </w:p>
    <w:p w:rsidR="00E223A3" w:rsidRDefault="00E223A3" w:rsidP="00962773">
      <w:pPr>
        <w:spacing w:after="0" w:line="240" w:lineRule="auto"/>
        <w:rPr>
          <w:rFonts w:ascii="Times New Roman" w:hAnsi="Times New Roman"/>
          <w:sz w:val="24"/>
          <w:szCs w:val="24"/>
          <w:lang w:eastAsia="ru-RU"/>
        </w:rPr>
      </w:pPr>
    </w:p>
    <w:p w:rsidR="00E223A3" w:rsidRDefault="00E223A3"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О внесении изменений в административный</w:t>
      </w:r>
    </w:p>
    <w:p w:rsidR="00E223A3" w:rsidRDefault="00E223A3"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регламент предоставления муниципальной</w:t>
      </w:r>
    </w:p>
    <w:p w:rsidR="00E223A3" w:rsidRDefault="00E223A3"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услуги администрацией Трубчевского</w:t>
      </w:r>
    </w:p>
    <w:p w:rsidR="00E223A3" w:rsidRDefault="00E223A3" w:rsidP="00602A7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муниципального района  «Передача жилого </w:t>
      </w:r>
    </w:p>
    <w:p w:rsidR="00E223A3" w:rsidRDefault="00E223A3" w:rsidP="00602A7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помещения муниципального жилищного </w:t>
      </w:r>
    </w:p>
    <w:p w:rsidR="00E223A3" w:rsidRPr="00962773" w:rsidRDefault="00E223A3" w:rsidP="00602A79">
      <w:pPr>
        <w:spacing w:after="0" w:line="240" w:lineRule="auto"/>
        <w:rPr>
          <w:rFonts w:ascii="Times New Roman" w:hAnsi="Times New Roman"/>
          <w:sz w:val="24"/>
          <w:szCs w:val="24"/>
          <w:lang w:eastAsia="ru-RU"/>
        </w:rPr>
      </w:pPr>
      <w:r>
        <w:rPr>
          <w:rFonts w:ascii="Times New Roman" w:hAnsi="Times New Roman"/>
          <w:sz w:val="24"/>
          <w:szCs w:val="24"/>
          <w:lang w:eastAsia="ru-RU"/>
        </w:rPr>
        <w:t>фонда в собственность граждан (приватизация)»</w:t>
      </w:r>
    </w:p>
    <w:p w:rsidR="00E223A3" w:rsidRPr="00962773" w:rsidRDefault="00E223A3" w:rsidP="00962773">
      <w:pPr>
        <w:spacing w:after="0" w:line="240" w:lineRule="auto"/>
        <w:rPr>
          <w:rFonts w:ascii="Times New Roman" w:hAnsi="Times New Roman"/>
          <w:sz w:val="24"/>
          <w:szCs w:val="24"/>
          <w:lang w:eastAsia="ru-RU"/>
        </w:rPr>
      </w:pPr>
    </w:p>
    <w:p w:rsidR="00DB1600" w:rsidRDefault="00DB1600" w:rsidP="00DB1600">
      <w:pPr>
        <w:spacing w:after="0" w:line="240" w:lineRule="auto"/>
        <w:jc w:val="both"/>
        <w:rPr>
          <w:rFonts w:ascii="Times New Roman" w:hAnsi="Times New Roman"/>
          <w:sz w:val="24"/>
          <w:szCs w:val="24"/>
        </w:rPr>
      </w:pPr>
      <w:r w:rsidRPr="0073334F">
        <w:rPr>
          <w:rFonts w:ascii="Times New Roman" w:hAnsi="Times New Roman"/>
          <w:color w:val="5E5E5E"/>
          <w:sz w:val="24"/>
          <w:szCs w:val="24"/>
        </w:rPr>
        <w:t xml:space="preserve">          </w:t>
      </w:r>
      <w:r w:rsidRPr="00FB2237">
        <w:rPr>
          <w:rFonts w:ascii="Times New Roman" w:hAnsi="Times New Roman"/>
          <w:color w:val="5E5E5E"/>
          <w:sz w:val="24"/>
          <w:szCs w:val="24"/>
        </w:rPr>
        <w:t>В соответствии с Федеральным </w:t>
      </w:r>
      <w:hyperlink r:id="rId6" w:history="1">
        <w:r w:rsidRPr="00FB2237">
          <w:rPr>
            <w:rFonts w:ascii="Times New Roman" w:hAnsi="Times New Roman"/>
            <w:color w:val="46ABC8"/>
            <w:sz w:val="24"/>
            <w:szCs w:val="24"/>
          </w:rPr>
          <w:t>законом</w:t>
        </w:r>
      </w:hyperlink>
      <w:r w:rsidRPr="00FB2237">
        <w:rPr>
          <w:rFonts w:ascii="Times New Roman" w:hAnsi="Times New Roman"/>
          <w:color w:val="5E5E5E"/>
          <w:sz w:val="24"/>
          <w:szCs w:val="24"/>
        </w:rPr>
        <w:t>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FB2237">
        <w:rPr>
          <w:rFonts w:ascii="Times New Roman" w:hAnsi="Times New Roman"/>
          <w:sz w:val="24"/>
          <w:szCs w:val="24"/>
        </w:rPr>
        <w:t xml:space="preserve">, постановлением администрации Трубчевского муниципального района от </w:t>
      </w:r>
      <w:r w:rsidR="00927931">
        <w:rPr>
          <w:rFonts w:ascii="Times New Roman" w:hAnsi="Times New Roman"/>
          <w:sz w:val="24"/>
          <w:szCs w:val="24"/>
        </w:rPr>
        <w:t>31.08.</w:t>
      </w:r>
      <w:r w:rsidRPr="00C1205D">
        <w:rPr>
          <w:rFonts w:ascii="Times New Roman" w:hAnsi="Times New Roman"/>
          <w:sz w:val="24"/>
          <w:szCs w:val="24"/>
        </w:rPr>
        <w:t>2018</w:t>
      </w:r>
      <w:r>
        <w:rPr>
          <w:rFonts w:ascii="Times New Roman" w:hAnsi="Times New Roman"/>
          <w:sz w:val="24"/>
          <w:szCs w:val="24"/>
        </w:rPr>
        <w:t xml:space="preserve"> г. №651</w:t>
      </w:r>
      <w:r w:rsidRPr="00FB2237">
        <w:rPr>
          <w:rFonts w:ascii="Times New Roman" w:hAnsi="Times New Roman"/>
          <w:sz w:val="24"/>
          <w:szCs w:val="24"/>
        </w:rPr>
        <w:t xml:space="preserve"> "О разработке и утверждении административных регламентов </w:t>
      </w:r>
      <w:r>
        <w:rPr>
          <w:rFonts w:ascii="Times New Roman" w:hAnsi="Times New Roman"/>
          <w:sz w:val="24"/>
          <w:szCs w:val="24"/>
        </w:rPr>
        <w:t>осуществления муниципального</w:t>
      </w:r>
      <w:r w:rsidRPr="00FB2237">
        <w:rPr>
          <w:rFonts w:ascii="Times New Roman" w:hAnsi="Times New Roman"/>
          <w:sz w:val="24"/>
          <w:szCs w:val="24"/>
        </w:rPr>
        <w:t xml:space="preserve"> </w:t>
      </w:r>
      <w:r>
        <w:rPr>
          <w:rFonts w:ascii="Times New Roman" w:hAnsi="Times New Roman"/>
          <w:sz w:val="24"/>
          <w:szCs w:val="24"/>
        </w:rPr>
        <w:t>контроля</w:t>
      </w:r>
      <w:r w:rsidRPr="00FB2237">
        <w:rPr>
          <w:rFonts w:ascii="Times New Roman" w:hAnsi="Times New Roman"/>
          <w:sz w:val="24"/>
          <w:szCs w:val="24"/>
        </w:rPr>
        <w:t xml:space="preserve"> и административных регламентов предоставления муниципальных услуг</w:t>
      </w:r>
      <w:r w:rsidR="00927931">
        <w:rPr>
          <w:rFonts w:ascii="Times New Roman" w:hAnsi="Times New Roman"/>
          <w:sz w:val="24"/>
          <w:szCs w:val="24"/>
        </w:rPr>
        <w:t>"</w:t>
      </w:r>
    </w:p>
    <w:p w:rsidR="00E223A3" w:rsidRPr="00927931" w:rsidRDefault="00DB1600" w:rsidP="00DB1600">
      <w:pPr>
        <w:spacing w:after="0" w:line="240" w:lineRule="auto"/>
        <w:jc w:val="both"/>
        <w:rPr>
          <w:rFonts w:ascii="Times New Roman" w:hAnsi="Times New Roman"/>
          <w:sz w:val="24"/>
          <w:szCs w:val="24"/>
        </w:rPr>
      </w:pPr>
      <w:r>
        <w:rPr>
          <w:rFonts w:ascii="Times New Roman" w:hAnsi="Times New Roman"/>
          <w:sz w:val="24"/>
          <w:szCs w:val="24"/>
        </w:rPr>
        <w:t xml:space="preserve">         ПОСТАНОВЛЯЮ:</w:t>
      </w:r>
    </w:p>
    <w:p w:rsidR="00E223A3" w:rsidRDefault="00E223A3" w:rsidP="00312E6B">
      <w:pPr>
        <w:spacing w:after="0" w:line="240" w:lineRule="auto"/>
        <w:jc w:val="both"/>
        <w:rPr>
          <w:rFonts w:ascii="Times New Roman" w:hAnsi="Times New Roman"/>
          <w:sz w:val="24"/>
          <w:szCs w:val="24"/>
          <w:lang w:eastAsia="ru-RU"/>
        </w:rPr>
      </w:pPr>
      <w:r w:rsidRPr="00962773">
        <w:rPr>
          <w:rFonts w:ascii="Times New Roman" w:hAnsi="Times New Roman"/>
          <w:sz w:val="24"/>
          <w:szCs w:val="24"/>
          <w:lang w:eastAsia="ru-RU"/>
        </w:rPr>
        <w:tab/>
        <w:t xml:space="preserve">1. </w:t>
      </w:r>
      <w:r>
        <w:rPr>
          <w:rFonts w:ascii="Times New Roman" w:hAnsi="Times New Roman"/>
          <w:sz w:val="24"/>
          <w:szCs w:val="24"/>
          <w:lang w:eastAsia="ru-RU"/>
        </w:rPr>
        <w:t>Внести следующие изменения в административный</w:t>
      </w:r>
      <w:r w:rsidRPr="00802944">
        <w:rPr>
          <w:rFonts w:ascii="Times New Roman" w:hAnsi="Times New Roman"/>
          <w:sz w:val="24"/>
          <w:szCs w:val="24"/>
          <w:lang w:eastAsia="ru-RU"/>
        </w:rPr>
        <w:t xml:space="preserve"> регламент</w:t>
      </w:r>
      <w:r>
        <w:rPr>
          <w:rFonts w:ascii="Times New Roman" w:hAnsi="Times New Roman"/>
          <w:sz w:val="24"/>
          <w:szCs w:val="24"/>
          <w:lang w:eastAsia="ru-RU"/>
        </w:rPr>
        <w:t xml:space="preserve">  предоставления муниципальной </w:t>
      </w:r>
      <w:r w:rsidRPr="00802944">
        <w:rPr>
          <w:rFonts w:ascii="Times New Roman" w:hAnsi="Times New Roman"/>
          <w:sz w:val="24"/>
          <w:szCs w:val="24"/>
          <w:lang w:eastAsia="ru-RU"/>
        </w:rPr>
        <w:t>усл</w:t>
      </w:r>
      <w:r>
        <w:rPr>
          <w:rFonts w:ascii="Times New Roman" w:hAnsi="Times New Roman"/>
          <w:sz w:val="24"/>
          <w:szCs w:val="24"/>
          <w:lang w:eastAsia="ru-RU"/>
        </w:rPr>
        <w:t xml:space="preserve">уги администрацией Трубчевского </w:t>
      </w:r>
      <w:r w:rsidRPr="00802944">
        <w:rPr>
          <w:rFonts w:ascii="Times New Roman" w:hAnsi="Times New Roman"/>
          <w:sz w:val="24"/>
          <w:szCs w:val="24"/>
          <w:lang w:eastAsia="ru-RU"/>
        </w:rPr>
        <w:t>муни</w:t>
      </w:r>
      <w:r>
        <w:rPr>
          <w:rFonts w:ascii="Times New Roman" w:hAnsi="Times New Roman"/>
          <w:sz w:val="24"/>
          <w:szCs w:val="24"/>
          <w:lang w:eastAsia="ru-RU"/>
        </w:rPr>
        <w:t xml:space="preserve">ципального района  «Передача жилого </w:t>
      </w:r>
      <w:r w:rsidRPr="00312E6B">
        <w:rPr>
          <w:rFonts w:ascii="Times New Roman" w:hAnsi="Times New Roman"/>
          <w:sz w:val="24"/>
          <w:szCs w:val="24"/>
          <w:lang w:eastAsia="ru-RU"/>
        </w:rPr>
        <w:t>поме</w:t>
      </w:r>
      <w:r>
        <w:rPr>
          <w:rFonts w:ascii="Times New Roman" w:hAnsi="Times New Roman"/>
          <w:sz w:val="24"/>
          <w:szCs w:val="24"/>
          <w:lang w:eastAsia="ru-RU"/>
        </w:rPr>
        <w:t xml:space="preserve">щения муниципального жилищного </w:t>
      </w:r>
      <w:r w:rsidRPr="00312E6B">
        <w:rPr>
          <w:rFonts w:ascii="Times New Roman" w:hAnsi="Times New Roman"/>
          <w:sz w:val="24"/>
          <w:szCs w:val="24"/>
          <w:lang w:eastAsia="ru-RU"/>
        </w:rPr>
        <w:t>фонда в собственность граждан (приватизация)»</w:t>
      </w:r>
      <w:r>
        <w:rPr>
          <w:rFonts w:ascii="Times New Roman" w:hAnsi="Times New Roman"/>
          <w:sz w:val="24"/>
          <w:szCs w:val="24"/>
          <w:lang w:eastAsia="ru-RU"/>
        </w:rPr>
        <w:t>, утверждённый постановлением администрации Трубчевского муниципального района от 06.04.2016 г. №269 (далее- административный регламент):</w:t>
      </w:r>
    </w:p>
    <w:p w:rsidR="00DB1600" w:rsidRPr="0073334F" w:rsidRDefault="00D81740" w:rsidP="00DB1600">
      <w:pPr>
        <w:spacing w:after="0" w:line="240" w:lineRule="auto"/>
        <w:jc w:val="both"/>
        <w:rPr>
          <w:rFonts w:ascii="Times New Roman" w:hAnsi="Times New Roman"/>
          <w:sz w:val="24"/>
          <w:szCs w:val="24"/>
          <w:lang w:eastAsia="ru-RU"/>
        </w:rPr>
      </w:pPr>
      <w:r>
        <w:rPr>
          <w:rFonts w:ascii="Times New Roman" w:hAnsi="Times New Roman"/>
          <w:sz w:val="24"/>
          <w:szCs w:val="24"/>
        </w:rPr>
        <w:t xml:space="preserve">  </w:t>
      </w:r>
      <w:r w:rsidRPr="00FF3ABA">
        <w:rPr>
          <w:rFonts w:ascii="Times New Roman" w:hAnsi="Times New Roman"/>
          <w:sz w:val="24"/>
          <w:szCs w:val="24"/>
        </w:rPr>
        <w:t xml:space="preserve">   </w:t>
      </w:r>
      <w:r w:rsidR="00DB1600">
        <w:rPr>
          <w:rFonts w:ascii="Times New Roman" w:hAnsi="Times New Roman"/>
          <w:sz w:val="24"/>
          <w:szCs w:val="24"/>
          <w:lang w:eastAsia="ru-RU"/>
        </w:rPr>
        <w:t xml:space="preserve">         1.1. </w:t>
      </w:r>
      <w:r w:rsidR="00DB1600">
        <w:rPr>
          <w:rFonts w:ascii="Times New Roman" w:hAnsi="Times New Roman"/>
          <w:sz w:val="24"/>
          <w:szCs w:val="24"/>
        </w:rPr>
        <w:t>В пункте 1.4 административного регламента слова «Комитет по управлению муниципальным имуществом администрации Трубчевского муниципальным имуществом (далее – Комитет)» заменить словами «отдел по управлению муниципальным имуществом администрации Трубчевского муниципальным имуществом (далее – отдел по управлению муниципальным имуществом)»;</w:t>
      </w:r>
    </w:p>
    <w:p w:rsidR="00DB1600" w:rsidRPr="00424F30" w:rsidRDefault="00DB1600" w:rsidP="00DB1600">
      <w:pPr>
        <w:spacing w:after="0" w:line="240" w:lineRule="auto"/>
        <w:jc w:val="both"/>
        <w:rPr>
          <w:rFonts w:ascii="Times New Roman" w:hAnsi="Times New Roman"/>
          <w:sz w:val="24"/>
          <w:szCs w:val="24"/>
          <w:lang w:eastAsia="ru-RU"/>
        </w:rPr>
      </w:pPr>
      <w:r w:rsidRPr="0073334F">
        <w:rPr>
          <w:rFonts w:ascii="Times New Roman" w:hAnsi="Times New Roman"/>
          <w:sz w:val="24"/>
          <w:szCs w:val="24"/>
        </w:rPr>
        <w:t xml:space="preserve">           </w:t>
      </w:r>
      <w:r>
        <w:rPr>
          <w:rFonts w:ascii="Times New Roman" w:hAnsi="Times New Roman"/>
          <w:sz w:val="24"/>
          <w:szCs w:val="24"/>
          <w:lang w:eastAsia="ru-RU"/>
        </w:rPr>
        <w:t>1.2</w:t>
      </w:r>
      <w:r w:rsidRPr="00424F30">
        <w:rPr>
          <w:rFonts w:ascii="Times New Roman" w:hAnsi="Times New Roman"/>
          <w:sz w:val="24"/>
          <w:szCs w:val="24"/>
          <w:lang w:eastAsia="ru-RU"/>
        </w:rPr>
        <w:t xml:space="preserve">. </w:t>
      </w:r>
      <w:r w:rsidRPr="00424F30">
        <w:rPr>
          <w:rFonts w:ascii="Times New Roman" w:hAnsi="Times New Roman"/>
          <w:sz w:val="24"/>
          <w:szCs w:val="24"/>
        </w:rPr>
        <w:t>По тексту административного регламента слова «Комитет» заменить словами «отдел по управлению муниципальным имуществом» в соответствующих падежах;</w:t>
      </w:r>
    </w:p>
    <w:p w:rsidR="00DB1600" w:rsidRPr="0073334F" w:rsidRDefault="00DB1600" w:rsidP="00DB1600">
      <w:pPr>
        <w:rPr>
          <w:rFonts w:ascii="Times New Roman" w:hAnsi="Times New Roman"/>
          <w:sz w:val="24"/>
          <w:szCs w:val="24"/>
        </w:rPr>
      </w:pPr>
      <w:r>
        <w:rPr>
          <w:rFonts w:ascii="Times New Roman" w:hAnsi="Times New Roman"/>
          <w:sz w:val="24"/>
          <w:szCs w:val="24"/>
        </w:rPr>
        <w:t xml:space="preserve">           1.3</w:t>
      </w:r>
      <w:r w:rsidRPr="0073334F">
        <w:rPr>
          <w:rFonts w:ascii="Times New Roman" w:hAnsi="Times New Roman"/>
          <w:sz w:val="24"/>
          <w:szCs w:val="24"/>
        </w:rPr>
        <w:t>. Раздел 5 административного регламента изложить в новой редакции:</w:t>
      </w:r>
    </w:p>
    <w:p w:rsidR="00DB1600" w:rsidRDefault="00DB1600" w:rsidP="00DB1600">
      <w:pPr>
        <w:autoSpaceDE w:val="0"/>
        <w:autoSpaceDN w:val="0"/>
        <w:adjustRightInd w:val="0"/>
        <w:spacing w:after="0" w:line="240" w:lineRule="auto"/>
        <w:jc w:val="center"/>
        <w:rPr>
          <w:rFonts w:ascii="Times New Roman" w:hAnsi="Times New Roman"/>
          <w:sz w:val="24"/>
          <w:szCs w:val="24"/>
          <w:bdr w:val="none" w:sz="0" w:space="0" w:color="auto" w:frame="1"/>
        </w:rPr>
      </w:pPr>
      <w:r w:rsidRPr="00FF3ABA">
        <w:rPr>
          <w:rFonts w:ascii="Times New Roman" w:hAnsi="Times New Roman"/>
          <w:sz w:val="24"/>
          <w:szCs w:val="24"/>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w:t>
      </w:r>
      <w:r>
        <w:rPr>
          <w:rFonts w:ascii="Times New Roman" w:hAnsi="Times New Roman"/>
          <w:sz w:val="24"/>
          <w:szCs w:val="24"/>
          <w:bdr w:val="none" w:sz="0" w:space="0" w:color="auto" w:frame="1"/>
        </w:rPr>
        <w:t xml:space="preserve"> МНОГОФУНКЦИОНАЛЬНОГО ЦЕНТРА,</w:t>
      </w:r>
      <w:r w:rsidRPr="00FF3ABA">
        <w:rPr>
          <w:rFonts w:ascii="Times New Roman" w:hAnsi="Times New Roman"/>
          <w:sz w:val="24"/>
          <w:szCs w:val="24"/>
          <w:bdr w:val="none" w:sz="0" w:space="0" w:color="auto" w:frame="1"/>
        </w:rPr>
        <w:t xml:space="preserve"> А ТАКЖЕ </w:t>
      </w:r>
      <w:r>
        <w:rPr>
          <w:rFonts w:ascii="Times New Roman" w:hAnsi="Times New Roman"/>
          <w:sz w:val="24"/>
          <w:szCs w:val="24"/>
          <w:bdr w:val="none" w:sz="0" w:space="0" w:color="auto" w:frame="1"/>
        </w:rPr>
        <w:t xml:space="preserve">ИХ </w:t>
      </w:r>
      <w:r w:rsidRPr="00FF3ABA">
        <w:rPr>
          <w:rFonts w:ascii="Times New Roman" w:hAnsi="Times New Roman"/>
          <w:sz w:val="24"/>
          <w:szCs w:val="24"/>
          <w:bdr w:val="none" w:sz="0" w:space="0" w:color="auto" w:frame="1"/>
        </w:rPr>
        <w:t>ДОЛЖНОСТНЫХ ЛИЦ</w:t>
      </w:r>
      <w:r>
        <w:rPr>
          <w:rFonts w:ascii="Times New Roman" w:hAnsi="Times New Roman"/>
          <w:sz w:val="24"/>
          <w:szCs w:val="24"/>
          <w:bdr w:val="none" w:sz="0" w:space="0" w:color="auto" w:frame="1"/>
        </w:rPr>
        <w:t>, МУНИЦИПАЛЬНЫХ СЛУЖАЩИХ, РАБОТНИКОВ</w:t>
      </w:r>
      <w:r w:rsidRPr="00FF3ABA">
        <w:rPr>
          <w:rFonts w:ascii="Times New Roman" w:hAnsi="Times New Roman"/>
          <w:sz w:val="24"/>
          <w:szCs w:val="24"/>
          <w:bdr w:val="none" w:sz="0" w:space="0" w:color="auto" w:frame="1"/>
        </w:rPr>
        <w:t xml:space="preserve"> </w:t>
      </w:r>
    </w:p>
    <w:p w:rsidR="00DB1600" w:rsidRDefault="00DB1600" w:rsidP="00DB1600">
      <w:pPr>
        <w:autoSpaceDE w:val="0"/>
        <w:autoSpaceDN w:val="0"/>
        <w:adjustRightInd w:val="0"/>
        <w:spacing w:after="0" w:line="240" w:lineRule="auto"/>
        <w:jc w:val="center"/>
        <w:rPr>
          <w:rFonts w:ascii="Times New Roman" w:hAnsi="Times New Roman"/>
          <w:sz w:val="24"/>
          <w:szCs w:val="24"/>
          <w:bdr w:val="none" w:sz="0" w:space="0" w:color="auto" w:frame="1"/>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Информация для заявителя о его праве подать жалобу</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Предмет жалобы</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5.2. Заявитель может обратиться с жалобой в том числе в следующих случаях:</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1) нарушение срока регистрации запроса о предоставлении муниципальной услуги;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2) нарушение срока предоставления муниципальной услуги;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Брянской </w:t>
      </w:r>
      <w:r w:rsidRPr="00424F30">
        <w:rPr>
          <w:rFonts w:ascii="Times New Roman" w:hAnsi="Times New Roman" w:cs="Times New Roman"/>
          <w:sz w:val="24"/>
          <w:szCs w:val="24"/>
        </w:rPr>
        <w:lastRenderedPageBreak/>
        <w:t>области, муниципальными правовыми актами для предоставления муниципальной услуги;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B160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DB1600" w:rsidRPr="000B6A83" w:rsidRDefault="00DB1600" w:rsidP="00DB1600">
      <w:pPr>
        <w:pStyle w:val="ConsPlusNormal"/>
        <w:ind w:firstLine="709"/>
        <w:jc w:val="both"/>
        <w:rPr>
          <w:rFonts w:ascii="Times New Roman" w:hAnsi="Times New Roman" w:cs="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Органы власти, организации, должностные лица, которым может быть направлена жалоба</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5.4. Жалоба на решения и действия (бездействие), принятые руководителем органа, предоставляющего муниципальную услугу, подается </w:t>
      </w:r>
      <w:r w:rsidRPr="00424F30">
        <w:rPr>
          <w:rFonts w:ascii="Times New Roman" w:hAnsi="Times New Roman"/>
          <w:sz w:val="24"/>
          <w:szCs w:val="24"/>
        </w:rPr>
        <w:t xml:space="preserve">в вышестоящий орган – Трубчевский районный Совет народных депутатов </w:t>
      </w:r>
      <w:r w:rsidRPr="00424F30">
        <w:rPr>
          <w:rFonts w:ascii="Times New Roman" w:hAnsi="Times New Roman"/>
          <w:bCs/>
          <w:sz w:val="24"/>
          <w:szCs w:val="24"/>
        </w:rPr>
        <w:t>либо в суд.</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B160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DB1600" w:rsidRPr="000B6A83" w:rsidRDefault="00DB1600" w:rsidP="00DB1600">
      <w:pPr>
        <w:autoSpaceDE w:val="0"/>
        <w:autoSpaceDN w:val="0"/>
        <w:adjustRightInd w:val="0"/>
        <w:spacing w:after="0" w:line="240" w:lineRule="auto"/>
        <w:ind w:firstLine="709"/>
        <w:jc w:val="both"/>
        <w:rPr>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Порядок подачи и рассмотрения жалобы</w:t>
      </w:r>
    </w:p>
    <w:p w:rsidR="00DB1600" w:rsidRPr="00424F30" w:rsidRDefault="00DB1600" w:rsidP="00DB1600">
      <w:pPr>
        <w:pStyle w:val="a5"/>
        <w:numPr>
          <w:ilvl w:val="1"/>
          <w:numId w:val="6"/>
        </w:numPr>
        <w:spacing w:after="0" w:line="240" w:lineRule="auto"/>
        <w:ind w:left="0" w:firstLine="708"/>
        <w:jc w:val="both"/>
        <w:rPr>
          <w:rFonts w:ascii="Times New Roman" w:hAnsi="Times New Roman"/>
          <w:sz w:val="24"/>
          <w:szCs w:val="24"/>
        </w:rPr>
      </w:pPr>
      <w:r w:rsidRPr="00424F30">
        <w:rPr>
          <w:rFonts w:ascii="Times New Roman" w:hAnsi="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DB1600" w:rsidRPr="00424F30" w:rsidRDefault="00DB1600" w:rsidP="00DB1600">
      <w:pPr>
        <w:pStyle w:val="a7"/>
        <w:numPr>
          <w:ilvl w:val="1"/>
          <w:numId w:val="6"/>
        </w:numPr>
        <w:shd w:val="clear" w:color="auto" w:fill="FFFFFF"/>
        <w:spacing w:before="0" w:beforeAutospacing="0" w:after="0" w:afterAutospacing="0"/>
        <w:ind w:left="0" w:firstLine="708"/>
        <w:jc w:val="both"/>
      </w:pPr>
      <w:r w:rsidRPr="00424F30">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7" w:history="1">
        <w:r w:rsidRPr="00424F30">
          <w:rPr>
            <w:rStyle w:val="a6"/>
          </w:rPr>
          <w:t>http://trubrayon.ru</w:t>
        </w:r>
      </w:hyperlink>
      <w:r w:rsidRPr="00424F30">
        <w:t>. Телефон приемной: 8 (48352) 2-25-03. E-mail:  </w:t>
      </w:r>
      <w:hyperlink r:id="rId8" w:history="1">
        <w:r w:rsidRPr="00424F30">
          <w:rPr>
            <w:rStyle w:val="a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628"/>
        <w:gridCol w:w="60"/>
        <w:gridCol w:w="3585"/>
      </w:tblGrid>
      <w:tr w:rsidR="00DB1600" w:rsidRPr="00424F30" w:rsidTr="002C3352">
        <w:trPr>
          <w:jc w:val="center"/>
        </w:trPr>
        <w:tc>
          <w:tcPr>
            <w:tcW w:w="0" w:type="auto"/>
            <w:vMerge w:val="restart"/>
            <w:shd w:val="clear" w:color="auto" w:fill="FFFFFF"/>
            <w:tcMar>
              <w:top w:w="0" w:type="dxa"/>
              <w:left w:w="0" w:type="dxa"/>
              <w:bottom w:w="0" w:type="dxa"/>
              <w:right w:w="0" w:type="dxa"/>
            </w:tcMa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понедельник - четверг: 8:30 - 17:45</w:t>
            </w:r>
          </w:p>
        </w:tc>
      </w:tr>
      <w:tr w:rsidR="00DB1600" w:rsidRPr="00424F30" w:rsidTr="002C3352">
        <w:trPr>
          <w:jc w:val="center"/>
        </w:trPr>
        <w:tc>
          <w:tcPr>
            <w:tcW w:w="0" w:type="auto"/>
            <w:vMerge/>
            <w:shd w:val="clear" w:color="auto" w:fill="FFFFFF"/>
            <w:vAlign w:val="center"/>
            <w:hideMark/>
          </w:tcPr>
          <w:p w:rsidR="00DB1600" w:rsidRPr="00424F30" w:rsidRDefault="00DB1600" w:rsidP="002C3352">
            <w:pPr>
              <w:spacing w:after="0" w:line="240" w:lineRule="auto"/>
              <w:jc w:val="both"/>
              <w:rPr>
                <w:rFonts w:ascii="Times New Roman" w:hAnsi="Times New Roman"/>
                <w:sz w:val="24"/>
                <w:szCs w:val="24"/>
              </w:rPr>
            </w:pP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пятница: 8:30 - 16:30</w:t>
            </w:r>
          </w:p>
        </w:tc>
      </w:tr>
      <w:tr w:rsidR="00DB1600" w:rsidRPr="00424F30" w:rsidTr="002C3352">
        <w:trPr>
          <w:jc w:val="center"/>
        </w:trPr>
        <w:tc>
          <w:tcPr>
            <w:tcW w:w="0" w:type="auto"/>
            <w:vMerge/>
            <w:shd w:val="clear" w:color="auto" w:fill="FFFFFF"/>
            <w:vAlign w:val="center"/>
            <w:hideMark/>
          </w:tcPr>
          <w:p w:rsidR="00DB1600" w:rsidRPr="00424F30" w:rsidRDefault="00DB1600" w:rsidP="002C3352">
            <w:pPr>
              <w:spacing w:after="0" w:line="240" w:lineRule="auto"/>
              <w:jc w:val="both"/>
              <w:rPr>
                <w:rFonts w:ascii="Times New Roman" w:hAnsi="Times New Roman"/>
                <w:sz w:val="24"/>
                <w:szCs w:val="24"/>
              </w:rPr>
            </w:pP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перерыв: 13:00 - 14:00</w:t>
            </w:r>
          </w:p>
        </w:tc>
      </w:tr>
      <w:tr w:rsidR="00DB1600" w:rsidRPr="00424F30" w:rsidTr="002C3352">
        <w:trPr>
          <w:jc w:val="center"/>
        </w:trPr>
        <w:tc>
          <w:tcPr>
            <w:tcW w:w="0" w:type="auto"/>
            <w:vMerge/>
            <w:shd w:val="clear" w:color="auto" w:fill="FFFFFF"/>
            <w:vAlign w:val="center"/>
            <w:hideMark/>
          </w:tcPr>
          <w:p w:rsidR="00DB1600" w:rsidRPr="00424F30" w:rsidRDefault="00DB1600" w:rsidP="002C3352">
            <w:pPr>
              <w:spacing w:after="0" w:line="240" w:lineRule="auto"/>
              <w:jc w:val="both"/>
              <w:rPr>
                <w:rFonts w:ascii="Times New Roman" w:hAnsi="Times New Roman"/>
                <w:sz w:val="24"/>
                <w:szCs w:val="24"/>
              </w:rPr>
            </w:pP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суббота, воскресенье: выходной</w:t>
            </w:r>
          </w:p>
        </w:tc>
      </w:tr>
    </w:tbl>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w:t>
      </w:r>
      <w:r w:rsidRPr="00424F30">
        <w:rPr>
          <w:rFonts w:ascii="Times New Roman" w:hAnsi="Times New Roman"/>
          <w:sz w:val="24"/>
          <w:szCs w:val="24"/>
        </w:rPr>
        <w:lastRenderedPageBreak/>
        <w:t xml:space="preserve">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5.10. Жалоба должна содержать:</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Сроки рассмотрения жалобы</w:t>
      </w: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Результат рассмотрения жалобы</w:t>
      </w:r>
    </w:p>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5.12. По результатам рассмотрения жалобы принимается одно из следующих решений:</w:t>
      </w:r>
    </w:p>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424F30">
        <w:rPr>
          <w:rFonts w:ascii="Times New Roman" w:hAnsi="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DB160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2) в удовлетворении жалобы отказывается.</w:t>
      </w:r>
    </w:p>
    <w:p w:rsidR="00DB1600" w:rsidRPr="000B6A83" w:rsidRDefault="00DB1600" w:rsidP="00DB1600">
      <w:pPr>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Порядок информирования заявителя о результатах рассмотрения жалобы</w:t>
      </w:r>
    </w:p>
    <w:p w:rsidR="00DB160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5.13. Не позднее дня, следующего за днем принятия решения, указанного в </w:t>
      </w:r>
      <w:r>
        <w:rPr>
          <w:rFonts w:ascii="Times New Roman" w:hAnsi="Times New Roman"/>
          <w:sz w:val="24"/>
          <w:szCs w:val="24"/>
        </w:rPr>
        <w:t>пункте 5.11</w:t>
      </w:r>
      <w:r w:rsidRPr="00424F30">
        <w:rPr>
          <w:rFonts w:ascii="Times New Roman" w:hAnsi="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1600" w:rsidRPr="000B6A83" w:rsidRDefault="00DB1600" w:rsidP="00DB1600">
      <w:pPr>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Порядок обжалования решения по жалобе</w:t>
      </w: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Право заявителя на получение информации и документов, необходимых для обоснования и рассмотрения жалобы</w:t>
      </w: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5.15. Заявитель вправе получать информацию и документы, необходимые для обоснования и рассмотрения жалобы.</w:t>
      </w:r>
    </w:p>
    <w:p w:rsidR="00DB1600" w:rsidRPr="000B6A83"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Способы информирования заявителей о порядке подачи и рассмотрения жалобы</w:t>
      </w: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5.16. Информацию о порядке подачи и рассмотрения жалобы заявитель может получить:</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на информационных стендах в месте предоставления муниципальной услуги;</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на Едином портале;</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по справочным телефонам;</w:t>
      </w:r>
    </w:p>
    <w:p w:rsidR="00DB1600" w:rsidRPr="00927931"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при личном приеме.</w:t>
      </w:r>
      <w:r>
        <w:rPr>
          <w:rFonts w:ascii="Times New Roman" w:hAnsi="Times New Roman"/>
          <w:bCs/>
          <w:sz w:val="24"/>
          <w:szCs w:val="24"/>
        </w:rPr>
        <w:t>».</w:t>
      </w:r>
    </w:p>
    <w:p w:rsidR="00D81740" w:rsidRPr="00DB1600" w:rsidRDefault="00DB1600" w:rsidP="00DB1600">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sz w:val="24"/>
          <w:szCs w:val="24"/>
        </w:rPr>
        <w:t xml:space="preserve"> </w:t>
      </w:r>
      <w:r w:rsidR="00D81740" w:rsidRPr="001866FB">
        <w:rPr>
          <w:rFonts w:ascii="Times New Roman" w:hAnsi="Times New Roman"/>
          <w:sz w:val="24"/>
          <w:szCs w:val="24"/>
        </w:rPr>
        <w:t>2.Настоящее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D81740" w:rsidRPr="000C0CF5" w:rsidRDefault="00D81740" w:rsidP="00D81740">
      <w:pPr>
        <w:tabs>
          <w:tab w:val="left" w:pos="284"/>
          <w:tab w:val="left" w:pos="567"/>
          <w:tab w:val="left" w:pos="993"/>
        </w:tabs>
        <w:spacing w:before="60"/>
        <w:jc w:val="both"/>
        <w:rPr>
          <w:rFonts w:ascii="Times New Roman" w:hAnsi="Times New Roman"/>
          <w:sz w:val="24"/>
          <w:szCs w:val="24"/>
        </w:rPr>
      </w:pPr>
      <w:r w:rsidRPr="001866FB">
        <w:rPr>
          <w:rFonts w:ascii="Times New Roman" w:hAnsi="Times New Roman"/>
          <w:sz w:val="24"/>
          <w:szCs w:val="24"/>
        </w:rPr>
        <w:t xml:space="preserve">          3.Контроль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E223A3" w:rsidRPr="00962773" w:rsidRDefault="00E223A3" w:rsidP="00962773">
      <w:pPr>
        <w:suppressAutoHyphens/>
        <w:autoSpaceDE w:val="0"/>
        <w:autoSpaceDN w:val="0"/>
        <w:adjustRightInd w:val="0"/>
        <w:spacing w:after="0" w:line="240" w:lineRule="auto"/>
        <w:jc w:val="both"/>
        <w:rPr>
          <w:rFonts w:ascii="Times New Roman" w:hAnsi="Times New Roman"/>
          <w:b/>
          <w:bCs/>
          <w:sz w:val="28"/>
          <w:szCs w:val="28"/>
          <w:lang w:eastAsia="ar-SA"/>
        </w:rPr>
      </w:pPr>
    </w:p>
    <w:p w:rsidR="00E223A3" w:rsidRDefault="00E223A3" w:rsidP="00962773">
      <w:pPr>
        <w:tabs>
          <w:tab w:val="left" w:pos="993"/>
          <w:tab w:val="left" w:pos="3686"/>
        </w:tabs>
        <w:spacing w:after="0" w:line="240" w:lineRule="auto"/>
        <w:rPr>
          <w:rFonts w:ascii="Times New Roman" w:hAnsi="Times New Roman"/>
          <w:b/>
          <w:sz w:val="24"/>
          <w:szCs w:val="24"/>
          <w:lang w:eastAsia="ru-RU"/>
        </w:rPr>
      </w:pPr>
      <w:r>
        <w:rPr>
          <w:rFonts w:ascii="Times New Roman" w:hAnsi="Times New Roman"/>
          <w:b/>
          <w:sz w:val="24"/>
          <w:szCs w:val="24"/>
          <w:lang w:eastAsia="ru-RU"/>
        </w:rPr>
        <w:t>Глава</w:t>
      </w:r>
      <w:r w:rsidRPr="00962773">
        <w:rPr>
          <w:rFonts w:ascii="Times New Roman" w:hAnsi="Times New Roman"/>
          <w:b/>
          <w:sz w:val="24"/>
          <w:szCs w:val="24"/>
          <w:lang w:eastAsia="ru-RU"/>
        </w:rPr>
        <w:t xml:space="preserve"> администрации</w:t>
      </w:r>
    </w:p>
    <w:p w:rsidR="00E223A3" w:rsidRPr="00962773" w:rsidRDefault="00E223A3" w:rsidP="00962773">
      <w:pPr>
        <w:tabs>
          <w:tab w:val="left" w:pos="993"/>
          <w:tab w:val="left" w:pos="3686"/>
        </w:tabs>
        <w:spacing w:after="0" w:line="240" w:lineRule="auto"/>
        <w:rPr>
          <w:rFonts w:ascii="Times New Roman" w:hAnsi="Times New Roman"/>
          <w:b/>
          <w:sz w:val="24"/>
          <w:szCs w:val="24"/>
          <w:lang w:eastAsia="ru-RU"/>
        </w:rPr>
      </w:pPr>
      <w:r>
        <w:rPr>
          <w:rFonts w:ascii="Times New Roman" w:hAnsi="Times New Roman"/>
          <w:b/>
          <w:sz w:val="24"/>
          <w:szCs w:val="24"/>
          <w:lang w:eastAsia="ru-RU"/>
        </w:rPr>
        <w:t>Трубчевского муниципального района</w:t>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t xml:space="preserve">                   И. И. Обыдённов</w:t>
      </w:r>
    </w:p>
    <w:p w:rsidR="00E223A3" w:rsidRPr="00962773" w:rsidRDefault="00E223A3" w:rsidP="00962773">
      <w:pPr>
        <w:tabs>
          <w:tab w:val="left" w:pos="993"/>
          <w:tab w:val="left" w:pos="3686"/>
        </w:tabs>
        <w:spacing w:after="0" w:line="240" w:lineRule="auto"/>
        <w:ind w:firstLine="567"/>
        <w:jc w:val="right"/>
        <w:rPr>
          <w:rFonts w:ascii="Times New Roman" w:hAnsi="Times New Roman"/>
          <w:b/>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sectPr w:rsidR="00E223A3" w:rsidSect="00E5309B">
      <w:pgSz w:w="11906" w:h="16838"/>
      <w:pgMar w:top="719"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925E5"/>
    <w:multiLevelType w:val="hybridMultilevel"/>
    <w:tmpl w:val="05980722"/>
    <w:lvl w:ilvl="0" w:tplc="442CBC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10F774A"/>
    <w:multiLevelType w:val="multilevel"/>
    <w:tmpl w:val="6D3E54FA"/>
    <w:lvl w:ilvl="0">
      <w:start w:val="1"/>
      <w:numFmt w:val="decimal"/>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nsid w:val="4EA97967"/>
    <w:multiLevelType w:val="hybridMultilevel"/>
    <w:tmpl w:val="540CEAC8"/>
    <w:lvl w:ilvl="0" w:tplc="30F82672">
      <w:start w:val="2"/>
      <w:numFmt w:val="decimal"/>
      <w:lvlText w:val="%1."/>
      <w:lvlJc w:val="left"/>
      <w:pPr>
        <w:ind w:left="1020" w:hanging="360"/>
      </w:pPr>
      <w:rPr>
        <w:rFonts w:cs="Times New Roman" w:hint="default"/>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5">
    <w:nsid w:val="5899272F"/>
    <w:multiLevelType w:val="hybridMultilevel"/>
    <w:tmpl w:val="ED8E0F36"/>
    <w:lvl w:ilvl="0" w:tplc="442CBC1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37D7"/>
    <w:rsid w:val="000111B7"/>
    <w:rsid w:val="00014669"/>
    <w:rsid w:val="00030CA6"/>
    <w:rsid w:val="00053F29"/>
    <w:rsid w:val="0007159B"/>
    <w:rsid w:val="00073F62"/>
    <w:rsid w:val="000B44CE"/>
    <w:rsid w:val="000D239A"/>
    <w:rsid w:val="000D272E"/>
    <w:rsid w:val="000E0E35"/>
    <w:rsid w:val="000E3CDD"/>
    <w:rsid w:val="000F075A"/>
    <w:rsid w:val="000F7049"/>
    <w:rsid w:val="0011330E"/>
    <w:rsid w:val="00141447"/>
    <w:rsid w:val="001916BD"/>
    <w:rsid w:val="001C0396"/>
    <w:rsid w:val="001C24FD"/>
    <w:rsid w:val="00202916"/>
    <w:rsid w:val="00214A36"/>
    <w:rsid w:val="002348D1"/>
    <w:rsid w:val="00267E49"/>
    <w:rsid w:val="002B4777"/>
    <w:rsid w:val="002D5904"/>
    <w:rsid w:val="002D67A0"/>
    <w:rsid w:val="002E4CB4"/>
    <w:rsid w:val="00312E6B"/>
    <w:rsid w:val="003146EF"/>
    <w:rsid w:val="003470F4"/>
    <w:rsid w:val="00370E3C"/>
    <w:rsid w:val="00376E1E"/>
    <w:rsid w:val="003A4001"/>
    <w:rsid w:val="00466977"/>
    <w:rsid w:val="00480F66"/>
    <w:rsid w:val="00493AA1"/>
    <w:rsid w:val="004A00BB"/>
    <w:rsid w:val="004B5C1E"/>
    <w:rsid w:val="004C35F7"/>
    <w:rsid w:val="004E2482"/>
    <w:rsid w:val="004E2FC8"/>
    <w:rsid w:val="004E5AE8"/>
    <w:rsid w:val="0050771B"/>
    <w:rsid w:val="00510745"/>
    <w:rsid w:val="005439B8"/>
    <w:rsid w:val="00561C04"/>
    <w:rsid w:val="0057373E"/>
    <w:rsid w:val="00585D9D"/>
    <w:rsid w:val="005A7ED1"/>
    <w:rsid w:val="005C11B9"/>
    <w:rsid w:val="005D4EC9"/>
    <w:rsid w:val="005E1B2A"/>
    <w:rsid w:val="005E2225"/>
    <w:rsid w:val="00602A79"/>
    <w:rsid w:val="00605769"/>
    <w:rsid w:val="00615B8A"/>
    <w:rsid w:val="00652D7E"/>
    <w:rsid w:val="00655F08"/>
    <w:rsid w:val="00685BCA"/>
    <w:rsid w:val="00702B57"/>
    <w:rsid w:val="00707714"/>
    <w:rsid w:val="00740B9F"/>
    <w:rsid w:val="00747116"/>
    <w:rsid w:val="007A1ED0"/>
    <w:rsid w:val="007B1AAF"/>
    <w:rsid w:val="007D1A34"/>
    <w:rsid w:val="007E394E"/>
    <w:rsid w:val="00802068"/>
    <w:rsid w:val="00802944"/>
    <w:rsid w:val="00821379"/>
    <w:rsid w:val="0086695C"/>
    <w:rsid w:val="00922DDB"/>
    <w:rsid w:val="00927931"/>
    <w:rsid w:val="00931E75"/>
    <w:rsid w:val="00956690"/>
    <w:rsid w:val="00962773"/>
    <w:rsid w:val="00973890"/>
    <w:rsid w:val="00991A33"/>
    <w:rsid w:val="00994572"/>
    <w:rsid w:val="009A2D2A"/>
    <w:rsid w:val="009A5486"/>
    <w:rsid w:val="009E6C0E"/>
    <w:rsid w:val="00A25ECC"/>
    <w:rsid w:val="00A42C5D"/>
    <w:rsid w:val="00A751F5"/>
    <w:rsid w:val="00AB7A90"/>
    <w:rsid w:val="00AC1B9D"/>
    <w:rsid w:val="00AE0299"/>
    <w:rsid w:val="00AE3EFE"/>
    <w:rsid w:val="00B00D9D"/>
    <w:rsid w:val="00B337D7"/>
    <w:rsid w:val="00B36B75"/>
    <w:rsid w:val="00B557EA"/>
    <w:rsid w:val="00B60AED"/>
    <w:rsid w:val="00B62BB7"/>
    <w:rsid w:val="00BE257E"/>
    <w:rsid w:val="00BF1E37"/>
    <w:rsid w:val="00C21A7F"/>
    <w:rsid w:val="00C23893"/>
    <w:rsid w:val="00CA651E"/>
    <w:rsid w:val="00CD66E0"/>
    <w:rsid w:val="00D00985"/>
    <w:rsid w:val="00D23D03"/>
    <w:rsid w:val="00D54C0B"/>
    <w:rsid w:val="00D60276"/>
    <w:rsid w:val="00D70508"/>
    <w:rsid w:val="00D81740"/>
    <w:rsid w:val="00D909F4"/>
    <w:rsid w:val="00DA431C"/>
    <w:rsid w:val="00DB1600"/>
    <w:rsid w:val="00DB2276"/>
    <w:rsid w:val="00E14B9C"/>
    <w:rsid w:val="00E223A3"/>
    <w:rsid w:val="00E30DAA"/>
    <w:rsid w:val="00E5309B"/>
    <w:rsid w:val="00E71BD6"/>
    <w:rsid w:val="00E97EAB"/>
    <w:rsid w:val="00ED7634"/>
    <w:rsid w:val="00EE186A"/>
    <w:rsid w:val="00F05C75"/>
    <w:rsid w:val="00F07668"/>
    <w:rsid w:val="00F52DB2"/>
    <w:rsid w:val="00F858B4"/>
    <w:rsid w:val="00FE54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E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627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62773"/>
    <w:rPr>
      <w:rFonts w:ascii="Tahoma" w:hAnsi="Tahoma" w:cs="Tahoma"/>
      <w:sz w:val="16"/>
      <w:szCs w:val="16"/>
    </w:rPr>
  </w:style>
  <w:style w:type="paragraph" w:styleId="a5">
    <w:name w:val="List Paragraph"/>
    <w:basedOn w:val="a"/>
    <w:uiPriority w:val="34"/>
    <w:qFormat/>
    <w:rsid w:val="00962773"/>
    <w:pPr>
      <w:ind w:left="720"/>
      <w:contextualSpacing/>
    </w:pPr>
  </w:style>
  <w:style w:type="character" w:customStyle="1" w:styleId="apple-converted-space">
    <w:name w:val="apple-converted-space"/>
    <w:basedOn w:val="a0"/>
    <w:uiPriority w:val="99"/>
    <w:rsid w:val="001916BD"/>
    <w:rPr>
      <w:rFonts w:cs="Times New Roman"/>
    </w:rPr>
  </w:style>
  <w:style w:type="character" w:styleId="a6">
    <w:name w:val="Hyperlink"/>
    <w:basedOn w:val="a0"/>
    <w:uiPriority w:val="99"/>
    <w:semiHidden/>
    <w:rsid w:val="001916BD"/>
    <w:rPr>
      <w:rFonts w:cs="Times New Roman"/>
      <w:color w:val="0000FF"/>
      <w:u w:val="single"/>
    </w:rPr>
  </w:style>
  <w:style w:type="paragraph" w:customStyle="1" w:styleId="ConsPlusNonformat">
    <w:name w:val="ConsPlusNonformat"/>
    <w:uiPriority w:val="99"/>
    <w:rsid w:val="00747116"/>
    <w:pPr>
      <w:widowControl w:val="0"/>
      <w:autoSpaceDE w:val="0"/>
      <w:autoSpaceDN w:val="0"/>
      <w:adjustRightInd w:val="0"/>
    </w:pPr>
    <w:rPr>
      <w:rFonts w:ascii="Courier New" w:hAnsi="Courier New" w:cs="Courier New"/>
      <w:sz w:val="20"/>
      <w:szCs w:val="20"/>
    </w:rPr>
  </w:style>
  <w:style w:type="paragraph" w:styleId="a7">
    <w:name w:val="Normal (Web)"/>
    <w:basedOn w:val="a"/>
    <w:uiPriority w:val="99"/>
    <w:unhideWhenUsed/>
    <w:rsid w:val="00D8174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D81740"/>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D8174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0059237">
      <w:marLeft w:val="0"/>
      <w:marRight w:val="0"/>
      <w:marTop w:val="0"/>
      <w:marBottom w:val="0"/>
      <w:divBdr>
        <w:top w:val="none" w:sz="0" w:space="0" w:color="auto"/>
        <w:left w:val="none" w:sz="0" w:space="0" w:color="auto"/>
        <w:bottom w:val="none" w:sz="0" w:space="0" w:color="auto"/>
        <w:right w:val="none" w:sz="0" w:space="0" w:color="auto"/>
      </w:divBdr>
      <w:divsChild>
        <w:div w:id="2100059229">
          <w:marLeft w:val="0"/>
          <w:marRight w:val="0"/>
          <w:marTop w:val="120"/>
          <w:marBottom w:val="0"/>
          <w:divBdr>
            <w:top w:val="none" w:sz="0" w:space="0" w:color="auto"/>
            <w:left w:val="none" w:sz="0" w:space="0" w:color="auto"/>
            <w:bottom w:val="none" w:sz="0" w:space="0" w:color="auto"/>
            <w:right w:val="none" w:sz="0" w:space="0" w:color="auto"/>
          </w:divBdr>
        </w:div>
        <w:div w:id="2100059231">
          <w:marLeft w:val="0"/>
          <w:marRight w:val="0"/>
          <w:marTop w:val="120"/>
          <w:marBottom w:val="0"/>
          <w:divBdr>
            <w:top w:val="none" w:sz="0" w:space="0" w:color="auto"/>
            <w:left w:val="none" w:sz="0" w:space="0" w:color="auto"/>
            <w:bottom w:val="none" w:sz="0" w:space="0" w:color="auto"/>
            <w:right w:val="none" w:sz="0" w:space="0" w:color="auto"/>
          </w:divBdr>
        </w:div>
        <w:div w:id="2100059235">
          <w:marLeft w:val="0"/>
          <w:marRight w:val="0"/>
          <w:marTop w:val="120"/>
          <w:marBottom w:val="0"/>
          <w:divBdr>
            <w:top w:val="none" w:sz="0" w:space="0" w:color="auto"/>
            <w:left w:val="none" w:sz="0" w:space="0" w:color="auto"/>
            <w:bottom w:val="none" w:sz="0" w:space="0" w:color="auto"/>
            <w:right w:val="none" w:sz="0" w:space="0" w:color="auto"/>
          </w:divBdr>
        </w:div>
        <w:div w:id="2100059243">
          <w:marLeft w:val="0"/>
          <w:marRight w:val="0"/>
          <w:marTop w:val="120"/>
          <w:marBottom w:val="0"/>
          <w:divBdr>
            <w:top w:val="none" w:sz="0" w:space="0" w:color="auto"/>
            <w:left w:val="none" w:sz="0" w:space="0" w:color="auto"/>
            <w:bottom w:val="none" w:sz="0" w:space="0" w:color="auto"/>
            <w:right w:val="none" w:sz="0" w:space="0" w:color="auto"/>
          </w:divBdr>
        </w:div>
        <w:div w:id="2100059245">
          <w:marLeft w:val="0"/>
          <w:marRight w:val="0"/>
          <w:marTop w:val="120"/>
          <w:marBottom w:val="0"/>
          <w:divBdr>
            <w:top w:val="none" w:sz="0" w:space="0" w:color="auto"/>
            <w:left w:val="none" w:sz="0" w:space="0" w:color="auto"/>
            <w:bottom w:val="none" w:sz="0" w:space="0" w:color="auto"/>
            <w:right w:val="none" w:sz="0" w:space="0" w:color="auto"/>
          </w:divBdr>
        </w:div>
        <w:div w:id="2100059273">
          <w:marLeft w:val="0"/>
          <w:marRight w:val="0"/>
          <w:marTop w:val="120"/>
          <w:marBottom w:val="0"/>
          <w:divBdr>
            <w:top w:val="none" w:sz="0" w:space="0" w:color="auto"/>
            <w:left w:val="none" w:sz="0" w:space="0" w:color="auto"/>
            <w:bottom w:val="none" w:sz="0" w:space="0" w:color="auto"/>
            <w:right w:val="none" w:sz="0" w:space="0" w:color="auto"/>
          </w:divBdr>
        </w:div>
        <w:div w:id="2100059274">
          <w:marLeft w:val="0"/>
          <w:marRight w:val="0"/>
          <w:marTop w:val="120"/>
          <w:marBottom w:val="0"/>
          <w:divBdr>
            <w:top w:val="none" w:sz="0" w:space="0" w:color="auto"/>
            <w:left w:val="none" w:sz="0" w:space="0" w:color="auto"/>
            <w:bottom w:val="none" w:sz="0" w:space="0" w:color="auto"/>
            <w:right w:val="none" w:sz="0" w:space="0" w:color="auto"/>
          </w:divBdr>
        </w:div>
        <w:div w:id="2100059281">
          <w:marLeft w:val="0"/>
          <w:marRight w:val="0"/>
          <w:marTop w:val="120"/>
          <w:marBottom w:val="0"/>
          <w:divBdr>
            <w:top w:val="none" w:sz="0" w:space="0" w:color="auto"/>
            <w:left w:val="none" w:sz="0" w:space="0" w:color="auto"/>
            <w:bottom w:val="none" w:sz="0" w:space="0" w:color="auto"/>
            <w:right w:val="none" w:sz="0" w:space="0" w:color="auto"/>
          </w:divBdr>
        </w:div>
      </w:divsChild>
    </w:div>
    <w:div w:id="2100059257">
      <w:marLeft w:val="0"/>
      <w:marRight w:val="0"/>
      <w:marTop w:val="0"/>
      <w:marBottom w:val="0"/>
      <w:divBdr>
        <w:top w:val="none" w:sz="0" w:space="0" w:color="auto"/>
        <w:left w:val="none" w:sz="0" w:space="0" w:color="auto"/>
        <w:bottom w:val="none" w:sz="0" w:space="0" w:color="auto"/>
        <w:right w:val="none" w:sz="0" w:space="0" w:color="auto"/>
      </w:divBdr>
      <w:divsChild>
        <w:div w:id="2100059210">
          <w:marLeft w:val="0"/>
          <w:marRight w:val="0"/>
          <w:marTop w:val="120"/>
          <w:marBottom w:val="0"/>
          <w:divBdr>
            <w:top w:val="none" w:sz="0" w:space="0" w:color="auto"/>
            <w:left w:val="none" w:sz="0" w:space="0" w:color="auto"/>
            <w:bottom w:val="none" w:sz="0" w:space="0" w:color="auto"/>
            <w:right w:val="none" w:sz="0" w:space="0" w:color="auto"/>
          </w:divBdr>
        </w:div>
        <w:div w:id="2100059263">
          <w:marLeft w:val="0"/>
          <w:marRight w:val="0"/>
          <w:marTop w:val="120"/>
          <w:marBottom w:val="0"/>
          <w:divBdr>
            <w:top w:val="none" w:sz="0" w:space="0" w:color="auto"/>
            <w:left w:val="none" w:sz="0" w:space="0" w:color="auto"/>
            <w:bottom w:val="none" w:sz="0" w:space="0" w:color="auto"/>
            <w:right w:val="none" w:sz="0" w:space="0" w:color="auto"/>
          </w:divBdr>
        </w:div>
      </w:divsChild>
    </w:div>
    <w:div w:id="2100059260">
      <w:marLeft w:val="0"/>
      <w:marRight w:val="0"/>
      <w:marTop w:val="0"/>
      <w:marBottom w:val="0"/>
      <w:divBdr>
        <w:top w:val="none" w:sz="0" w:space="0" w:color="auto"/>
        <w:left w:val="none" w:sz="0" w:space="0" w:color="auto"/>
        <w:bottom w:val="none" w:sz="0" w:space="0" w:color="auto"/>
        <w:right w:val="none" w:sz="0" w:space="0" w:color="auto"/>
      </w:divBdr>
      <w:divsChild>
        <w:div w:id="2100059275">
          <w:marLeft w:val="0"/>
          <w:marRight w:val="0"/>
          <w:marTop w:val="120"/>
          <w:marBottom w:val="0"/>
          <w:divBdr>
            <w:top w:val="none" w:sz="0" w:space="0" w:color="auto"/>
            <w:left w:val="none" w:sz="0" w:space="0" w:color="auto"/>
            <w:bottom w:val="none" w:sz="0" w:space="0" w:color="auto"/>
            <w:right w:val="none" w:sz="0" w:space="0" w:color="auto"/>
          </w:divBdr>
        </w:div>
        <w:div w:id="2100059292">
          <w:marLeft w:val="0"/>
          <w:marRight w:val="0"/>
          <w:marTop w:val="120"/>
          <w:marBottom w:val="0"/>
          <w:divBdr>
            <w:top w:val="none" w:sz="0" w:space="0" w:color="auto"/>
            <w:left w:val="none" w:sz="0" w:space="0" w:color="auto"/>
            <w:bottom w:val="none" w:sz="0" w:space="0" w:color="auto"/>
            <w:right w:val="none" w:sz="0" w:space="0" w:color="auto"/>
          </w:divBdr>
        </w:div>
      </w:divsChild>
    </w:div>
    <w:div w:id="2100059270">
      <w:marLeft w:val="0"/>
      <w:marRight w:val="0"/>
      <w:marTop w:val="0"/>
      <w:marBottom w:val="0"/>
      <w:divBdr>
        <w:top w:val="none" w:sz="0" w:space="0" w:color="auto"/>
        <w:left w:val="none" w:sz="0" w:space="0" w:color="auto"/>
        <w:bottom w:val="none" w:sz="0" w:space="0" w:color="auto"/>
        <w:right w:val="none" w:sz="0" w:space="0" w:color="auto"/>
      </w:divBdr>
      <w:divsChild>
        <w:div w:id="2100059207">
          <w:marLeft w:val="0"/>
          <w:marRight w:val="0"/>
          <w:marTop w:val="120"/>
          <w:marBottom w:val="0"/>
          <w:divBdr>
            <w:top w:val="none" w:sz="0" w:space="0" w:color="auto"/>
            <w:left w:val="none" w:sz="0" w:space="0" w:color="auto"/>
            <w:bottom w:val="none" w:sz="0" w:space="0" w:color="auto"/>
            <w:right w:val="none" w:sz="0" w:space="0" w:color="auto"/>
          </w:divBdr>
        </w:div>
        <w:div w:id="2100059209">
          <w:marLeft w:val="0"/>
          <w:marRight w:val="0"/>
          <w:marTop w:val="120"/>
          <w:marBottom w:val="0"/>
          <w:divBdr>
            <w:top w:val="none" w:sz="0" w:space="0" w:color="auto"/>
            <w:left w:val="none" w:sz="0" w:space="0" w:color="auto"/>
            <w:bottom w:val="none" w:sz="0" w:space="0" w:color="auto"/>
            <w:right w:val="none" w:sz="0" w:space="0" w:color="auto"/>
          </w:divBdr>
        </w:div>
        <w:div w:id="2100059211">
          <w:marLeft w:val="0"/>
          <w:marRight w:val="0"/>
          <w:marTop w:val="120"/>
          <w:marBottom w:val="0"/>
          <w:divBdr>
            <w:top w:val="none" w:sz="0" w:space="0" w:color="auto"/>
            <w:left w:val="none" w:sz="0" w:space="0" w:color="auto"/>
            <w:bottom w:val="none" w:sz="0" w:space="0" w:color="auto"/>
            <w:right w:val="none" w:sz="0" w:space="0" w:color="auto"/>
          </w:divBdr>
        </w:div>
        <w:div w:id="2100059219">
          <w:marLeft w:val="0"/>
          <w:marRight w:val="0"/>
          <w:marTop w:val="120"/>
          <w:marBottom w:val="0"/>
          <w:divBdr>
            <w:top w:val="none" w:sz="0" w:space="0" w:color="auto"/>
            <w:left w:val="none" w:sz="0" w:space="0" w:color="auto"/>
            <w:bottom w:val="none" w:sz="0" w:space="0" w:color="auto"/>
            <w:right w:val="none" w:sz="0" w:space="0" w:color="auto"/>
          </w:divBdr>
        </w:div>
        <w:div w:id="2100059221">
          <w:marLeft w:val="0"/>
          <w:marRight w:val="0"/>
          <w:marTop w:val="120"/>
          <w:marBottom w:val="0"/>
          <w:divBdr>
            <w:top w:val="none" w:sz="0" w:space="0" w:color="auto"/>
            <w:left w:val="none" w:sz="0" w:space="0" w:color="auto"/>
            <w:bottom w:val="none" w:sz="0" w:space="0" w:color="auto"/>
            <w:right w:val="none" w:sz="0" w:space="0" w:color="auto"/>
          </w:divBdr>
        </w:div>
        <w:div w:id="2100059222">
          <w:marLeft w:val="0"/>
          <w:marRight w:val="0"/>
          <w:marTop w:val="120"/>
          <w:marBottom w:val="0"/>
          <w:divBdr>
            <w:top w:val="none" w:sz="0" w:space="0" w:color="auto"/>
            <w:left w:val="none" w:sz="0" w:space="0" w:color="auto"/>
            <w:bottom w:val="none" w:sz="0" w:space="0" w:color="auto"/>
            <w:right w:val="none" w:sz="0" w:space="0" w:color="auto"/>
          </w:divBdr>
        </w:div>
        <w:div w:id="2100059225">
          <w:marLeft w:val="0"/>
          <w:marRight w:val="0"/>
          <w:marTop w:val="120"/>
          <w:marBottom w:val="0"/>
          <w:divBdr>
            <w:top w:val="none" w:sz="0" w:space="0" w:color="auto"/>
            <w:left w:val="none" w:sz="0" w:space="0" w:color="auto"/>
            <w:bottom w:val="none" w:sz="0" w:space="0" w:color="auto"/>
            <w:right w:val="none" w:sz="0" w:space="0" w:color="auto"/>
          </w:divBdr>
        </w:div>
        <w:div w:id="2100059227">
          <w:marLeft w:val="0"/>
          <w:marRight w:val="0"/>
          <w:marTop w:val="120"/>
          <w:marBottom w:val="0"/>
          <w:divBdr>
            <w:top w:val="none" w:sz="0" w:space="0" w:color="auto"/>
            <w:left w:val="none" w:sz="0" w:space="0" w:color="auto"/>
            <w:bottom w:val="none" w:sz="0" w:space="0" w:color="auto"/>
            <w:right w:val="none" w:sz="0" w:space="0" w:color="auto"/>
          </w:divBdr>
        </w:div>
        <w:div w:id="2100059244">
          <w:marLeft w:val="0"/>
          <w:marRight w:val="0"/>
          <w:marTop w:val="120"/>
          <w:marBottom w:val="0"/>
          <w:divBdr>
            <w:top w:val="none" w:sz="0" w:space="0" w:color="auto"/>
            <w:left w:val="none" w:sz="0" w:space="0" w:color="auto"/>
            <w:bottom w:val="none" w:sz="0" w:space="0" w:color="auto"/>
            <w:right w:val="none" w:sz="0" w:space="0" w:color="auto"/>
          </w:divBdr>
        </w:div>
        <w:div w:id="2100059246">
          <w:marLeft w:val="0"/>
          <w:marRight w:val="0"/>
          <w:marTop w:val="120"/>
          <w:marBottom w:val="0"/>
          <w:divBdr>
            <w:top w:val="none" w:sz="0" w:space="0" w:color="auto"/>
            <w:left w:val="none" w:sz="0" w:space="0" w:color="auto"/>
            <w:bottom w:val="none" w:sz="0" w:space="0" w:color="auto"/>
            <w:right w:val="none" w:sz="0" w:space="0" w:color="auto"/>
          </w:divBdr>
        </w:div>
        <w:div w:id="2100059266">
          <w:marLeft w:val="0"/>
          <w:marRight w:val="0"/>
          <w:marTop w:val="120"/>
          <w:marBottom w:val="0"/>
          <w:divBdr>
            <w:top w:val="none" w:sz="0" w:space="0" w:color="auto"/>
            <w:left w:val="none" w:sz="0" w:space="0" w:color="auto"/>
            <w:bottom w:val="none" w:sz="0" w:space="0" w:color="auto"/>
            <w:right w:val="none" w:sz="0" w:space="0" w:color="auto"/>
          </w:divBdr>
        </w:div>
        <w:div w:id="2100059283">
          <w:marLeft w:val="0"/>
          <w:marRight w:val="0"/>
          <w:marTop w:val="120"/>
          <w:marBottom w:val="0"/>
          <w:divBdr>
            <w:top w:val="none" w:sz="0" w:space="0" w:color="auto"/>
            <w:left w:val="none" w:sz="0" w:space="0" w:color="auto"/>
            <w:bottom w:val="none" w:sz="0" w:space="0" w:color="auto"/>
            <w:right w:val="none" w:sz="0" w:space="0" w:color="auto"/>
          </w:divBdr>
        </w:div>
      </w:divsChild>
    </w:div>
    <w:div w:id="2100059277">
      <w:marLeft w:val="0"/>
      <w:marRight w:val="0"/>
      <w:marTop w:val="0"/>
      <w:marBottom w:val="0"/>
      <w:divBdr>
        <w:top w:val="none" w:sz="0" w:space="0" w:color="auto"/>
        <w:left w:val="none" w:sz="0" w:space="0" w:color="auto"/>
        <w:bottom w:val="none" w:sz="0" w:space="0" w:color="auto"/>
        <w:right w:val="none" w:sz="0" w:space="0" w:color="auto"/>
      </w:divBdr>
      <w:divsChild>
        <w:div w:id="2100059216">
          <w:marLeft w:val="0"/>
          <w:marRight w:val="0"/>
          <w:marTop w:val="0"/>
          <w:marBottom w:val="0"/>
          <w:divBdr>
            <w:top w:val="none" w:sz="0" w:space="0" w:color="auto"/>
            <w:left w:val="none" w:sz="0" w:space="0" w:color="auto"/>
            <w:bottom w:val="none" w:sz="0" w:space="0" w:color="auto"/>
            <w:right w:val="none" w:sz="0" w:space="0" w:color="auto"/>
          </w:divBdr>
        </w:div>
      </w:divsChild>
    </w:div>
    <w:div w:id="2100059282">
      <w:marLeft w:val="0"/>
      <w:marRight w:val="0"/>
      <w:marTop w:val="0"/>
      <w:marBottom w:val="0"/>
      <w:divBdr>
        <w:top w:val="none" w:sz="0" w:space="0" w:color="auto"/>
        <w:left w:val="none" w:sz="0" w:space="0" w:color="auto"/>
        <w:bottom w:val="none" w:sz="0" w:space="0" w:color="auto"/>
        <w:right w:val="none" w:sz="0" w:space="0" w:color="auto"/>
      </w:divBdr>
      <w:divsChild>
        <w:div w:id="2100059212">
          <w:marLeft w:val="0"/>
          <w:marRight w:val="0"/>
          <w:marTop w:val="120"/>
          <w:marBottom w:val="0"/>
          <w:divBdr>
            <w:top w:val="none" w:sz="0" w:space="0" w:color="auto"/>
            <w:left w:val="none" w:sz="0" w:space="0" w:color="auto"/>
            <w:bottom w:val="none" w:sz="0" w:space="0" w:color="auto"/>
            <w:right w:val="none" w:sz="0" w:space="0" w:color="auto"/>
          </w:divBdr>
        </w:div>
        <w:div w:id="2100059213">
          <w:marLeft w:val="0"/>
          <w:marRight w:val="0"/>
          <w:marTop w:val="120"/>
          <w:marBottom w:val="0"/>
          <w:divBdr>
            <w:top w:val="none" w:sz="0" w:space="0" w:color="auto"/>
            <w:left w:val="none" w:sz="0" w:space="0" w:color="auto"/>
            <w:bottom w:val="none" w:sz="0" w:space="0" w:color="auto"/>
            <w:right w:val="none" w:sz="0" w:space="0" w:color="auto"/>
          </w:divBdr>
        </w:div>
        <w:div w:id="2100059214">
          <w:marLeft w:val="0"/>
          <w:marRight w:val="0"/>
          <w:marTop w:val="120"/>
          <w:marBottom w:val="0"/>
          <w:divBdr>
            <w:top w:val="none" w:sz="0" w:space="0" w:color="auto"/>
            <w:left w:val="none" w:sz="0" w:space="0" w:color="auto"/>
            <w:bottom w:val="none" w:sz="0" w:space="0" w:color="auto"/>
            <w:right w:val="none" w:sz="0" w:space="0" w:color="auto"/>
          </w:divBdr>
        </w:div>
        <w:div w:id="2100059215">
          <w:marLeft w:val="0"/>
          <w:marRight w:val="0"/>
          <w:marTop w:val="120"/>
          <w:marBottom w:val="0"/>
          <w:divBdr>
            <w:top w:val="none" w:sz="0" w:space="0" w:color="auto"/>
            <w:left w:val="none" w:sz="0" w:space="0" w:color="auto"/>
            <w:bottom w:val="none" w:sz="0" w:space="0" w:color="auto"/>
            <w:right w:val="none" w:sz="0" w:space="0" w:color="auto"/>
          </w:divBdr>
        </w:div>
        <w:div w:id="2100059217">
          <w:marLeft w:val="0"/>
          <w:marRight w:val="0"/>
          <w:marTop w:val="120"/>
          <w:marBottom w:val="0"/>
          <w:divBdr>
            <w:top w:val="none" w:sz="0" w:space="0" w:color="auto"/>
            <w:left w:val="none" w:sz="0" w:space="0" w:color="auto"/>
            <w:bottom w:val="none" w:sz="0" w:space="0" w:color="auto"/>
            <w:right w:val="none" w:sz="0" w:space="0" w:color="auto"/>
          </w:divBdr>
        </w:div>
        <w:div w:id="2100059218">
          <w:marLeft w:val="0"/>
          <w:marRight w:val="0"/>
          <w:marTop w:val="120"/>
          <w:marBottom w:val="0"/>
          <w:divBdr>
            <w:top w:val="none" w:sz="0" w:space="0" w:color="auto"/>
            <w:left w:val="none" w:sz="0" w:space="0" w:color="auto"/>
            <w:bottom w:val="none" w:sz="0" w:space="0" w:color="auto"/>
            <w:right w:val="none" w:sz="0" w:space="0" w:color="auto"/>
          </w:divBdr>
        </w:div>
        <w:div w:id="2100059220">
          <w:marLeft w:val="0"/>
          <w:marRight w:val="0"/>
          <w:marTop w:val="120"/>
          <w:marBottom w:val="0"/>
          <w:divBdr>
            <w:top w:val="none" w:sz="0" w:space="0" w:color="auto"/>
            <w:left w:val="none" w:sz="0" w:space="0" w:color="auto"/>
            <w:bottom w:val="none" w:sz="0" w:space="0" w:color="auto"/>
            <w:right w:val="none" w:sz="0" w:space="0" w:color="auto"/>
          </w:divBdr>
        </w:div>
        <w:div w:id="2100059223">
          <w:marLeft w:val="0"/>
          <w:marRight w:val="0"/>
          <w:marTop w:val="120"/>
          <w:marBottom w:val="0"/>
          <w:divBdr>
            <w:top w:val="none" w:sz="0" w:space="0" w:color="auto"/>
            <w:left w:val="none" w:sz="0" w:space="0" w:color="auto"/>
            <w:bottom w:val="none" w:sz="0" w:space="0" w:color="auto"/>
            <w:right w:val="none" w:sz="0" w:space="0" w:color="auto"/>
          </w:divBdr>
        </w:div>
        <w:div w:id="2100059224">
          <w:marLeft w:val="0"/>
          <w:marRight w:val="0"/>
          <w:marTop w:val="120"/>
          <w:marBottom w:val="0"/>
          <w:divBdr>
            <w:top w:val="none" w:sz="0" w:space="0" w:color="auto"/>
            <w:left w:val="none" w:sz="0" w:space="0" w:color="auto"/>
            <w:bottom w:val="none" w:sz="0" w:space="0" w:color="auto"/>
            <w:right w:val="none" w:sz="0" w:space="0" w:color="auto"/>
          </w:divBdr>
        </w:div>
        <w:div w:id="2100059226">
          <w:marLeft w:val="0"/>
          <w:marRight w:val="0"/>
          <w:marTop w:val="120"/>
          <w:marBottom w:val="96"/>
          <w:divBdr>
            <w:top w:val="none" w:sz="0" w:space="0" w:color="auto"/>
            <w:left w:val="single" w:sz="24" w:space="0" w:color="CED3F1"/>
            <w:bottom w:val="none" w:sz="0" w:space="0" w:color="auto"/>
            <w:right w:val="none" w:sz="0" w:space="0" w:color="auto"/>
          </w:divBdr>
        </w:div>
        <w:div w:id="2100059228">
          <w:marLeft w:val="0"/>
          <w:marRight w:val="0"/>
          <w:marTop w:val="120"/>
          <w:marBottom w:val="0"/>
          <w:divBdr>
            <w:top w:val="none" w:sz="0" w:space="0" w:color="auto"/>
            <w:left w:val="none" w:sz="0" w:space="0" w:color="auto"/>
            <w:bottom w:val="none" w:sz="0" w:space="0" w:color="auto"/>
            <w:right w:val="none" w:sz="0" w:space="0" w:color="auto"/>
          </w:divBdr>
        </w:div>
        <w:div w:id="2100059232">
          <w:marLeft w:val="0"/>
          <w:marRight w:val="0"/>
          <w:marTop w:val="120"/>
          <w:marBottom w:val="0"/>
          <w:divBdr>
            <w:top w:val="none" w:sz="0" w:space="0" w:color="auto"/>
            <w:left w:val="none" w:sz="0" w:space="0" w:color="auto"/>
            <w:bottom w:val="none" w:sz="0" w:space="0" w:color="auto"/>
            <w:right w:val="none" w:sz="0" w:space="0" w:color="auto"/>
          </w:divBdr>
        </w:div>
        <w:div w:id="2100059233">
          <w:marLeft w:val="0"/>
          <w:marRight w:val="0"/>
          <w:marTop w:val="120"/>
          <w:marBottom w:val="0"/>
          <w:divBdr>
            <w:top w:val="none" w:sz="0" w:space="0" w:color="auto"/>
            <w:left w:val="none" w:sz="0" w:space="0" w:color="auto"/>
            <w:bottom w:val="none" w:sz="0" w:space="0" w:color="auto"/>
            <w:right w:val="none" w:sz="0" w:space="0" w:color="auto"/>
          </w:divBdr>
        </w:div>
        <w:div w:id="2100059234">
          <w:marLeft w:val="0"/>
          <w:marRight w:val="0"/>
          <w:marTop w:val="120"/>
          <w:marBottom w:val="0"/>
          <w:divBdr>
            <w:top w:val="none" w:sz="0" w:space="0" w:color="auto"/>
            <w:left w:val="none" w:sz="0" w:space="0" w:color="auto"/>
            <w:bottom w:val="none" w:sz="0" w:space="0" w:color="auto"/>
            <w:right w:val="none" w:sz="0" w:space="0" w:color="auto"/>
          </w:divBdr>
        </w:div>
        <w:div w:id="2100059236">
          <w:marLeft w:val="0"/>
          <w:marRight w:val="0"/>
          <w:marTop w:val="120"/>
          <w:marBottom w:val="0"/>
          <w:divBdr>
            <w:top w:val="none" w:sz="0" w:space="0" w:color="auto"/>
            <w:left w:val="none" w:sz="0" w:space="0" w:color="auto"/>
            <w:bottom w:val="none" w:sz="0" w:space="0" w:color="auto"/>
            <w:right w:val="none" w:sz="0" w:space="0" w:color="auto"/>
          </w:divBdr>
        </w:div>
        <w:div w:id="2100059239">
          <w:marLeft w:val="0"/>
          <w:marRight w:val="0"/>
          <w:marTop w:val="120"/>
          <w:marBottom w:val="0"/>
          <w:divBdr>
            <w:top w:val="none" w:sz="0" w:space="0" w:color="auto"/>
            <w:left w:val="none" w:sz="0" w:space="0" w:color="auto"/>
            <w:bottom w:val="none" w:sz="0" w:space="0" w:color="auto"/>
            <w:right w:val="none" w:sz="0" w:space="0" w:color="auto"/>
          </w:divBdr>
        </w:div>
        <w:div w:id="2100059240">
          <w:marLeft w:val="0"/>
          <w:marRight w:val="0"/>
          <w:marTop w:val="120"/>
          <w:marBottom w:val="0"/>
          <w:divBdr>
            <w:top w:val="none" w:sz="0" w:space="0" w:color="auto"/>
            <w:left w:val="none" w:sz="0" w:space="0" w:color="auto"/>
            <w:bottom w:val="none" w:sz="0" w:space="0" w:color="auto"/>
            <w:right w:val="none" w:sz="0" w:space="0" w:color="auto"/>
          </w:divBdr>
        </w:div>
        <w:div w:id="2100059241">
          <w:marLeft w:val="0"/>
          <w:marRight w:val="0"/>
          <w:marTop w:val="120"/>
          <w:marBottom w:val="0"/>
          <w:divBdr>
            <w:top w:val="none" w:sz="0" w:space="0" w:color="auto"/>
            <w:left w:val="none" w:sz="0" w:space="0" w:color="auto"/>
            <w:bottom w:val="none" w:sz="0" w:space="0" w:color="auto"/>
            <w:right w:val="none" w:sz="0" w:space="0" w:color="auto"/>
          </w:divBdr>
        </w:div>
        <w:div w:id="2100059242">
          <w:marLeft w:val="0"/>
          <w:marRight w:val="0"/>
          <w:marTop w:val="120"/>
          <w:marBottom w:val="0"/>
          <w:divBdr>
            <w:top w:val="none" w:sz="0" w:space="0" w:color="auto"/>
            <w:left w:val="none" w:sz="0" w:space="0" w:color="auto"/>
            <w:bottom w:val="none" w:sz="0" w:space="0" w:color="auto"/>
            <w:right w:val="none" w:sz="0" w:space="0" w:color="auto"/>
          </w:divBdr>
        </w:div>
        <w:div w:id="2100059248">
          <w:marLeft w:val="0"/>
          <w:marRight w:val="0"/>
          <w:marTop w:val="120"/>
          <w:marBottom w:val="0"/>
          <w:divBdr>
            <w:top w:val="none" w:sz="0" w:space="0" w:color="auto"/>
            <w:left w:val="none" w:sz="0" w:space="0" w:color="auto"/>
            <w:bottom w:val="none" w:sz="0" w:space="0" w:color="auto"/>
            <w:right w:val="none" w:sz="0" w:space="0" w:color="auto"/>
          </w:divBdr>
        </w:div>
        <w:div w:id="2100059249">
          <w:marLeft w:val="0"/>
          <w:marRight w:val="0"/>
          <w:marTop w:val="120"/>
          <w:marBottom w:val="0"/>
          <w:divBdr>
            <w:top w:val="none" w:sz="0" w:space="0" w:color="auto"/>
            <w:left w:val="none" w:sz="0" w:space="0" w:color="auto"/>
            <w:bottom w:val="none" w:sz="0" w:space="0" w:color="auto"/>
            <w:right w:val="none" w:sz="0" w:space="0" w:color="auto"/>
          </w:divBdr>
        </w:div>
        <w:div w:id="2100059250">
          <w:marLeft w:val="0"/>
          <w:marRight w:val="0"/>
          <w:marTop w:val="120"/>
          <w:marBottom w:val="0"/>
          <w:divBdr>
            <w:top w:val="none" w:sz="0" w:space="0" w:color="auto"/>
            <w:left w:val="none" w:sz="0" w:space="0" w:color="auto"/>
            <w:bottom w:val="none" w:sz="0" w:space="0" w:color="auto"/>
            <w:right w:val="none" w:sz="0" w:space="0" w:color="auto"/>
          </w:divBdr>
        </w:div>
        <w:div w:id="2100059251">
          <w:marLeft w:val="0"/>
          <w:marRight w:val="0"/>
          <w:marTop w:val="120"/>
          <w:marBottom w:val="0"/>
          <w:divBdr>
            <w:top w:val="none" w:sz="0" w:space="0" w:color="auto"/>
            <w:left w:val="none" w:sz="0" w:space="0" w:color="auto"/>
            <w:bottom w:val="none" w:sz="0" w:space="0" w:color="auto"/>
            <w:right w:val="none" w:sz="0" w:space="0" w:color="auto"/>
          </w:divBdr>
        </w:div>
        <w:div w:id="2100059253">
          <w:marLeft w:val="0"/>
          <w:marRight w:val="0"/>
          <w:marTop w:val="120"/>
          <w:marBottom w:val="0"/>
          <w:divBdr>
            <w:top w:val="none" w:sz="0" w:space="0" w:color="auto"/>
            <w:left w:val="none" w:sz="0" w:space="0" w:color="auto"/>
            <w:bottom w:val="none" w:sz="0" w:space="0" w:color="auto"/>
            <w:right w:val="none" w:sz="0" w:space="0" w:color="auto"/>
          </w:divBdr>
        </w:div>
        <w:div w:id="2100059254">
          <w:marLeft w:val="0"/>
          <w:marRight w:val="0"/>
          <w:marTop w:val="120"/>
          <w:marBottom w:val="0"/>
          <w:divBdr>
            <w:top w:val="none" w:sz="0" w:space="0" w:color="auto"/>
            <w:left w:val="none" w:sz="0" w:space="0" w:color="auto"/>
            <w:bottom w:val="none" w:sz="0" w:space="0" w:color="auto"/>
            <w:right w:val="none" w:sz="0" w:space="0" w:color="auto"/>
          </w:divBdr>
        </w:div>
        <w:div w:id="2100059261">
          <w:marLeft w:val="0"/>
          <w:marRight w:val="0"/>
          <w:marTop w:val="120"/>
          <w:marBottom w:val="0"/>
          <w:divBdr>
            <w:top w:val="none" w:sz="0" w:space="0" w:color="auto"/>
            <w:left w:val="none" w:sz="0" w:space="0" w:color="auto"/>
            <w:bottom w:val="none" w:sz="0" w:space="0" w:color="auto"/>
            <w:right w:val="none" w:sz="0" w:space="0" w:color="auto"/>
          </w:divBdr>
        </w:div>
        <w:div w:id="2100059262">
          <w:marLeft w:val="0"/>
          <w:marRight w:val="0"/>
          <w:marTop w:val="120"/>
          <w:marBottom w:val="0"/>
          <w:divBdr>
            <w:top w:val="none" w:sz="0" w:space="0" w:color="auto"/>
            <w:left w:val="none" w:sz="0" w:space="0" w:color="auto"/>
            <w:bottom w:val="none" w:sz="0" w:space="0" w:color="auto"/>
            <w:right w:val="none" w:sz="0" w:space="0" w:color="auto"/>
          </w:divBdr>
        </w:div>
        <w:div w:id="2100059264">
          <w:marLeft w:val="0"/>
          <w:marRight w:val="0"/>
          <w:marTop w:val="120"/>
          <w:marBottom w:val="0"/>
          <w:divBdr>
            <w:top w:val="none" w:sz="0" w:space="0" w:color="auto"/>
            <w:left w:val="none" w:sz="0" w:space="0" w:color="auto"/>
            <w:bottom w:val="none" w:sz="0" w:space="0" w:color="auto"/>
            <w:right w:val="none" w:sz="0" w:space="0" w:color="auto"/>
          </w:divBdr>
        </w:div>
        <w:div w:id="2100059267">
          <w:marLeft w:val="0"/>
          <w:marRight w:val="0"/>
          <w:marTop w:val="120"/>
          <w:marBottom w:val="0"/>
          <w:divBdr>
            <w:top w:val="none" w:sz="0" w:space="0" w:color="auto"/>
            <w:left w:val="none" w:sz="0" w:space="0" w:color="auto"/>
            <w:bottom w:val="none" w:sz="0" w:space="0" w:color="auto"/>
            <w:right w:val="none" w:sz="0" w:space="0" w:color="auto"/>
          </w:divBdr>
        </w:div>
        <w:div w:id="2100059269">
          <w:marLeft w:val="0"/>
          <w:marRight w:val="0"/>
          <w:marTop w:val="120"/>
          <w:marBottom w:val="0"/>
          <w:divBdr>
            <w:top w:val="none" w:sz="0" w:space="0" w:color="auto"/>
            <w:left w:val="none" w:sz="0" w:space="0" w:color="auto"/>
            <w:bottom w:val="none" w:sz="0" w:space="0" w:color="auto"/>
            <w:right w:val="none" w:sz="0" w:space="0" w:color="auto"/>
          </w:divBdr>
        </w:div>
        <w:div w:id="2100059271">
          <w:marLeft w:val="0"/>
          <w:marRight w:val="0"/>
          <w:marTop w:val="120"/>
          <w:marBottom w:val="0"/>
          <w:divBdr>
            <w:top w:val="none" w:sz="0" w:space="0" w:color="auto"/>
            <w:left w:val="none" w:sz="0" w:space="0" w:color="auto"/>
            <w:bottom w:val="none" w:sz="0" w:space="0" w:color="auto"/>
            <w:right w:val="none" w:sz="0" w:space="0" w:color="auto"/>
          </w:divBdr>
        </w:div>
        <w:div w:id="2100059272">
          <w:marLeft w:val="0"/>
          <w:marRight w:val="0"/>
          <w:marTop w:val="120"/>
          <w:marBottom w:val="0"/>
          <w:divBdr>
            <w:top w:val="none" w:sz="0" w:space="0" w:color="auto"/>
            <w:left w:val="none" w:sz="0" w:space="0" w:color="auto"/>
            <w:bottom w:val="none" w:sz="0" w:space="0" w:color="auto"/>
            <w:right w:val="none" w:sz="0" w:space="0" w:color="auto"/>
          </w:divBdr>
        </w:div>
        <w:div w:id="2100059276">
          <w:marLeft w:val="0"/>
          <w:marRight w:val="0"/>
          <w:marTop w:val="120"/>
          <w:marBottom w:val="0"/>
          <w:divBdr>
            <w:top w:val="none" w:sz="0" w:space="0" w:color="auto"/>
            <w:left w:val="none" w:sz="0" w:space="0" w:color="auto"/>
            <w:bottom w:val="none" w:sz="0" w:space="0" w:color="auto"/>
            <w:right w:val="none" w:sz="0" w:space="0" w:color="auto"/>
          </w:divBdr>
        </w:div>
        <w:div w:id="2100059278">
          <w:marLeft w:val="0"/>
          <w:marRight w:val="0"/>
          <w:marTop w:val="120"/>
          <w:marBottom w:val="0"/>
          <w:divBdr>
            <w:top w:val="none" w:sz="0" w:space="0" w:color="auto"/>
            <w:left w:val="none" w:sz="0" w:space="0" w:color="auto"/>
            <w:bottom w:val="none" w:sz="0" w:space="0" w:color="auto"/>
            <w:right w:val="none" w:sz="0" w:space="0" w:color="auto"/>
          </w:divBdr>
        </w:div>
        <w:div w:id="2100059280">
          <w:marLeft w:val="0"/>
          <w:marRight w:val="0"/>
          <w:marTop w:val="120"/>
          <w:marBottom w:val="0"/>
          <w:divBdr>
            <w:top w:val="none" w:sz="0" w:space="0" w:color="auto"/>
            <w:left w:val="none" w:sz="0" w:space="0" w:color="auto"/>
            <w:bottom w:val="none" w:sz="0" w:space="0" w:color="auto"/>
            <w:right w:val="none" w:sz="0" w:space="0" w:color="auto"/>
          </w:divBdr>
        </w:div>
        <w:div w:id="2100059284">
          <w:marLeft w:val="0"/>
          <w:marRight w:val="0"/>
          <w:marTop w:val="120"/>
          <w:marBottom w:val="0"/>
          <w:divBdr>
            <w:top w:val="none" w:sz="0" w:space="0" w:color="auto"/>
            <w:left w:val="none" w:sz="0" w:space="0" w:color="auto"/>
            <w:bottom w:val="none" w:sz="0" w:space="0" w:color="auto"/>
            <w:right w:val="none" w:sz="0" w:space="0" w:color="auto"/>
          </w:divBdr>
        </w:div>
        <w:div w:id="2100059285">
          <w:marLeft w:val="0"/>
          <w:marRight w:val="0"/>
          <w:marTop w:val="120"/>
          <w:marBottom w:val="0"/>
          <w:divBdr>
            <w:top w:val="none" w:sz="0" w:space="0" w:color="auto"/>
            <w:left w:val="none" w:sz="0" w:space="0" w:color="auto"/>
            <w:bottom w:val="none" w:sz="0" w:space="0" w:color="auto"/>
            <w:right w:val="none" w:sz="0" w:space="0" w:color="auto"/>
          </w:divBdr>
        </w:div>
        <w:div w:id="2100059287">
          <w:marLeft w:val="0"/>
          <w:marRight w:val="0"/>
          <w:marTop w:val="120"/>
          <w:marBottom w:val="0"/>
          <w:divBdr>
            <w:top w:val="none" w:sz="0" w:space="0" w:color="auto"/>
            <w:left w:val="none" w:sz="0" w:space="0" w:color="auto"/>
            <w:bottom w:val="none" w:sz="0" w:space="0" w:color="auto"/>
            <w:right w:val="none" w:sz="0" w:space="0" w:color="auto"/>
          </w:divBdr>
        </w:div>
        <w:div w:id="2100059288">
          <w:marLeft w:val="0"/>
          <w:marRight w:val="0"/>
          <w:marTop w:val="120"/>
          <w:marBottom w:val="0"/>
          <w:divBdr>
            <w:top w:val="none" w:sz="0" w:space="0" w:color="auto"/>
            <w:left w:val="none" w:sz="0" w:space="0" w:color="auto"/>
            <w:bottom w:val="none" w:sz="0" w:space="0" w:color="auto"/>
            <w:right w:val="none" w:sz="0" w:space="0" w:color="auto"/>
          </w:divBdr>
        </w:div>
        <w:div w:id="2100059289">
          <w:marLeft w:val="0"/>
          <w:marRight w:val="0"/>
          <w:marTop w:val="120"/>
          <w:marBottom w:val="0"/>
          <w:divBdr>
            <w:top w:val="none" w:sz="0" w:space="0" w:color="auto"/>
            <w:left w:val="none" w:sz="0" w:space="0" w:color="auto"/>
            <w:bottom w:val="none" w:sz="0" w:space="0" w:color="auto"/>
            <w:right w:val="none" w:sz="0" w:space="0" w:color="auto"/>
          </w:divBdr>
        </w:div>
        <w:div w:id="2100059290">
          <w:marLeft w:val="0"/>
          <w:marRight w:val="0"/>
          <w:marTop w:val="120"/>
          <w:marBottom w:val="0"/>
          <w:divBdr>
            <w:top w:val="none" w:sz="0" w:space="0" w:color="auto"/>
            <w:left w:val="none" w:sz="0" w:space="0" w:color="auto"/>
            <w:bottom w:val="none" w:sz="0" w:space="0" w:color="auto"/>
            <w:right w:val="none" w:sz="0" w:space="0" w:color="auto"/>
          </w:divBdr>
        </w:div>
        <w:div w:id="2100059291">
          <w:marLeft w:val="0"/>
          <w:marRight w:val="0"/>
          <w:marTop w:val="120"/>
          <w:marBottom w:val="0"/>
          <w:divBdr>
            <w:top w:val="none" w:sz="0" w:space="0" w:color="auto"/>
            <w:left w:val="none" w:sz="0" w:space="0" w:color="auto"/>
            <w:bottom w:val="none" w:sz="0" w:space="0" w:color="auto"/>
            <w:right w:val="none" w:sz="0" w:space="0" w:color="auto"/>
          </w:divBdr>
        </w:div>
      </w:divsChild>
    </w:div>
    <w:div w:id="2100059286">
      <w:marLeft w:val="0"/>
      <w:marRight w:val="0"/>
      <w:marTop w:val="0"/>
      <w:marBottom w:val="0"/>
      <w:divBdr>
        <w:top w:val="none" w:sz="0" w:space="0" w:color="auto"/>
        <w:left w:val="none" w:sz="0" w:space="0" w:color="auto"/>
        <w:bottom w:val="none" w:sz="0" w:space="0" w:color="auto"/>
        <w:right w:val="none" w:sz="0" w:space="0" w:color="auto"/>
      </w:divBdr>
      <w:divsChild>
        <w:div w:id="2100059208">
          <w:marLeft w:val="0"/>
          <w:marRight w:val="0"/>
          <w:marTop w:val="120"/>
          <w:marBottom w:val="0"/>
          <w:divBdr>
            <w:top w:val="none" w:sz="0" w:space="0" w:color="auto"/>
            <w:left w:val="none" w:sz="0" w:space="0" w:color="auto"/>
            <w:bottom w:val="none" w:sz="0" w:space="0" w:color="auto"/>
            <w:right w:val="none" w:sz="0" w:space="0" w:color="auto"/>
          </w:divBdr>
        </w:div>
        <w:div w:id="2100059230">
          <w:marLeft w:val="0"/>
          <w:marRight w:val="0"/>
          <w:marTop w:val="120"/>
          <w:marBottom w:val="0"/>
          <w:divBdr>
            <w:top w:val="none" w:sz="0" w:space="0" w:color="auto"/>
            <w:left w:val="none" w:sz="0" w:space="0" w:color="auto"/>
            <w:bottom w:val="none" w:sz="0" w:space="0" w:color="auto"/>
            <w:right w:val="none" w:sz="0" w:space="0" w:color="auto"/>
          </w:divBdr>
        </w:div>
        <w:div w:id="2100059238">
          <w:marLeft w:val="0"/>
          <w:marRight w:val="0"/>
          <w:marTop w:val="120"/>
          <w:marBottom w:val="0"/>
          <w:divBdr>
            <w:top w:val="none" w:sz="0" w:space="0" w:color="auto"/>
            <w:left w:val="none" w:sz="0" w:space="0" w:color="auto"/>
            <w:bottom w:val="none" w:sz="0" w:space="0" w:color="auto"/>
            <w:right w:val="none" w:sz="0" w:space="0" w:color="auto"/>
          </w:divBdr>
        </w:div>
        <w:div w:id="2100059247">
          <w:marLeft w:val="0"/>
          <w:marRight w:val="0"/>
          <w:marTop w:val="120"/>
          <w:marBottom w:val="0"/>
          <w:divBdr>
            <w:top w:val="none" w:sz="0" w:space="0" w:color="auto"/>
            <w:left w:val="none" w:sz="0" w:space="0" w:color="auto"/>
            <w:bottom w:val="none" w:sz="0" w:space="0" w:color="auto"/>
            <w:right w:val="none" w:sz="0" w:space="0" w:color="auto"/>
          </w:divBdr>
        </w:div>
        <w:div w:id="2100059252">
          <w:marLeft w:val="0"/>
          <w:marRight w:val="0"/>
          <w:marTop w:val="120"/>
          <w:marBottom w:val="0"/>
          <w:divBdr>
            <w:top w:val="none" w:sz="0" w:space="0" w:color="auto"/>
            <w:left w:val="none" w:sz="0" w:space="0" w:color="auto"/>
            <w:bottom w:val="none" w:sz="0" w:space="0" w:color="auto"/>
            <w:right w:val="none" w:sz="0" w:space="0" w:color="auto"/>
          </w:divBdr>
        </w:div>
        <w:div w:id="2100059255">
          <w:marLeft w:val="0"/>
          <w:marRight w:val="0"/>
          <w:marTop w:val="120"/>
          <w:marBottom w:val="0"/>
          <w:divBdr>
            <w:top w:val="none" w:sz="0" w:space="0" w:color="auto"/>
            <w:left w:val="none" w:sz="0" w:space="0" w:color="auto"/>
            <w:bottom w:val="none" w:sz="0" w:space="0" w:color="auto"/>
            <w:right w:val="none" w:sz="0" w:space="0" w:color="auto"/>
          </w:divBdr>
        </w:div>
        <w:div w:id="2100059256">
          <w:marLeft w:val="0"/>
          <w:marRight w:val="0"/>
          <w:marTop w:val="120"/>
          <w:marBottom w:val="0"/>
          <w:divBdr>
            <w:top w:val="none" w:sz="0" w:space="0" w:color="auto"/>
            <w:left w:val="none" w:sz="0" w:space="0" w:color="auto"/>
            <w:bottom w:val="none" w:sz="0" w:space="0" w:color="auto"/>
            <w:right w:val="none" w:sz="0" w:space="0" w:color="auto"/>
          </w:divBdr>
        </w:div>
        <w:div w:id="2100059258">
          <w:marLeft w:val="0"/>
          <w:marRight w:val="0"/>
          <w:marTop w:val="120"/>
          <w:marBottom w:val="0"/>
          <w:divBdr>
            <w:top w:val="none" w:sz="0" w:space="0" w:color="auto"/>
            <w:left w:val="none" w:sz="0" w:space="0" w:color="auto"/>
            <w:bottom w:val="none" w:sz="0" w:space="0" w:color="auto"/>
            <w:right w:val="none" w:sz="0" w:space="0" w:color="auto"/>
          </w:divBdr>
        </w:div>
        <w:div w:id="2100059259">
          <w:marLeft w:val="0"/>
          <w:marRight w:val="0"/>
          <w:marTop w:val="120"/>
          <w:marBottom w:val="0"/>
          <w:divBdr>
            <w:top w:val="none" w:sz="0" w:space="0" w:color="auto"/>
            <w:left w:val="none" w:sz="0" w:space="0" w:color="auto"/>
            <w:bottom w:val="none" w:sz="0" w:space="0" w:color="auto"/>
            <w:right w:val="none" w:sz="0" w:space="0" w:color="auto"/>
          </w:divBdr>
        </w:div>
        <w:div w:id="2100059265">
          <w:marLeft w:val="0"/>
          <w:marRight w:val="0"/>
          <w:marTop w:val="120"/>
          <w:marBottom w:val="0"/>
          <w:divBdr>
            <w:top w:val="none" w:sz="0" w:space="0" w:color="auto"/>
            <w:left w:val="none" w:sz="0" w:space="0" w:color="auto"/>
            <w:bottom w:val="none" w:sz="0" w:space="0" w:color="auto"/>
            <w:right w:val="none" w:sz="0" w:space="0" w:color="auto"/>
          </w:divBdr>
        </w:div>
        <w:div w:id="2100059268">
          <w:marLeft w:val="0"/>
          <w:marRight w:val="0"/>
          <w:marTop w:val="120"/>
          <w:marBottom w:val="0"/>
          <w:divBdr>
            <w:top w:val="none" w:sz="0" w:space="0" w:color="auto"/>
            <w:left w:val="none" w:sz="0" w:space="0" w:color="auto"/>
            <w:bottom w:val="none" w:sz="0" w:space="0" w:color="auto"/>
            <w:right w:val="none" w:sz="0" w:space="0" w:color="auto"/>
          </w:divBdr>
        </w:div>
        <w:div w:id="210005927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isovet-trubchevsk@yandex.ru" TargetMode="External"/><Relationship Id="rId3" Type="http://schemas.openxmlformats.org/officeDocument/2006/relationships/settings" Target="settings.xml"/><Relationship Id="rId7" Type="http://schemas.openxmlformats.org/officeDocument/2006/relationships/hyperlink" Target="http://trubray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03155;fld=134" TargetMode="External"/><Relationship Id="rId11" Type="http://schemas.microsoft.com/office/2007/relationships/stylesWithEffects" Target="stylesWithEffects.xm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5</Pages>
  <Words>1791</Words>
  <Characters>10211</Characters>
  <Application>Microsoft Office Word</Application>
  <DocSecurity>0</DocSecurity>
  <Lines>85</Lines>
  <Paragraphs>23</Paragraphs>
  <ScaleCrop>false</ScaleCrop>
  <Company>Microsoft</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dc:creator>
  <cp:keywords/>
  <dc:description/>
  <cp:lastModifiedBy>ПетроченковаТатьяна Васильевна</cp:lastModifiedBy>
  <cp:revision>66</cp:revision>
  <cp:lastPrinted>2018-09-14T09:38:00Z</cp:lastPrinted>
  <dcterms:created xsi:type="dcterms:W3CDTF">2017-04-23T12:53:00Z</dcterms:created>
  <dcterms:modified xsi:type="dcterms:W3CDTF">2018-09-20T05:48:00Z</dcterms:modified>
</cp:coreProperties>
</file>