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437" w:rsidRDefault="005E3437" w:rsidP="005E343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проект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РОССИЙСКАЯ ФЕДЕРАЦИЯ</w:t>
      </w:r>
    </w:p>
    <w:p w:rsidR="00BF0522" w:rsidRDefault="00BF0522" w:rsidP="00BF0522">
      <w:pPr>
        <w:pBdr>
          <w:bottom w:val="double" w:sz="6" w:space="1" w:color="auto"/>
        </w:pBd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  <w:t>АДМИНИСТРАЦИЯ ТРУБЧЕВСКОГО МУНИЦИПАЛЬНОГО РАЙОНА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 xml:space="preserve"> О С Т А Н О В Л Е Н И Е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от ________2017г. № ________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kern w:val="36"/>
          <w:sz w:val="26"/>
          <w:szCs w:val="26"/>
          <w:lang w:eastAsia="ru-RU"/>
        </w:rPr>
        <w:t>г. Трубчевск</w:t>
      </w:r>
    </w:p>
    <w:p w:rsidR="00BF0522" w:rsidRDefault="00BF0522" w:rsidP="00BF052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kern w:val="36"/>
          <w:sz w:val="26"/>
          <w:szCs w:val="26"/>
          <w:lang w:eastAsia="ru-RU"/>
        </w:rPr>
      </w:pP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Об установлении предельного уровня соотношения 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среднемесячной заработной платы руководителей, 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их заместителей, главных бухгалтеров и </w:t>
      </w:r>
      <w:proofErr w:type="gram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среднемесячной</w:t>
      </w:r>
      <w:proofErr w:type="gram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заработной платы работников муниципальных учреждений </w:t>
      </w:r>
    </w:p>
    <w:p w:rsidR="00BF0522" w:rsidRDefault="00BF0522" w:rsidP="00BF052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</w:t>
      </w:r>
    </w:p>
    <w:p w:rsidR="00BF0522" w:rsidRDefault="00BF0522" w:rsidP="00BF052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</w:p>
    <w:p w:rsidR="0077740B" w:rsidRDefault="0077740B" w:rsidP="0077740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В соответствии со статьей 145 Трудового кодекса Российской Федерации, постановлением Правительства Брянской области от 16.01.2017г. № 10-п «Об установлении предельного 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уровня соотношения среднемесячной заработной платы руководителей, их заместителей, главных бухгалтеров и среднемесячной </w:t>
      </w:r>
    </w:p>
    <w:p w:rsidR="0077740B" w:rsidRDefault="0077740B" w:rsidP="007774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заработной платы работников государственных учреждений Брянской области»</w:t>
      </w:r>
    </w:p>
    <w:p w:rsidR="0077740B" w:rsidRDefault="0077740B" w:rsidP="007774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ПОСТАНОВЛЯЮ:</w:t>
      </w:r>
    </w:p>
    <w:p w:rsidR="00C40D48" w:rsidRDefault="00BF0522" w:rsidP="00B3094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1.</w:t>
      </w:r>
      <w:r w:rsidR="00B3094E" w:rsidRPr="00B3094E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</w:t>
      </w:r>
      <w:r w:rsidR="00B3094E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Установить </w:t>
      </w:r>
      <w:r w:rsidR="002948A4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>предельный</w:t>
      </w:r>
      <w:r w:rsidR="00B3094E"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 </w:t>
      </w:r>
      <w:r w:rsidR="002948A4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уровень</w:t>
      </w:r>
      <w:r w:rsidR="00B3094E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соотношения среднемесячной заработной платы руководителей,</w:t>
      </w:r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формируемой за счет сре</w:t>
      </w:r>
      <w:proofErr w:type="gramStart"/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дств вс</w:t>
      </w:r>
      <w:proofErr w:type="gramEnd"/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ех источников финансового обеспечения и рассчитываемой за календарный год, и среднемесячной заработной платы </w:t>
      </w:r>
      <w:r w:rsidR="00F77E0C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работников</w:t>
      </w:r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муниципальных учреждений </w:t>
      </w:r>
      <w:proofErr w:type="spellStart"/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C40D4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 (без учета заработной платы руководителя, его заместителей и главного бухгалтера) в кратности равной:</w:t>
      </w:r>
    </w:p>
    <w:p w:rsidR="00C40D48" w:rsidRDefault="00C40D48" w:rsidP="00B3094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1.1 по</w:t>
      </w:r>
      <w:r w:rsidR="00B3094E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муниципальным дошкольным учреждениям, муниципальным общеобразовательным учреждениям, муниципальным</w:t>
      </w:r>
      <w:r w:rsidR="00F77E0C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бюджетным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учреждениям дополнительного образования – </w:t>
      </w:r>
      <w:r w:rsidR="00C650A7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от 1 до 3,0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;</w:t>
      </w:r>
    </w:p>
    <w:p w:rsidR="00C40D48" w:rsidRDefault="00C40D48" w:rsidP="00B3094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1.2 по муниципальным бюджетным учреждениям «Многофункциональный центр предоставления государственных и муниципальных услуг </w:t>
      </w:r>
      <w:proofErr w:type="gram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в</w:t>
      </w:r>
      <w:proofErr w:type="gram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Трубчевском</w:t>
      </w:r>
      <w:proofErr w:type="gram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районе», «ВИД» -  от 1 до 2,5;</w:t>
      </w:r>
    </w:p>
    <w:p w:rsidR="00C40D48" w:rsidRDefault="00C40D48" w:rsidP="00C40D4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1.3 </w:t>
      </w:r>
      <w:r w:rsidR="000A4F54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по муниципальным учреждения культуры, 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муниципальным казенным учреждениям «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Трубчевская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МПО», «ЕДДС 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района» -  от 1 до 2</w:t>
      </w:r>
      <w:r w:rsidR="000A4F54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,1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;</w:t>
      </w:r>
    </w:p>
    <w:p w:rsidR="00C40D48" w:rsidRDefault="00C40D48" w:rsidP="00C40D4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1.4 по муниципальному автономному учреждению «ФОК «Вымпел», муниципальному автономному учреждению дополнительного образования «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Трубчевская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ДЮСШ»-  от 1 до 3</w:t>
      </w:r>
      <w:r w:rsidR="00887118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,0</w:t>
      </w:r>
      <w:r w:rsidR="000A4F54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.</w:t>
      </w:r>
    </w:p>
    <w:p w:rsidR="000A4F54" w:rsidRDefault="000A4F54" w:rsidP="000A4F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/>
          <w:spacing w:val="4"/>
          <w:sz w:val="26"/>
          <w:szCs w:val="26"/>
          <w:lang w:eastAsia="ru-RU"/>
        </w:rPr>
        <w:t xml:space="preserve">Установить предельный 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уровень соотношения среднемесячной заработной платы заместителей руководителей и главных бухгалтеров, формируемой за счет средств всех источников финансового обеспечения и рассчитываемой за календарный год, и среднемесячной заработной платы </w:t>
      </w:r>
      <w:r w:rsidR="00F77E0C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работников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муниципальных учреждений 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района, указанных в пункте 1 настоящего постановления (без учета заработной платы руководителя, его заместителей и главного бухгалтера), в кратности равной от 1 до 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0292D">
        <w:rPr>
          <w:rFonts w:ascii="Times New Roman" w:eastAsia="Times New Roman" w:hAnsi="Times New Roman"/>
          <w:sz w:val="26"/>
          <w:szCs w:val="26"/>
          <w:lang w:eastAsia="ru-RU"/>
        </w:rPr>
        <w:t>,0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proofErr w:type="gramEnd"/>
    </w:p>
    <w:p w:rsidR="00B03E80" w:rsidRDefault="000A4F54" w:rsidP="000A4F5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3. </w:t>
      </w:r>
      <w:proofErr w:type="gramStart"/>
      <w:r w:rsidR="00B03E80">
        <w:rPr>
          <w:rFonts w:ascii="Times New Roman" w:hAnsi="Times New Roman"/>
          <w:sz w:val="26"/>
          <w:szCs w:val="26"/>
          <w:shd w:val="clear" w:color="auto" w:fill="FFFFFF"/>
        </w:rPr>
        <w:t xml:space="preserve">Финансовому управлению администрации </w:t>
      </w:r>
      <w:proofErr w:type="spellStart"/>
      <w:r w:rsidR="00B03E80">
        <w:rPr>
          <w:rFonts w:ascii="Times New Roman" w:hAnsi="Times New Roman"/>
          <w:sz w:val="26"/>
          <w:szCs w:val="26"/>
          <w:shd w:val="clear" w:color="auto" w:fill="FFFFFF"/>
        </w:rPr>
        <w:t>Трубчевского</w:t>
      </w:r>
      <w:proofErr w:type="spellEnd"/>
      <w:r w:rsidR="00B03E80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района о</w:t>
      </w:r>
      <w:r w:rsidR="00B03E80" w:rsidRPr="00B03E80">
        <w:rPr>
          <w:rFonts w:ascii="Times New Roman" w:hAnsi="Times New Roman"/>
          <w:sz w:val="26"/>
          <w:szCs w:val="26"/>
          <w:shd w:val="clear" w:color="auto" w:fill="FFFFFF"/>
        </w:rPr>
        <w:t>существлять мониторинг предельного уровня соотношения средне-месячной заработной платы руководителей, их заместителей, главных бухгалтеров и среднемесячной заработной платы работников муниципальных учреждений и представлять его результаты в управление государственной службы по труду и занятости населения Брянской области ежеквартально, в срок до 20 числа месяца, следующего за отчетным кварталом</w:t>
      </w:r>
      <w:r w:rsidR="00B03E80">
        <w:rPr>
          <w:rFonts w:ascii="Times New Roman" w:hAnsi="Times New Roman"/>
          <w:sz w:val="26"/>
          <w:szCs w:val="26"/>
          <w:shd w:val="clear" w:color="auto" w:fill="FFFFFF"/>
        </w:rPr>
        <w:t>.</w:t>
      </w:r>
      <w:proofErr w:type="gramEnd"/>
    </w:p>
    <w:p w:rsidR="00B03E80" w:rsidRPr="00B03E80" w:rsidRDefault="00B03E80" w:rsidP="00B03E8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pacing w:val="2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  <w:shd w:val="clear" w:color="auto" w:fill="FFFFFF"/>
        </w:rPr>
        <w:t>Признат</w:t>
      </w:r>
      <w:r w:rsidR="0048442A">
        <w:rPr>
          <w:rFonts w:ascii="Times New Roman" w:hAnsi="Times New Roman"/>
          <w:sz w:val="26"/>
          <w:szCs w:val="26"/>
          <w:shd w:val="clear" w:color="auto" w:fill="FFFFFF"/>
        </w:rPr>
        <w:t>ь утратившими силу постановление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администрации </w:t>
      </w:r>
      <w:proofErr w:type="spellStart"/>
      <w:r>
        <w:rPr>
          <w:rFonts w:ascii="Times New Roman" w:hAnsi="Times New Roman"/>
          <w:sz w:val="26"/>
          <w:szCs w:val="26"/>
          <w:shd w:val="clear" w:color="auto" w:fill="FFFFFF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района от 08.02.2017г. № 64 «</w:t>
      </w:r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Об установлении предельного уровня соотношения среднемесячной заработной платы руководителей, их заместителей, главных бухгалтеров и среднемесячной заработной платы работников муниципальных учреждений </w:t>
      </w:r>
      <w:proofErr w:type="spellStart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  <w:shd w:val="clear" w:color="auto" w:fill="FFFFFF"/>
        </w:rPr>
        <w:t xml:space="preserve">», </w:t>
      </w:r>
      <w:r w:rsidR="0048442A">
        <w:rPr>
          <w:rFonts w:ascii="Times New Roman" w:hAnsi="Times New Roman"/>
          <w:sz w:val="26"/>
          <w:szCs w:val="26"/>
          <w:shd w:val="clear" w:color="auto" w:fill="FFFFFF"/>
        </w:rPr>
        <w:t xml:space="preserve">пункт 1 постановления администрации </w:t>
      </w:r>
      <w:proofErr w:type="spellStart"/>
      <w:r w:rsidR="0048442A">
        <w:rPr>
          <w:rFonts w:ascii="Times New Roman" w:hAnsi="Times New Roman"/>
          <w:sz w:val="26"/>
          <w:szCs w:val="26"/>
          <w:shd w:val="clear" w:color="auto" w:fill="FFFFFF"/>
        </w:rPr>
        <w:t>Трубчевского</w:t>
      </w:r>
      <w:proofErr w:type="spellEnd"/>
      <w:r w:rsidR="0048442A">
        <w:rPr>
          <w:rFonts w:ascii="Times New Roman" w:hAnsi="Times New Roman"/>
          <w:sz w:val="26"/>
          <w:szCs w:val="26"/>
          <w:shd w:val="clear" w:color="auto" w:fill="FFFFFF"/>
        </w:rPr>
        <w:t xml:space="preserve"> муниципального района </w:t>
      </w:r>
      <w:r w:rsidRPr="00F77E0C">
        <w:rPr>
          <w:rFonts w:ascii="Times New Roman" w:hAnsi="Times New Roman"/>
          <w:sz w:val="26"/>
          <w:szCs w:val="26"/>
          <w:shd w:val="clear" w:color="auto" w:fill="FFFFFF"/>
        </w:rPr>
        <w:t>от</w:t>
      </w:r>
      <w:r w:rsidR="00F77E0C">
        <w:rPr>
          <w:rFonts w:ascii="Times New Roman" w:hAnsi="Times New Roman"/>
          <w:sz w:val="26"/>
          <w:szCs w:val="26"/>
          <w:shd w:val="clear" w:color="auto" w:fill="FFFFFF"/>
        </w:rPr>
        <w:t xml:space="preserve"> 21.03.2017г. №</w:t>
      </w:r>
      <w:r w:rsidR="0048442A">
        <w:rPr>
          <w:rFonts w:ascii="Times New Roman" w:hAnsi="Times New Roman"/>
          <w:sz w:val="26"/>
          <w:szCs w:val="26"/>
          <w:shd w:val="clear" w:color="auto" w:fill="FFFFFF"/>
        </w:rPr>
        <w:t xml:space="preserve"> 182</w:t>
      </w:r>
      <w:r w:rsidR="00F77E0C">
        <w:rPr>
          <w:rFonts w:ascii="Times New Roman" w:hAnsi="Times New Roman"/>
          <w:sz w:val="26"/>
          <w:szCs w:val="26"/>
          <w:shd w:val="clear" w:color="auto" w:fill="FFFFFF"/>
        </w:rPr>
        <w:t xml:space="preserve"> «</w:t>
      </w:r>
      <w:r w:rsidR="0048442A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О внесении изменений в </w:t>
      </w:r>
      <w:r w:rsidR="00865FFD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постановления администрации </w:t>
      </w:r>
      <w:proofErr w:type="spellStart"/>
      <w:r w:rsidR="00865FFD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>Трубчевского</w:t>
      </w:r>
      <w:proofErr w:type="spellEnd"/>
      <w:r w:rsidR="00865FFD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муниципального района от 08.02.2017г. № 64, от</w:t>
      </w:r>
      <w:proofErr w:type="gramEnd"/>
      <w:r w:rsidR="00865FFD">
        <w:rPr>
          <w:rFonts w:ascii="Times New Roman" w:eastAsia="Times New Roman" w:hAnsi="Times New Roman"/>
          <w:spacing w:val="2"/>
          <w:sz w:val="26"/>
          <w:szCs w:val="26"/>
          <w:lang w:eastAsia="ru-RU"/>
        </w:rPr>
        <w:t xml:space="preserve"> 07.03.2017г. № 155</w:t>
      </w:r>
      <w:r w:rsidR="00F77E0C">
        <w:rPr>
          <w:rFonts w:ascii="Times New Roman" w:hAnsi="Times New Roman"/>
          <w:sz w:val="26"/>
          <w:szCs w:val="26"/>
          <w:shd w:val="clear" w:color="auto" w:fill="FFFFFF"/>
        </w:rPr>
        <w:t>»</w:t>
      </w:r>
      <w:r w:rsidRPr="00F77E0C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BF0522" w:rsidRDefault="00B03E80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распространяется на правоотношения, возникшие с 1 сентября 2017 года.</w:t>
      </w:r>
    </w:p>
    <w:p w:rsidR="00B03E80" w:rsidRDefault="00B03E80" w:rsidP="00B03E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. Настоящее постановление опубликовать на официальном сайте администрации </w:t>
      </w:r>
      <w:proofErr w:type="spellStart"/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в сети Интернет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, довести до сведения заинтересованных лиц.</w:t>
      </w:r>
    </w:p>
    <w:p w:rsidR="00BF0522" w:rsidRDefault="00B03E80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7.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заместителей главы администрации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района, курирующих соответствующие муниципальные учреждения </w:t>
      </w:r>
      <w:proofErr w:type="spellStart"/>
      <w:r>
        <w:rPr>
          <w:rFonts w:ascii="Times New Roman" w:eastAsia="Times New Roman" w:hAnsi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</w:t>
      </w:r>
      <w:r w:rsidR="00BF0522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BF0522" w:rsidRDefault="00BF0522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442A" w:rsidRDefault="0048442A" w:rsidP="00BF05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F0522" w:rsidRDefault="00BF0522" w:rsidP="00BF0522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Глава администрации</w:t>
      </w:r>
    </w:p>
    <w:p w:rsidR="00BF0522" w:rsidRDefault="00BF0522" w:rsidP="00BF0522">
      <w:pPr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муниципального района                                           И.И. Обыдённов</w:t>
      </w:r>
    </w:p>
    <w:p w:rsidR="00B03E80" w:rsidRDefault="00B03E80" w:rsidP="00B03E80">
      <w:pPr>
        <w:spacing w:after="0" w:line="240" w:lineRule="auto"/>
        <w:rPr>
          <w:rFonts w:ascii="Times New Roman" w:eastAsia="Times New Roman" w:hAnsi="Times New Roman"/>
          <w:bCs/>
          <w:i/>
          <w:sz w:val="20"/>
          <w:szCs w:val="20"/>
          <w:lang w:eastAsia="ru-RU"/>
        </w:rPr>
      </w:pPr>
    </w:p>
    <w:sectPr w:rsidR="00B03E80" w:rsidSect="008E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F80501"/>
    <w:rsid w:val="000A4F54"/>
    <w:rsid w:val="002948A4"/>
    <w:rsid w:val="004521E8"/>
    <w:rsid w:val="0048442A"/>
    <w:rsid w:val="0050292D"/>
    <w:rsid w:val="005E3437"/>
    <w:rsid w:val="005F6E8E"/>
    <w:rsid w:val="0062067C"/>
    <w:rsid w:val="0077740B"/>
    <w:rsid w:val="00865FFD"/>
    <w:rsid w:val="00887118"/>
    <w:rsid w:val="008E29ED"/>
    <w:rsid w:val="00B03E80"/>
    <w:rsid w:val="00B3094E"/>
    <w:rsid w:val="00BA53E4"/>
    <w:rsid w:val="00BF0522"/>
    <w:rsid w:val="00C40D48"/>
    <w:rsid w:val="00C650A7"/>
    <w:rsid w:val="00DF022B"/>
    <w:rsid w:val="00F77E0C"/>
    <w:rsid w:val="00F80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D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5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D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42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OP-otdel</cp:lastModifiedBy>
  <cp:revision>8</cp:revision>
  <cp:lastPrinted>2017-12-13T08:23:00Z</cp:lastPrinted>
  <dcterms:created xsi:type="dcterms:W3CDTF">2017-12-11T06:38:00Z</dcterms:created>
  <dcterms:modified xsi:type="dcterms:W3CDTF">2017-12-13T11:17:00Z</dcterms:modified>
</cp:coreProperties>
</file>