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850" w:rsidRDefault="00252850">
      <w:pPr>
        <w:pStyle w:val="ConsPlusTitlePage"/>
      </w:pPr>
    </w:p>
    <w:p w:rsidR="00252850" w:rsidRDefault="00252850">
      <w:pPr>
        <w:pStyle w:val="ConsPlusTitlePage"/>
      </w:pPr>
    </w:p>
    <w:p w:rsidR="00252850" w:rsidRPr="00252850" w:rsidRDefault="00252850" w:rsidP="00252850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252850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РОССИЙСКАЯ ФЕДЕРАЦИЯ</w:t>
      </w:r>
    </w:p>
    <w:p w:rsidR="00252850" w:rsidRPr="00252850" w:rsidRDefault="00252850" w:rsidP="00252850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252850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АДМИНИСТРАЦИЯ ТРУБЧЕВСКОГО МУНИЦИПАЛЬНОГО РАЙОНА</w:t>
      </w:r>
    </w:p>
    <w:p w:rsidR="00252850" w:rsidRPr="00252850" w:rsidRDefault="00093CD6" w:rsidP="00252850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noProof/>
          <w:lang w:eastAsia="ru-RU"/>
        </w:rPr>
        <w:pict>
          <v:line id="Line 4" o:spid="_x0000_s1026" style="position:absolute;z-index:25165926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" strokeweight="6pt">
            <v:stroke linestyle="thickBetweenThin"/>
          </v:line>
        </w:pict>
      </w:r>
    </w:p>
    <w:p w:rsidR="00252850" w:rsidRPr="00252850" w:rsidRDefault="00252850" w:rsidP="00252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proofErr w:type="gramStart"/>
      <w:r w:rsidRPr="00252850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П</w:t>
      </w:r>
      <w:proofErr w:type="gramEnd"/>
      <w:r w:rsidRPr="00252850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 О С Т А Н О В Л Е Н И Е</w:t>
      </w:r>
    </w:p>
    <w:p w:rsidR="00252850" w:rsidRDefault="00252850">
      <w:pPr>
        <w:pStyle w:val="ConsPlusTitlePage"/>
      </w:pPr>
    </w:p>
    <w:p w:rsidR="00252850" w:rsidRDefault="00252850">
      <w:pPr>
        <w:pStyle w:val="ConsPlusNormal"/>
        <w:jc w:val="both"/>
      </w:pPr>
    </w:p>
    <w:p w:rsidR="00252850" w:rsidRPr="002A70BE" w:rsidRDefault="00252850" w:rsidP="0025285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70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 </w:t>
      </w:r>
      <w:r w:rsidR="00B957A7">
        <w:rPr>
          <w:rFonts w:ascii="Times New Roman" w:eastAsia="Times New Roman" w:hAnsi="Times New Roman" w:cs="Times New Roman"/>
          <w:sz w:val="26"/>
          <w:szCs w:val="26"/>
          <w:lang w:eastAsia="ru-RU"/>
        </w:rPr>
        <w:t>31.05.</w:t>
      </w:r>
      <w:r w:rsidRPr="002A70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2016г.     № </w:t>
      </w:r>
      <w:r w:rsidR="00B957A7">
        <w:rPr>
          <w:rFonts w:ascii="Times New Roman" w:eastAsia="Times New Roman" w:hAnsi="Times New Roman" w:cs="Times New Roman"/>
          <w:sz w:val="26"/>
          <w:szCs w:val="26"/>
          <w:lang w:eastAsia="ru-RU"/>
        </w:rPr>
        <w:t>444</w:t>
      </w:r>
      <w:r w:rsidRPr="002A70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</w:t>
      </w:r>
    </w:p>
    <w:p w:rsidR="00252850" w:rsidRPr="002A70BE" w:rsidRDefault="00252850" w:rsidP="002A70B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70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Трубчевск</w:t>
      </w:r>
    </w:p>
    <w:p w:rsidR="00252850" w:rsidRPr="002A70BE" w:rsidRDefault="00252850" w:rsidP="00252850">
      <w:pPr>
        <w:pStyle w:val="ConsPlusTitle"/>
        <w:ind w:right="5386"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52850" w:rsidRPr="002A70BE" w:rsidRDefault="00A33010" w:rsidP="00252850">
      <w:pPr>
        <w:pStyle w:val="ConsPlusTitle"/>
        <w:ind w:right="5386"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A70BE">
        <w:rPr>
          <w:rFonts w:ascii="Times New Roman" w:hAnsi="Times New Roman" w:cs="Times New Roman"/>
          <w:b w:val="0"/>
          <w:sz w:val="26"/>
          <w:szCs w:val="26"/>
        </w:rPr>
        <w:t>Об утверждении п</w:t>
      </w:r>
      <w:r w:rsidR="008A0EB4" w:rsidRPr="002A70BE">
        <w:rPr>
          <w:rFonts w:ascii="Times New Roman" w:hAnsi="Times New Roman" w:cs="Times New Roman"/>
          <w:b w:val="0"/>
          <w:sz w:val="26"/>
          <w:szCs w:val="26"/>
        </w:rPr>
        <w:t>орядков</w:t>
      </w:r>
      <w:r w:rsidR="00252850" w:rsidRPr="002A70BE">
        <w:rPr>
          <w:rFonts w:ascii="Times New Roman" w:hAnsi="Times New Roman" w:cs="Times New Roman"/>
          <w:b w:val="0"/>
          <w:sz w:val="26"/>
          <w:szCs w:val="26"/>
        </w:rPr>
        <w:t xml:space="preserve"> проведения мониторинга и урегулирования просроченной кредиторской задолженности органов местного самоуправления и муниципальных казенных, бюджетных</w:t>
      </w:r>
      <w:r w:rsidR="008A0EB4" w:rsidRPr="002A70BE">
        <w:rPr>
          <w:rFonts w:ascii="Times New Roman" w:hAnsi="Times New Roman" w:cs="Times New Roman"/>
          <w:b w:val="0"/>
          <w:sz w:val="26"/>
          <w:szCs w:val="26"/>
        </w:rPr>
        <w:t xml:space="preserve"> и автономных</w:t>
      </w:r>
      <w:r w:rsidR="00252850" w:rsidRPr="002A70BE">
        <w:rPr>
          <w:rFonts w:ascii="Times New Roman" w:hAnsi="Times New Roman" w:cs="Times New Roman"/>
          <w:b w:val="0"/>
          <w:sz w:val="26"/>
          <w:szCs w:val="26"/>
        </w:rPr>
        <w:t xml:space="preserve"> учреждений </w:t>
      </w:r>
      <w:proofErr w:type="spellStart"/>
      <w:r w:rsidR="00252850" w:rsidRPr="002A70BE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="00252850" w:rsidRPr="002A70BE">
        <w:rPr>
          <w:rFonts w:ascii="Times New Roman" w:hAnsi="Times New Roman" w:cs="Times New Roman"/>
          <w:b w:val="0"/>
          <w:sz w:val="26"/>
          <w:szCs w:val="26"/>
        </w:rPr>
        <w:t xml:space="preserve"> мун</w:t>
      </w:r>
      <w:r w:rsidR="008A0EB4" w:rsidRPr="002A70BE">
        <w:rPr>
          <w:rFonts w:ascii="Times New Roman" w:hAnsi="Times New Roman" w:cs="Times New Roman"/>
          <w:b w:val="0"/>
          <w:sz w:val="26"/>
          <w:szCs w:val="26"/>
        </w:rPr>
        <w:t>и</w:t>
      </w:r>
      <w:r w:rsidR="00252850" w:rsidRPr="002A70BE">
        <w:rPr>
          <w:rFonts w:ascii="Times New Roman" w:hAnsi="Times New Roman" w:cs="Times New Roman"/>
          <w:b w:val="0"/>
          <w:sz w:val="26"/>
          <w:szCs w:val="26"/>
        </w:rPr>
        <w:t>ципального района</w:t>
      </w:r>
    </w:p>
    <w:p w:rsidR="00252850" w:rsidRPr="002A70BE" w:rsidRDefault="00252850">
      <w:pPr>
        <w:pStyle w:val="ConsPlusNormal"/>
        <w:jc w:val="center"/>
        <w:rPr>
          <w:sz w:val="26"/>
          <w:szCs w:val="26"/>
        </w:rPr>
      </w:pPr>
    </w:p>
    <w:p w:rsidR="00074310" w:rsidRPr="002A70BE" w:rsidRDefault="00252850" w:rsidP="008A0E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A70BE">
        <w:rPr>
          <w:rFonts w:ascii="Times New Roman" w:hAnsi="Times New Roman" w:cs="Times New Roman"/>
          <w:sz w:val="26"/>
          <w:szCs w:val="26"/>
        </w:rPr>
        <w:t xml:space="preserve">В целях усиления </w:t>
      </w:r>
      <w:proofErr w:type="gramStart"/>
      <w:r w:rsidRPr="002A70BE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2A70BE">
        <w:rPr>
          <w:rFonts w:ascii="Times New Roman" w:hAnsi="Times New Roman" w:cs="Times New Roman"/>
          <w:sz w:val="26"/>
          <w:szCs w:val="26"/>
        </w:rPr>
        <w:t xml:space="preserve"> состоянием просроченной кредиторской задолженности органов местного самоуправления,  муниципальных казенных, бюджетных</w:t>
      </w:r>
      <w:r w:rsidR="008A0EB4" w:rsidRPr="002A70BE">
        <w:rPr>
          <w:rFonts w:ascii="Times New Roman" w:hAnsi="Times New Roman" w:cs="Times New Roman"/>
          <w:sz w:val="26"/>
          <w:szCs w:val="26"/>
        </w:rPr>
        <w:t xml:space="preserve"> и автономных</w:t>
      </w:r>
      <w:r w:rsidRPr="002A70BE">
        <w:rPr>
          <w:rFonts w:ascii="Times New Roman" w:hAnsi="Times New Roman" w:cs="Times New Roman"/>
          <w:sz w:val="26"/>
          <w:szCs w:val="26"/>
        </w:rPr>
        <w:t xml:space="preserve"> учреждений </w:t>
      </w:r>
      <w:proofErr w:type="spellStart"/>
      <w:r w:rsidRPr="002A70B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A70BE">
        <w:rPr>
          <w:rFonts w:ascii="Times New Roman" w:hAnsi="Times New Roman" w:cs="Times New Roman"/>
          <w:sz w:val="26"/>
          <w:szCs w:val="26"/>
        </w:rPr>
        <w:t xml:space="preserve"> муниципального района, совершенствования порядка проведения мониторинга просроченной кредиторской задолженности </w:t>
      </w:r>
    </w:p>
    <w:p w:rsidR="00252850" w:rsidRPr="002A70BE" w:rsidRDefault="00074310" w:rsidP="008A0E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A70BE">
        <w:rPr>
          <w:rFonts w:ascii="Times New Roman" w:hAnsi="Times New Roman" w:cs="Times New Roman"/>
          <w:sz w:val="26"/>
          <w:szCs w:val="26"/>
        </w:rPr>
        <w:t>ПОСТАНОВЛЯЮ</w:t>
      </w:r>
      <w:r w:rsidR="00252850" w:rsidRPr="002A70BE">
        <w:rPr>
          <w:rFonts w:ascii="Times New Roman" w:hAnsi="Times New Roman" w:cs="Times New Roman"/>
          <w:sz w:val="26"/>
          <w:szCs w:val="26"/>
        </w:rPr>
        <w:t>:</w:t>
      </w:r>
    </w:p>
    <w:p w:rsidR="00252850" w:rsidRPr="002A70BE" w:rsidRDefault="00252850" w:rsidP="008A0E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A70BE">
        <w:rPr>
          <w:rFonts w:ascii="Times New Roman" w:hAnsi="Times New Roman" w:cs="Times New Roman"/>
          <w:sz w:val="26"/>
          <w:szCs w:val="26"/>
        </w:rPr>
        <w:t>1. Утвердить прилагаемые:</w:t>
      </w:r>
    </w:p>
    <w:p w:rsidR="00252850" w:rsidRPr="002A70BE" w:rsidRDefault="00093CD6" w:rsidP="008A0E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w:anchor="P35" w:history="1">
        <w:r w:rsidR="00252850" w:rsidRPr="002A70BE">
          <w:rPr>
            <w:rFonts w:ascii="Times New Roman" w:hAnsi="Times New Roman" w:cs="Times New Roman"/>
            <w:color w:val="0000FF"/>
            <w:sz w:val="26"/>
            <w:szCs w:val="26"/>
          </w:rPr>
          <w:t>Порядок</w:t>
        </w:r>
      </w:hyperlink>
      <w:r w:rsidR="00252850" w:rsidRPr="002A70BE">
        <w:rPr>
          <w:rFonts w:ascii="Times New Roman" w:hAnsi="Times New Roman" w:cs="Times New Roman"/>
          <w:sz w:val="26"/>
          <w:szCs w:val="26"/>
        </w:rPr>
        <w:t xml:space="preserve"> проведения мониторинга и урегулирования просроченной кредиторской задолженности органов местного самоуправления и муниципальных казенных учреждений </w:t>
      </w:r>
      <w:proofErr w:type="spellStart"/>
      <w:r w:rsidR="00074310" w:rsidRPr="002A70B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74310" w:rsidRPr="002A70BE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252850" w:rsidRPr="002A70BE">
        <w:rPr>
          <w:rFonts w:ascii="Times New Roman" w:hAnsi="Times New Roman" w:cs="Times New Roman"/>
          <w:sz w:val="26"/>
          <w:szCs w:val="26"/>
        </w:rPr>
        <w:t>;</w:t>
      </w:r>
    </w:p>
    <w:p w:rsidR="00252850" w:rsidRPr="002A70BE" w:rsidRDefault="00093CD6" w:rsidP="008A0E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w:anchor="P122" w:history="1">
        <w:r w:rsidR="00252850" w:rsidRPr="002A70BE">
          <w:rPr>
            <w:rFonts w:ascii="Times New Roman" w:hAnsi="Times New Roman" w:cs="Times New Roman"/>
            <w:color w:val="0000FF"/>
            <w:sz w:val="26"/>
            <w:szCs w:val="26"/>
          </w:rPr>
          <w:t>Порядок</w:t>
        </w:r>
      </w:hyperlink>
      <w:r w:rsidR="00252850" w:rsidRPr="002A70BE">
        <w:rPr>
          <w:rFonts w:ascii="Times New Roman" w:hAnsi="Times New Roman" w:cs="Times New Roman"/>
          <w:sz w:val="26"/>
          <w:szCs w:val="26"/>
        </w:rPr>
        <w:t xml:space="preserve"> проведения мониторинга и урегулирования просроченной кредиторской задолженности муниципальных бюджетных</w:t>
      </w:r>
      <w:r w:rsidR="008A0EB4" w:rsidRPr="002A70BE">
        <w:rPr>
          <w:rFonts w:ascii="Times New Roman" w:hAnsi="Times New Roman" w:cs="Times New Roman"/>
          <w:sz w:val="26"/>
          <w:szCs w:val="26"/>
        </w:rPr>
        <w:t xml:space="preserve"> и автономных</w:t>
      </w:r>
      <w:r w:rsidR="00252850" w:rsidRPr="002A70BE">
        <w:rPr>
          <w:rFonts w:ascii="Times New Roman" w:hAnsi="Times New Roman" w:cs="Times New Roman"/>
          <w:sz w:val="26"/>
          <w:szCs w:val="26"/>
        </w:rPr>
        <w:t xml:space="preserve"> учреждений </w:t>
      </w:r>
      <w:proofErr w:type="spellStart"/>
      <w:r w:rsidR="00074310" w:rsidRPr="002A70B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74310" w:rsidRPr="002A70BE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8A0EB4" w:rsidRPr="002A70BE">
        <w:rPr>
          <w:rFonts w:ascii="Times New Roman" w:hAnsi="Times New Roman" w:cs="Times New Roman"/>
          <w:sz w:val="26"/>
          <w:szCs w:val="26"/>
        </w:rPr>
        <w:t>.</w:t>
      </w:r>
    </w:p>
    <w:p w:rsidR="00252850" w:rsidRPr="002A70BE" w:rsidRDefault="00252850" w:rsidP="008A0E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A70BE">
        <w:rPr>
          <w:rFonts w:ascii="Times New Roman" w:hAnsi="Times New Roman" w:cs="Times New Roman"/>
          <w:sz w:val="26"/>
          <w:szCs w:val="26"/>
        </w:rPr>
        <w:t xml:space="preserve">2. Главным распорядителям средств бюджета </w:t>
      </w:r>
      <w:proofErr w:type="spellStart"/>
      <w:r w:rsidR="00074310" w:rsidRPr="002A70B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74310" w:rsidRPr="002A70BE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2A70BE">
        <w:rPr>
          <w:rFonts w:ascii="Times New Roman" w:hAnsi="Times New Roman" w:cs="Times New Roman"/>
          <w:sz w:val="26"/>
          <w:szCs w:val="26"/>
        </w:rPr>
        <w:t xml:space="preserve"> представлять в финансовое управление </w:t>
      </w:r>
      <w:r w:rsidR="00A33010" w:rsidRPr="002A70BE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074310" w:rsidRPr="002A70B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74310" w:rsidRPr="002A70BE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2A70BE">
        <w:rPr>
          <w:rFonts w:ascii="Times New Roman" w:hAnsi="Times New Roman" w:cs="Times New Roman"/>
          <w:sz w:val="26"/>
          <w:szCs w:val="26"/>
        </w:rPr>
        <w:t xml:space="preserve"> сведения о просроченной кредиторской задолженности ежеквартально до </w:t>
      </w:r>
      <w:r w:rsidR="00074310" w:rsidRPr="002A70BE">
        <w:rPr>
          <w:rFonts w:ascii="Times New Roman" w:hAnsi="Times New Roman" w:cs="Times New Roman"/>
          <w:sz w:val="26"/>
          <w:szCs w:val="26"/>
        </w:rPr>
        <w:t>15</w:t>
      </w:r>
      <w:r w:rsidRPr="002A70BE">
        <w:rPr>
          <w:rFonts w:ascii="Times New Roman" w:hAnsi="Times New Roman" w:cs="Times New Roman"/>
          <w:sz w:val="26"/>
          <w:szCs w:val="26"/>
        </w:rPr>
        <w:t>-го числа месяца, следующего</w:t>
      </w:r>
      <w:r w:rsidR="008A0EB4" w:rsidRPr="002A70BE">
        <w:rPr>
          <w:rFonts w:ascii="Times New Roman" w:hAnsi="Times New Roman" w:cs="Times New Roman"/>
          <w:sz w:val="26"/>
          <w:szCs w:val="26"/>
        </w:rPr>
        <w:t xml:space="preserve"> за отчетным кварталом, по формам, установленным</w:t>
      </w:r>
      <w:r w:rsidRPr="002A70BE">
        <w:rPr>
          <w:rFonts w:ascii="Times New Roman" w:hAnsi="Times New Roman" w:cs="Times New Roman"/>
          <w:sz w:val="26"/>
          <w:szCs w:val="26"/>
        </w:rPr>
        <w:t xml:space="preserve"> </w:t>
      </w:r>
      <w:hyperlink w:anchor="P281" w:history="1">
        <w:r w:rsidRPr="002A70BE">
          <w:rPr>
            <w:rFonts w:ascii="Times New Roman" w:hAnsi="Times New Roman" w:cs="Times New Roman"/>
            <w:sz w:val="26"/>
            <w:szCs w:val="26"/>
          </w:rPr>
          <w:t xml:space="preserve">приложениями </w:t>
        </w:r>
      </w:hyperlink>
      <w:r w:rsidRPr="002A70BE">
        <w:rPr>
          <w:rFonts w:ascii="Times New Roman" w:hAnsi="Times New Roman" w:cs="Times New Roman"/>
          <w:sz w:val="26"/>
          <w:szCs w:val="26"/>
        </w:rPr>
        <w:t xml:space="preserve">к </w:t>
      </w:r>
      <w:r w:rsidR="00A33010" w:rsidRPr="002A70BE">
        <w:rPr>
          <w:rFonts w:ascii="Times New Roman" w:hAnsi="Times New Roman" w:cs="Times New Roman"/>
          <w:sz w:val="26"/>
          <w:szCs w:val="26"/>
        </w:rPr>
        <w:t>соответствующим п</w:t>
      </w:r>
      <w:r w:rsidR="008A0EB4" w:rsidRPr="002A70BE">
        <w:rPr>
          <w:rFonts w:ascii="Times New Roman" w:hAnsi="Times New Roman" w:cs="Times New Roman"/>
          <w:sz w:val="26"/>
          <w:szCs w:val="26"/>
        </w:rPr>
        <w:t>орядк</w:t>
      </w:r>
      <w:r w:rsidR="00A33010" w:rsidRPr="002A70BE">
        <w:rPr>
          <w:rFonts w:ascii="Times New Roman" w:hAnsi="Times New Roman" w:cs="Times New Roman"/>
          <w:sz w:val="26"/>
          <w:szCs w:val="26"/>
        </w:rPr>
        <w:t>ам</w:t>
      </w:r>
      <w:r w:rsidRPr="002A70BE">
        <w:rPr>
          <w:rFonts w:ascii="Times New Roman" w:hAnsi="Times New Roman" w:cs="Times New Roman"/>
          <w:sz w:val="26"/>
          <w:szCs w:val="26"/>
        </w:rPr>
        <w:t>.</w:t>
      </w:r>
    </w:p>
    <w:p w:rsidR="00074310" w:rsidRPr="002A70BE" w:rsidRDefault="008A0EB4" w:rsidP="008A0E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A70BE">
        <w:rPr>
          <w:rFonts w:ascii="Times New Roman" w:hAnsi="Times New Roman" w:cs="Times New Roman"/>
          <w:sz w:val="26"/>
          <w:szCs w:val="26"/>
        </w:rPr>
        <w:t>3. Опубликовать настоящее п</w:t>
      </w:r>
      <w:r w:rsidR="00252850" w:rsidRPr="002A70BE">
        <w:rPr>
          <w:rFonts w:ascii="Times New Roman" w:hAnsi="Times New Roman" w:cs="Times New Roman"/>
          <w:sz w:val="26"/>
          <w:szCs w:val="26"/>
        </w:rPr>
        <w:t xml:space="preserve">остановление на официальном сайте </w:t>
      </w:r>
      <w:r w:rsidR="00074310" w:rsidRPr="002A70BE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074310" w:rsidRPr="002A70B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74310" w:rsidRPr="002A70BE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252850" w:rsidRPr="002A70BE" w:rsidRDefault="00252850" w:rsidP="008A0E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A70BE">
        <w:rPr>
          <w:rFonts w:ascii="Times New Roman" w:hAnsi="Times New Roman" w:cs="Times New Roman"/>
          <w:sz w:val="26"/>
          <w:szCs w:val="26"/>
        </w:rPr>
        <w:t>4</w:t>
      </w:r>
      <w:r w:rsidR="00074310" w:rsidRPr="002A70BE">
        <w:rPr>
          <w:rFonts w:ascii="Times New Roman" w:hAnsi="Times New Roman" w:cs="Times New Roman"/>
          <w:sz w:val="26"/>
          <w:szCs w:val="26"/>
        </w:rPr>
        <w:t>.</w:t>
      </w:r>
      <w:r w:rsidRPr="002A70B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2A70BE">
        <w:rPr>
          <w:rFonts w:ascii="Times New Roman" w:hAnsi="Times New Roman" w:cs="Times New Roman"/>
          <w:sz w:val="26"/>
          <w:szCs w:val="26"/>
        </w:rPr>
        <w:t>Конт</w:t>
      </w:r>
      <w:r w:rsidR="008A0EB4" w:rsidRPr="002A70BE">
        <w:rPr>
          <w:rFonts w:ascii="Times New Roman" w:hAnsi="Times New Roman" w:cs="Times New Roman"/>
          <w:sz w:val="26"/>
          <w:szCs w:val="26"/>
        </w:rPr>
        <w:t>роль за</w:t>
      </w:r>
      <w:proofErr w:type="gramEnd"/>
      <w:r w:rsidR="008A0EB4" w:rsidRPr="002A70BE">
        <w:rPr>
          <w:rFonts w:ascii="Times New Roman" w:hAnsi="Times New Roman" w:cs="Times New Roman"/>
          <w:sz w:val="26"/>
          <w:szCs w:val="26"/>
        </w:rPr>
        <w:t xml:space="preserve"> исполнением настоящего п</w:t>
      </w:r>
      <w:r w:rsidRPr="002A70BE">
        <w:rPr>
          <w:rFonts w:ascii="Times New Roman" w:hAnsi="Times New Roman" w:cs="Times New Roman"/>
          <w:sz w:val="26"/>
          <w:szCs w:val="26"/>
        </w:rPr>
        <w:t xml:space="preserve">остановления возложить на </w:t>
      </w:r>
      <w:r w:rsidR="00074310" w:rsidRPr="002A70BE">
        <w:rPr>
          <w:rFonts w:ascii="Times New Roman" w:hAnsi="Times New Roman" w:cs="Times New Roman"/>
          <w:sz w:val="26"/>
          <w:szCs w:val="26"/>
        </w:rPr>
        <w:t xml:space="preserve">и.о. заместителя главы администрации </w:t>
      </w:r>
      <w:proofErr w:type="spellStart"/>
      <w:r w:rsidR="00074310" w:rsidRPr="002A70B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74310" w:rsidRPr="002A70BE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074310" w:rsidRPr="002A70BE">
        <w:rPr>
          <w:rFonts w:ascii="Times New Roman" w:hAnsi="Times New Roman" w:cs="Times New Roman"/>
          <w:sz w:val="26"/>
          <w:szCs w:val="26"/>
        </w:rPr>
        <w:t>Приходову</w:t>
      </w:r>
      <w:proofErr w:type="spellEnd"/>
      <w:r w:rsidR="00074310" w:rsidRPr="002A70BE">
        <w:rPr>
          <w:rFonts w:ascii="Times New Roman" w:hAnsi="Times New Roman" w:cs="Times New Roman"/>
          <w:sz w:val="26"/>
          <w:szCs w:val="26"/>
        </w:rPr>
        <w:t xml:space="preserve"> Н.Н.</w:t>
      </w:r>
    </w:p>
    <w:p w:rsidR="00252850" w:rsidRPr="002A70BE" w:rsidRDefault="00252850" w:rsidP="008A0EB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252850" w:rsidRPr="002A70BE" w:rsidRDefault="00252850" w:rsidP="008A0EB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074310" w:rsidRPr="002A70BE" w:rsidRDefault="00074310" w:rsidP="008A0EB4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 w:rsidRPr="002A70BE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  <w:proofErr w:type="spellStart"/>
      <w:r w:rsidRPr="002A70BE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2A70BE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D25D7D" w:rsidRPr="002A70BE" w:rsidRDefault="00074310" w:rsidP="00D25D7D">
      <w:pPr>
        <w:pStyle w:val="ConsPlusNormal"/>
        <w:rPr>
          <w:b/>
          <w:sz w:val="26"/>
          <w:szCs w:val="26"/>
        </w:rPr>
      </w:pPr>
      <w:r w:rsidRPr="002A70BE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                                                          </w:t>
      </w:r>
      <w:proofErr w:type="spellStart"/>
      <w:r w:rsidRPr="002A70BE">
        <w:rPr>
          <w:rFonts w:ascii="Times New Roman" w:hAnsi="Times New Roman" w:cs="Times New Roman"/>
          <w:b/>
          <w:sz w:val="26"/>
          <w:szCs w:val="26"/>
        </w:rPr>
        <w:t>И.И.Обыденно</w:t>
      </w:r>
      <w:r w:rsidR="002A70BE">
        <w:rPr>
          <w:rFonts w:ascii="Times New Roman" w:hAnsi="Times New Roman" w:cs="Times New Roman"/>
          <w:b/>
          <w:sz w:val="26"/>
          <w:szCs w:val="26"/>
        </w:rPr>
        <w:t>в</w:t>
      </w:r>
      <w:proofErr w:type="spellEnd"/>
    </w:p>
    <w:p w:rsidR="00252850" w:rsidRPr="008A0EB4" w:rsidRDefault="00252850">
      <w:pPr>
        <w:pStyle w:val="ConsPlusNormal"/>
        <w:jc w:val="right"/>
        <w:rPr>
          <w:rFonts w:ascii="Times New Roman" w:hAnsi="Times New Roman" w:cs="Times New Roman"/>
        </w:rPr>
      </w:pPr>
      <w:r w:rsidRPr="008A0EB4">
        <w:rPr>
          <w:rFonts w:ascii="Times New Roman" w:hAnsi="Times New Roman" w:cs="Times New Roman"/>
        </w:rPr>
        <w:lastRenderedPageBreak/>
        <w:t>Утвержден</w:t>
      </w:r>
    </w:p>
    <w:p w:rsidR="008A0EB4" w:rsidRDefault="008A0EB4" w:rsidP="00074310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</w:t>
      </w:r>
      <w:r w:rsidR="00074310" w:rsidRPr="008A0EB4">
        <w:rPr>
          <w:rFonts w:ascii="Times New Roman" w:hAnsi="Times New Roman" w:cs="Times New Roman"/>
        </w:rPr>
        <w:t>становлением</w:t>
      </w:r>
      <w:r>
        <w:rPr>
          <w:rFonts w:ascii="Times New Roman" w:hAnsi="Times New Roman" w:cs="Times New Roman"/>
        </w:rPr>
        <w:t xml:space="preserve"> администрации </w:t>
      </w:r>
    </w:p>
    <w:p w:rsidR="00252850" w:rsidRPr="008A0EB4" w:rsidRDefault="008A0EB4" w:rsidP="00074310">
      <w:pPr>
        <w:pStyle w:val="ConsPlusNormal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Трубчевского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</w:t>
      </w:r>
    </w:p>
    <w:p w:rsidR="00252850" w:rsidRPr="008A0EB4" w:rsidRDefault="00252850">
      <w:pPr>
        <w:pStyle w:val="ConsPlusNormal"/>
        <w:jc w:val="right"/>
        <w:rPr>
          <w:rFonts w:ascii="Times New Roman" w:hAnsi="Times New Roman" w:cs="Times New Roman"/>
        </w:rPr>
      </w:pPr>
      <w:r w:rsidRPr="008A0EB4">
        <w:rPr>
          <w:rFonts w:ascii="Times New Roman" w:hAnsi="Times New Roman" w:cs="Times New Roman"/>
        </w:rPr>
        <w:t xml:space="preserve">от </w:t>
      </w:r>
      <w:r w:rsidR="0025506B">
        <w:rPr>
          <w:rFonts w:ascii="Times New Roman" w:hAnsi="Times New Roman" w:cs="Times New Roman"/>
        </w:rPr>
        <w:t>31.05.2016г.N 444</w:t>
      </w:r>
    </w:p>
    <w:p w:rsidR="00252850" w:rsidRDefault="00252850">
      <w:pPr>
        <w:pStyle w:val="ConsPlusNormal"/>
        <w:jc w:val="right"/>
      </w:pPr>
    </w:p>
    <w:p w:rsidR="00074310" w:rsidRDefault="00074310">
      <w:pPr>
        <w:pStyle w:val="ConsPlusTitle"/>
        <w:jc w:val="center"/>
      </w:pPr>
      <w:bookmarkStart w:id="0" w:name="P35"/>
      <w:bookmarkEnd w:id="0"/>
    </w:p>
    <w:p w:rsidR="00252850" w:rsidRPr="006961BA" w:rsidRDefault="002528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>Порядок проведения мониторинга и урегулирования</w:t>
      </w:r>
    </w:p>
    <w:p w:rsidR="00252850" w:rsidRPr="006961BA" w:rsidRDefault="002528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>просроченной кредиторской задолженности органов</w:t>
      </w:r>
    </w:p>
    <w:p w:rsidR="006961BA" w:rsidRDefault="00252850" w:rsidP="006961B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>местного</w:t>
      </w:r>
      <w:r w:rsidR="006961BA">
        <w:rPr>
          <w:rFonts w:ascii="Times New Roman" w:hAnsi="Times New Roman" w:cs="Times New Roman"/>
          <w:sz w:val="28"/>
          <w:szCs w:val="28"/>
        </w:rPr>
        <w:t xml:space="preserve"> самоуправления и </w:t>
      </w:r>
      <w:proofErr w:type="gramStart"/>
      <w:r w:rsidR="006961BA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="006961BA">
        <w:rPr>
          <w:rFonts w:ascii="Times New Roman" w:hAnsi="Times New Roman" w:cs="Times New Roman"/>
          <w:sz w:val="28"/>
          <w:szCs w:val="28"/>
        </w:rPr>
        <w:t xml:space="preserve"> </w:t>
      </w:r>
      <w:r w:rsidRPr="006961BA">
        <w:rPr>
          <w:rFonts w:ascii="Times New Roman" w:hAnsi="Times New Roman" w:cs="Times New Roman"/>
          <w:sz w:val="28"/>
          <w:szCs w:val="28"/>
        </w:rPr>
        <w:t xml:space="preserve">казенных </w:t>
      </w:r>
    </w:p>
    <w:p w:rsidR="00252850" w:rsidRPr="006961BA" w:rsidRDefault="00252850" w:rsidP="006961B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 xml:space="preserve">учреждений </w:t>
      </w:r>
      <w:proofErr w:type="spellStart"/>
      <w:r w:rsidR="006961BA" w:rsidRPr="006961BA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="006961BA" w:rsidRPr="006961B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252850" w:rsidRPr="006961BA" w:rsidRDefault="002528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52850" w:rsidRPr="006961BA" w:rsidRDefault="002528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>1. Основные положения</w:t>
      </w:r>
    </w:p>
    <w:p w:rsidR="00252850" w:rsidRPr="006961BA" w:rsidRDefault="002528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2850" w:rsidRPr="006961B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6961BA">
        <w:rPr>
          <w:rFonts w:ascii="Times New Roman" w:hAnsi="Times New Roman" w:cs="Times New Roman"/>
          <w:sz w:val="28"/>
          <w:szCs w:val="28"/>
        </w:rPr>
        <w:t xml:space="preserve">Настоящий Порядок проведения мониторинга и урегулирования просроченной кредиторской задолженности органов местного самоуправления и муниципальных казенных учреждений </w:t>
      </w:r>
      <w:proofErr w:type="spellStart"/>
      <w:r w:rsidR="008A0EB4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="008A0EB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6961BA">
        <w:rPr>
          <w:rFonts w:ascii="Times New Roman" w:hAnsi="Times New Roman" w:cs="Times New Roman"/>
          <w:sz w:val="28"/>
          <w:szCs w:val="28"/>
        </w:rPr>
        <w:t xml:space="preserve"> (далее - Порядок) разработан в целях предотвращения образования задолженности, обеспечения снижения и (или) ликвидации просроченной кредиторской задолженности органов местного самоуправления и муниципальных казенных учреждений </w:t>
      </w:r>
      <w:proofErr w:type="spellStart"/>
      <w:r w:rsidR="006961BA" w:rsidRPr="006961BA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="006961BA" w:rsidRPr="006961BA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6961BA">
        <w:rPr>
          <w:rFonts w:ascii="Times New Roman" w:hAnsi="Times New Roman" w:cs="Times New Roman"/>
          <w:sz w:val="28"/>
          <w:szCs w:val="28"/>
        </w:rPr>
        <w:t>(далее - казенные учреждения), снижения рисков возникновения финансовых потерь и иных не предусмотренных бюджетом обязательств путем</w:t>
      </w:r>
      <w:proofErr w:type="gramEnd"/>
      <w:r w:rsidRPr="006961BA">
        <w:rPr>
          <w:rFonts w:ascii="Times New Roman" w:hAnsi="Times New Roman" w:cs="Times New Roman"/>
          <w:sz w:val="28"/>
          <w:szCs w:val="28"/>
        </w:rPr>
        <w:t xml:space="preserve"> совершенствования системы мониторинга и управления просроченной кредиторской задолженностью. Настоящий Порядок не распространяется на кредиторскую задолженность по налоговым и неналоговым платежам в бюджетную систему.</w:t>
      </w:r>
    </w:p>
    <w:p w:rsidR="00252850" w:rsidRPr="006961B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>1.2. В целях настоящего Порядка используются следующие понятия и определения:</w:t>
      </w:r>
    </w:p>
    <w:p w:rsidR="00252850" w:rsidRPr="006961B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 xml:space="preserve">просроченная кредиторская задолженность - задолженность </w:t>
      </w:r>
      <w:r w:rsidR="008A0EB4">
        <w:rPr>
          <w:rFonts w:ascii="Times New Roman" w:hAnsi="Times New Roman" w:cs="Times New Roman"/>
          <w:sz w:val="28"/>
          <w:szCs w:val="28"/>
        </w:rPr>
        <w:t xml:space="preserve">органов власти и </w:t>
      </w:r>
      <w:r w:rsidRPr="006961BA">
        <w:rPr>
          <w:rFonts w:ascii="Times New Roman" w:hAnsi="Times New Roman" w:cs="Times New Roman"/>
          <w:sz w:val="28"/>
          <w:szCs w:val="28"/>
        </w:rPr>
        <w:t>казенных учреждений с истекшими сроками погашения, определенными правовым или иным документом, а при отсутствии сроков - в соответствии с действующим законодательством Российской Федерации; кредиторская задолженность по заработной плате не является просроченной, если на отчетную дату срок ее выплаты не наступил;</w:t>
      </w:r>
    </w:p>
    <w:p w:rsidR="00252850" w:rsidRPr="006961B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61BA">
        <w:rPr>
          <w:rFonts w:ascii="Times New Roman" w:hAnsi="Times New Roman" w:cs="Times New Roman"/>
          <w:sz w:val="28"/>
          <w:szCs w:val="28"/>
        </w:rPr>
        <w:t xml:space="preserve">просроченная санкционированная кредиторская задолженность - задолженность </w:t>
      </w:r>
      <w:r w:rsidR="008A0EB4">
        <w:rPr>
          <w:rFonts w:ascii="Times New Roman" w:hAnsi="Times New Roman" w:cs="Times New Roman"/>
          <w:sz w:val="28"/>
          <w:szCs w:val="28"/>
        </w:rPr>
        <w:t xml:space="preserve">органов власти и </w:t>
      </w:r>
      <w:r w:rsidRPr="006961BA">
        <w:rPr>
          <w:rFonts w:ascii="Times New Roman" w:hAnsi="Times New Roman" w:cs="Times New Roman"/>
          <w:sz w:val="28"/>
          <w:szCs w:val="28"/>
        </w:rPr>
        <w:t>казенных учреждений, возникшая в рамках бюджетных ассигнований (доведенных лимитов) в результате сокращения объема бюджетных ассигнований при уменьшении расходов бюджета городского округа, недофинансирования или сокращения лимитов бюджетных обязательств в результате блокировки расходов после заключения казенными учреждениями соответствующих правовых или иных документов на поставку товаров (выполнение работ, оказание услуг);</w:t>
      </w:r>
      <w:proofErr w:type="gramEnd"/>
    </w:p>
    <w:p w:rsidR="00252850" w:rsidRPr="006961B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lastRenderedPageBreak/>
        <w:t>просроченная несанкционированная кредиторская задолженность - задолженность учреждений, возникшая в результате принятия учреждениями обязательств, вытекающих из правовых или иных документов на поставку товаров (выполнение работ, оказание услуг), сверх утвержденных им лимитов бюджетных обязательств;</w:t>
      </w:r>
    </w:p>
    <w:p w:rsidR="00252850" w:rsidRPr="006961B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 xml:space="preserve">требующая уточнения просроченная кредиторская задолженность - задолженность </w:t>
      </w:r>
      <w:r w:rsidR="005A575C">
        <w:rPr>
          <w:rFonts w:ascii="Times New Roman" w:hAnsi="Times New Roman" w:cs="Times New Roman"/>
          <w:sz w:val="28"/>
          <w:szCs w:val="28"/>
        </w:rPr>
        <w:t xml:space="preserve">органов власти и </w:t>
      </w:r>
      <w:r w:rsidRPr="006961BA">
        <w:rPr>
          <w:rFonts w:ascii="Times New Roman" w:hAnsi="Times New Roman" w:cs="Times New Roman"/>
          <w:sz w:val="28"/>
          <w:szCs w:val="28"/>
        </w:rPr>
        <w:t>казенных учреждений, по которой сроки исковой давности по ее взысканию, определяемые гражданским законодательством Российской Федерации, на отчетную дату истекли.</w:t>
      </w:r>
    </w:p>
    <w:p w:rsidR="00252850" w:rsidRPr="006961B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>1.3. Процедура урегулирования просроченной кредиторской задолженности казенных учреждений состоит из следующих этапов:</w:t>
      </w:r>
    </w:p>
    <w:p w:rsidR="00252850" w:rsidRPr="006961BA" w:rsidRDefault="00252850" w:rsidP="00FC1E4A">
      <w:pPr>
        <w:pStyle w:val="ConsPlusNormal"/>
        <w:numPr>
          <w:ilvl w:val="0"/>
          <w:numId w:val="1"/>
        </w:numPr>
        <w:spacing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>инвентаризация просроченной кредиторской задолженности;</w:t>
      </w:r>
    </w:p>
    <w:p w:rsidR="00252850" w:rsidRPr="006961BA" w:rsidRDefault="00252850" w:rsidP="00FC1E4A">
      <w:pPr>
        <w:pStyle w:val="ConsPlusNormal"/>
        <w:numPr>
          <w:ilvl w:val="0"/>
          <w:numId w:val="1"/>
        </w:numPr>
        <w:spacing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>проверка просроченной кредиторской задолженности;</w:t>
      </w:r>
    </w:p>
    <w:p w:rsidR="00252850" w:rsidRPr="006961BA" w:rsidRDefault="00252850" w:rsidP="00FC1E4A">
      <w:pPr>
        <w:pStyle w:val="ConsPlusNormal"/>
        <w:numPr>
          <w:ilvl w:val="0"/>
          <w:numId w:val="1"/>
        </w:numPr>
        <w:spacing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>учет просроченной кредиторской задолженности;</w:t>
      </w:r>
    </w:p>
    <w:p w:rsidR="00252850" w:rsidRPr="006961BA" w:rsidRDefault="00252850" w:rsidP="00FC1E4A">
      <w:pPr>
        <w:pStyle w:val="ConsPlusNormal"/>
        <w:numPr>
          <w:ilvl w:val="0"/>
          <w:numId w:val="1"/>
        </w:numPr>
        <w:spacing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>разработка мероприятий по сокращению, ликвидации просроченной кредиторской задолженности, в том числе заключение соглашений о реструктуризации просроченной кредиторской задолженности.</w:t>
      </w:r>
    </w:p>
    <w:p w:rsidR="00252850" w:rsidRPr="006961B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2850" w:rsidRPr="006961BA" w:rsidRDefault="00252850" w:rsidP="00FC1E4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 xml:space="preserve">2. Инвентаризация </w:t>
      </w:r>
      <w:proofErr w:type="gramStart"/>
      <w:r w:rsidRPr="006961BA">
        <w:rPr>
          <w:rFonts w:ascii="Times New Roman" w:hAnsi="Times New Roman" w:cs="Times New Roman"/>
          <w:sz w:val="28"/>
          <w:szCs w:val="28"/>
        </w:rPr>
        <w:t>просроченной</w:t>
      </w:r>
      <w:proofErr w:type="gramEnd"/>
    </w:p>
    <w:p w:rsidR="00252850" w:rsidRPr="006961BA" w:rsidRDefault="00252850" w:rsidP="00FC1E4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>кредиторской задолженности</w:t>
      </w:r>
    </w:p>
    <w:p w:rsidR="00252850" w:rsidRPr="006961B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2850" w:rsidRPr="006961B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>2.1. Инвентаризация просроченной кредиторской задолженности проводится в сроки, установленные законодательством Российской Федерации, но не реже чем один раз в квартал.</w:t>
      </w:r>
    </w:p>
    <w:p w:rsidR="00252850" w:rsidRPr="006961B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 xml:space="preserve">Казенные учреждения проводят инвентаризацию просроченной кредиторской задолженности, результаты которой представляют главным распорядителям средств бюджета </w:t>
      </w:r>
      <w:r w:rsidR="006961BA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6961BA">
        <w:rPr>
          <w:rFonts w:ascii="Times New Roman" w:hAnsi="Times New Roman" w:cs="Times New Roman"/>
          <w:sz w:val="28"/>
          <w:szCs w:val="28"/>
        </w:rPr>
        <w:t xml:space="preserve"> (далее - ГРБС) по </w:t>
      </w:r>
      <w:hyperlink w:anchor="P281" w:history="1">
        <w:r w:rsidRPr="00FD03AF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FD03AF">
        <w:rPr>
          <w:rFonts w:ascii="Times New Roman" w:hAnsi="Times New Roman" w:cs="Times New Roman"/>
          <w:sz w:val="28"/>
          <w:szCs w:val="28"/>
        </w:rPr>
        <w:t>,</w:t>
      </w:r>
      <w:r w:rsidRPr="006961BA">
        <w:rPr>
          <w:rFonts w:ascii="Times New Roman" w:hAnsi="Times New Roman" w:cs="Times New Roman"/>
          <w:sz w:val="28"/>
          <w:szCs w:val="28"/>
        </w:rPr>
        <w:t xml:space="preserve"> установлен</w:t>
      </w:r>
      <w:r w:rsidR="00FD03AF">
        <w:rPr>
          <w:rFonts w:ascii="Times New Roman" w:hAnsi="Times New Roman" w:cs="Times New Roman"/>
          <w:sz w:val="28"/>
          <w:szCs w:val="28"/>
        </w:rPr>
        <w:t xml:space="preserve">ной приложением 1 к настоящему </w:t>
      </w:r>
      <w:r w:rsidR="00D25D7D">
        <w:rPr>
          <w:rFonts w:ascii="Times New Roman" w:hAnsi="Times New Roman" w:cs="Times New Roman"/>
          <w:sz w:val="28"/>
          <w:szCs w:val="28"/>
        </w:rPr>
        <w:t>порядку</w:t>
      </w:r>
      <w:r w:rsidRPr="006961BA">
        <w:rPr>
          <w:rFonts w:ascii="Times New Roman" w:hAnsi="Times New Roman" w:cs="Times New Roman"/>
          <w:sz w:val="28"/>
          <w:szCs w:val="28"/>
        </w:rPr>
        <w:t>, и в срок, установленный ГРБС.</w:t>
      </w:r>
    </w:p>
    <w:p w:rsidR="00252850" w:rsidRPr="006961B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>2.2. В объем задолженности включаются основная сумма просроченной кредиторской задолженности (далее - задолженность) по правовому или иному документу, а также штрафные санкции, предъявленные казенному учреждению за несвоевременную оплату поставленных товаров (выполненных работ, оказанных услуг) в соответствии с условиями правового или иного документа.</w:t>
      </w:r>
    </w:p>
    <w:p w:rsidR="00252850" w:rsidRPr="006961B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0"/>
      <w:bookmarkEnd w:id="1"/>
      <w:r w:rsidRPr="006961BA">
        <w:rPr>
          <w:rFonts w:ascii="Times New Roman" w:hAnsi="Times New Roman" w:cs="Times New Roman"/>
          <w:sz w:val="28"/>
          <w:szCs w:val="28"/>
        </w:rPr>
        <w:t xml:space="preserve">2.3. </w:t>
      </w:r>
      <w:hyperlink w:anchor="P281" w:history="1">
        <w:r w:rsidRPr="00FD03AF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Pr="00FD03AF">
        <w:rPr>
          <w:rFonts w:ascii="Times New Roman" w:hAnsi="Times New Roman" w:cs="Times New Roman"/>
          <w:sz w:val="28"/>
          <w:szCs w:val="28"/>
        </w:rPr>
        <w:t>,</w:t>
      </w:r>
      <w:r w:rsidRPr="006961BA">
        <w:rPr>
          <w:rFonts w:ascii="Times New Roman" w:hAnsi="Times New Roman" w:cs="Times New Roman"/>
          <w:sz w:val="28"/>
          <w:szCs w:val="28"/>
        </w:rPr>
        <w:t xml:space="preserve"> отраженн</w:t>
      </w:r>
      <w:r w:rsidR="00FD03AF">
        <w:rPr>
          <w:rFonts w:ascii="Times New Roman" w:hAnsi="Times New Roman" w:cs="Times New Roman"/>
          <w:sz w:val="28"/>
          <w:szCs w:val="28"/>
        </w:rPr>
        <w:t xml:space="preserve">ые в приложении 1 к настоящему </w:t>
      </w:r>
      <w:r w:rsidR="00D25D7D">
        <w:rPr>
          <w:rFonts w:ascii="Times New Roman" w:hAnsi="Times New Roman" w:cs="Times New Roman"/>
          <w:sz w:val="28"/>
          <w:szCs w:val="28"/>
        </w:rPr>
        <w:t>порядку</w:t>
      </w:r>
      <w:r w:rsidRPr="006961BA">
        <w:rPr>
          <w:rFonts w:ascii="Times New Roman" w:hAnsi="Times New Roman" w:cs="Times New Roman"/>
          <w:sz w:val="28"/>
          <w:szCs w:val="28"/>
        </w:rPr>
        <w:t>, должны быть подтверждены документально. Для этого казенные учреждения формируют по каждому правовому или иному документу, по которому имеется задолженность, пакет документов в одном экземпляре, включающий:</w:t>
      </w:r>
    </w:p>
    <w:p w:rsidR="00252850" w:rsidRPr="006961B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lastRenderedPageBreak/>
        <w:t>сопроводительное письмо с обоснованием причин возникновения задолженности и информацию о принятых мерах в отношении задолженности, о предложениях по ее снижению и (или) ликвидации;</w:t>
      </w:r>
    </w:p>
    <w:p w:rsidR="00252850" w:rsidRPr="006961B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>копии документов, заключенных на поставку товаров (выполнение работ, оказание услуг);</w:t>
      </w:r>
    </w:p>
    <w:p w:rsidR="00252850" w:rsidRPr="006961B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>копии актов сверки задолженности, составленных с соблюдением требований, предъявляемых законодательством Российской Федерации к оформлению документов;</w:t>
      </w:r>
    </w:p>
    <w:p w:rsidR="00252850" w:rsidRPr="006961B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>в случае возникновения задолженности по заработной плате, начислениям на выплаты по оплате труда - информацию с указанием объемов требуемых расходов, бюджетных ассигнований и лимитов бюджетных обязательств с обоснованием причин возникновения задолженности.</w:t>
      </w:r>
    </w:p>
    <w:p w:rsidR="00252850" w:rsidRPr="006961B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>При необходимости ГРБС имеют право запросить копии иных документов, оформляемых в процессе финансово-хозяйственной деятельности, обосновывающих возникновение соответствующей задолженности, заверенные казенным учреждением.</w:t>
      </w:r>
    </w:p>
    <w:p w:rsidR="00252850" w:rsidRPr="006961B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2850" w:rsidRPr="006961BA" w:rsidRDefault="00252850" w:rsidP="00FC1E4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 xml:space="preserve">3. Проверка </w:t>
      </w:r>
      <w:proofErr w:type="gramStart"/>
      <w:r w:rsidRPr="006961BA">
        <w:rPr>
          <w:rFonts w:ascii="Times New Roman" w:hAnsi="Times New Roman" w:cs="Times New Roman"/>
          <w:sz w:val="28"/>
          <w:szCs w:val="28"/>
        </w:rPr>
        <w:t>просроченной</w:t>
      </w:r>
      <w:proofErr w:type="gramEnd"/>
    </w:p>
    <w:p w:rsidR="00252850" w:rsidRPr="006961BA" w:rsidRDefault="00252850" w:rsidP="00FC1E4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>кредиторской задолженности</w:t>
      </w:r>
    </w:p>
    <w:p w:rsidR="00252850" w:rsidRPr="006961B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2850" w:rsidRPr="006961B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 xml:space="preserve">3.1. ГРБС осуществляют проверку представленных подведомственными казенными учреждениями документов на предмет обоснованности возникновения задолженности, своевременности, полноты принятых мер к минимизации возникновения задолженности, а также достоверности отражения ее </w:t>
      </w:r>
      <w:r w:rsidRPr="00FD03AF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281" w:history="1">
        <w:r w:rsidRPr="00FD03AF">
          <w:rPr>
            <w:rFonts w:ascii="Times New Roman" w:hAnsi="Times New Roman" w:cs="Times New Roman"/>
            <w:sz w:val="28"/>
            <w:szCs w:val="28"/>
          </w:rPr>
          <w:t>приложении 1</w:t>
        </w:r>
      </w:hyperlink>
      <w:r w:rsidRPr="006961B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D25D7D">
        <w:rPr>
          <w:rFonts w:ascii="Times New Roman" w:hAnsi="Times New Roman" w:cs="Times New Roman"/>
          <w:sz w:val="28"/>
          <w:szCs w:val="28"/>
        </w:rPr>
        <w:t>порядку</w:t>
      </w:r>
      <w:r w:rsidRPr="006961BA">
        <w:rPr>
          <w:rFonts w:ascii="Times New Roman" w:hAnsi="Times New Roman" w:cs="Times New Roman"/>
          <w:sz w:val="28"/>
          <w:szCs w:val="28"/>
        </w:rPr>
        <w:t xml:space="preserve"> и отчетности.</w:t>
      </w:r>
    </w:p>
    <w:p w:rsidR="00252850" w:rsidRPr="006961B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>3.2. ГРБС по необходимости возвращает казенным учреждениям пакет документов с указанием причин возврата в следующих случаях:</w:t>
      </w:r>
    </w:p>
    <w:p w:rsidR="00252850" w:rsidRPr="006961B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>при несоответствии общей суммы задолженности по всем представленным документам сумме задолженности, отраженной в отчетности казенного учреждения на запрашиваемую отчетную дату;</w:t>
      </w:r>
    </w:p>
    <w:p w:rsidR="00252850" w:rsidRPr="006961B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>при представлении пакета документов не в полном объеме.</w:t>
      </w:r>
    </w:p>
    <w:p w:rsidR="00252850" w:rsidRPr="006961B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>3.3. Подведомственные казенные учреждения после устранения замечаний повторно представляют пакет документов ГРБС.</w:t>
      </w:r>
    </w:p>
    <w:p w:rsidR="00252850" w:rsidRPr="006961B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 xml:space="preserve">3.4. По результатам проверки задолженность признается санкционированной, либо несанкционированной, либо требующей уточнения, о чем на представленном </w:t>
      </w:r>
      <w:hyperlink w:anchor="P281" w:history="1">
        <w:r w:rsidRPr="00FD03AF">
          <w:rPr>
            <w:rFonts w:ascii="Times New Roman" w:hAnsi="Times New Roman" w:cs="Times New Roman"/>
            <w:sz w:val="28"/>
            <w:szCs w:val="28"/>
          </w:rPr>
          <w:t>приложении 1</w:t>
        </w:r>
      </w:hyperlink>
      <w:r w:rsidRPr="006961B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D25D7D">
        <w:rPr>
          <w:rFonts w:ascii="Times New Roman" w:hAnsi="Times New Roman" w:cs="Times New Roman"/>
          <w:sz w:val="28"/>
          <w:szCs w:val="28"/>
        </w:rPr>
        <w:t>порядку</w:t>
      </w:r>
      <w:r w:rsidRPr="006961BA">
        <w:rPr>
          <w:rFonts w:ascii="Times New Roman" w:hAnsi="Times New Roman" w:cs="Times New Roman"/>
          <w:sz w:val="28"/>
          <w:szCs w:val="28"/>
        </w:rPr>
        <w:t xml:space="preserve"> делается отметка с указанием даты ее проверки и результатов.</w:t>
      </w:r>
    </w:p>
    <w:p w:rsidR="00252850" w:rsidRPr="006961B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 xml:space="preserve">3.5. По итогам проведения проверки задолженности ГРБС согласовывает </w:t>
      </w:r>
      <w:r w:rsidRPr="006961BA">
        <w:rPr>
          <w:rFonts w:ascii="Times New Roman" w:hAnsi="Times New Roman" w:cs="Times New Roman"/>
          <w:sz w:val="28"/>
          <w:szCs w:val="28"/>
        </w:rPr>
        <w:lastRenderedPageBreak/>
        <w:t>план мероприятий по погашению просроченной кредиторской задолженности, разработанный и представленный каждым казенным учреждением.</w:t>
      </w:r>
    </w:p>
    <w:p w:rsidR="00252850" w:rsidRPr="006961B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2850" w:rsidRPr="006961BA" w:rsidRDefault="00252850" w:rsidP="00FC1E4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>4. Учет просроченной кредиторской задолженности</w:t>
      </w:r>
    </w:p>
    <w:p w:rsidR="00252850" w:rsidRPr="006961B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2850" w:rsidRPr="006961B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 xml:space="preserve">4.1. Информация, содержащаяся в документах, представленных в соответствии с </w:t>
      </w:r>
      <w:hyperlink w:anchor="P60" w:history="1">
        <w:r w:rsidRPr="00FD03AF">
          <w:rPr>
            <w:rFonts w:ascii="Times New Roman" w:hAnsi="Times New Roman" w:cs="Times New Roman"/>
            <w:sz w:val="28"/>
            <w:szCs w:val="28"/>
          </w:rPr>
          <w:t>пунктом 2.3</w:t>
        </w:r>
      </w:hyperlink>
      <w:r w:rsidRPr="006961BA">
        <w:rPr>
          <w:rFonts w:ascii="Times New Roman" w:hAnsi="Times New Roman" w:cs="Times New Roman"/>
          <w:sz w:val="28"/>
          <w:szCs w:val="28"/>
        </w:rPr>
        <w:t xml:space="preserve"> настоящего Порядка, обобщается и анализируется ГРБС в целях:</w:t>
      </w:r>
    </w:p>
    <w:p w:rsidR="00252850" w:rsidRPr="006961B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>определения периода возникновения задолженности;</w:t>
      </w:r>
    </w:p>
    <w:p w:rsidR="00252850" w:rsidRPr="006961B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>выявления объемов санкционированной и несанкционированной задолженности;</w:t>
      </w:r>
    </w:p>
    <w:p w:rsidR="00252850" w:rsidRPr="006961B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>определения структуры и динамики задолженности казенных учреждений;</w:t>
      </w:r>
    </w:p>
    <w:p w:rsidR="00252850" w:rsidRPr="006961B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>проведения оценки отклонений задолженности на отчетную дату по сравнению с задолженностью на начало каждого отчетного периода;</w:t>
      </w:r>
    </w:p>
    <w:p w:rsidR="00252850" w:rsidRPr="006961B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>принятия управленческих решений.</w:t>
      </w:r>
    </w:p>
    <w:p w:rsidR="00252850" w:rsidRPr="006961BA" w:rsidRDefault="00A70693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86"/>
      <w:bookmarkEnd w:id="2"/>
      <w:r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>
        <w:rPr>
          <w:rFonts w:ascii="Times New Roman" w:hAnsi="Times New Roman" w:cs="Times New Roman"/>
          <w:sz w:val="28"/>
          <w:szCs w:val="28"/>
        </w:rPr>
        <w:t>ГРБС до 15</w:t>
      </w:r>
      <w:r w:rsidR="00252850" w:rsidRPr="006961BA">
        <w:rPr>
          <w:rFonts w:ascii="Times New Roman" w:hAnsi="Times New Roman" w:cs="Times New Roman"/>
          <w:sz w:val="28"/>
          <w:szCs w:val="28"/>
        </w:rPr>
        <w:t xml:space="preserve">-го числа месяца, следующего за отчетным кварталом, представляют в финансовое управление </w:t>
      </w:r>
      <w:r w:rsidR="00FD03A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A70693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A70693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2850" w:rsidRPr="006961BA">
        <w:rPr>
          <w:rFonts w:ascii="Times New Roman" w:hAnsi="Times New Roman" w:cs="Times New Roman"/>
          <w:sz w:val="28"/>
          <w:szCs w:val="28"/>
        </w:rPr>
        <w:t xml:space="preserve">сводные </w:t>
      </w:r>
      <w:hyperlink w:anchor="P281" w:history="1">
        <w:r w:rsidR="00252850" w:rsidRPr="00FD03AF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="00252850" w:rsidRPr="006961BA">
        <w:rPr>
          <w:rFonts w:ascii="Times New Roman" w:hAnsi="Times New Roman" w:cs="Times New Roman"/>
          <w:sz w:val="28"/>
          <w:szCs w:val="28"/>
        </w:rPr>
        <w:t xml:space="preserve"> о задолженности, прошедшей процедуру проверки, согласно приложению 1 к настоящему </w:t>
      </w:r>
      <w:r w:rsidR="00D25D7D">
        <w:rPr>
          <w:rFonts w:ascii="Times New Roman" w:hAnsi="Times New Roman" w:cs="Times New Roman"/>
          <w:sz w:val="28"/>
          <w:szCs w:val="28"/>
        </w:rPr>
        <w:t>порядку</w:t>
      </w:r>
      <w:r w:rsidR="00252850" w:rsidRPr="006961BA">
        <w:rPr>
          <w:rFonts w:ascii="Times New Roman" w:hAnsi="Times New Roman" w:cs="Times New Roman"/>
          <w:sz w:val="28"/>
          <w:szCs w:val="28"/>
        </w:rPr>
        <w:t xml:space="preserve"> в разрезе подведомственных казенных учреждений вместе с предложениями о мерах, направленных на снижение и (или) ликвидацию задолженности, для ее обобщения и анализа.</w:t>
      </w:r>
      <w:proofErr w:type="gramEnd"/>
    </w:p>
    <w:p w:rsidR="00252850" w:rsidRPr="006961B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2850" w:rsidRPr="006961BA" w:rsidRDefault="00252850" w:rsidP="00FC1E4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>5. Мероприятия по сокращению, ликвидации</w:t>
      </w:r>
    </w:p>
    <w:p w:rsidR="00252850" w:rsidRPr="006961BA" w:rsidRDefault="00252850" w:rsidP="00FC1E4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>и реструктуризации просроченной</w:t>
      </w:r>
    </w:p>
    <w:p w:rsidR="00252850" w:rsidRPr="006961BA" w:rsidRDefault="00252850" w:rsidP="00FC1E4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>кредиторской задолженности</w:t>
      </w:r>
    </w:p>
    <w:p w:rsidR="00252850" w:rsidRPr="006961BA" w:rsidRDefault="00252850" w:rsidP="00FC1E4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2850" w:rsidRPr="006961B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 xml:space="preserve">5.1. Санкционированная задолженность принимается к погашению за счет ассигнований, предусмотренных казенному учреждению в бюджете </w:t>
      </w:r>
      <w:r w:rsidR="00A70693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6961BA">
        <w:rPr>
          <w:rFonts w:ascii="Times New Roman" w:hAnsi="Times New Roman" w:cs="Times New Roman"/>
          <w:sz w:val="28"/>
          <w:szCs w:val="28"/>
        </w:rPr>
        <w:t xml:space="preserve"> в пределах доведенных лимитов на соответствующий финансовый год.</w:t>
      </w:r>
    </w:p>
    <w:p w:rsidR="00252850" w:rsidRPr="006961B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>В отношении задолженности, срок погашения которой составляет более одного года, но не превышает срока исковой давности, определенного гражданским законодательством Российской Федерации, казенные учреждения принимают меры к заключению с кредитором соглашения о реструктуризации задолженности с приложением графика погашения задолженности.</w:t>
      </w:r>
    </w:p>
    <w:p w:rsidR="00252850" w:rsidRPr="006961B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lastRenderedPageBreak/>
        <w:t>В случае принципиального отказа кредитора реструктуризировать просроченную кредиторскую задолженность отказ кредитора от подписания соглашения о реструктуризации задолженности оформляется в письменном виде и прилагается к сведениям, представляемым ГРБС в финансовое управление</w:t>
      </w:r>
      <w:r w:rsidR="00FD03AF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6961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0693" w:rsidRPr="00A70693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="00A70693" w:rsidRPr="00A70693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6961BA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FD03AF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60" w:history="1">
        <w:r w:rsidRPr="00FD03AF">
          <w:rPr>
            <w:rFonts w:ascii="Times New Roman" w:hAnsi="Times New Roman" w:cs="Times New Roman"/>
            <w:sz w:val="28"/>
            <w:szCs w:val="28"/>
          </w:rPr>
          <w:t>пунктами 2.3</w:t>
        </w:r>
      </w:hyperlink>
      <w:r w:rsidRPr="00FD03A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86" w:history="1">
        <w:r w:rsidRPr="00FD03AF">
          <w:rPr>
            <w:rFonts w:ascii="Times New Roman" w:hAnsi="Times New Roman" w:cs="Times New Roman"/>
            <w:sz w:val="28"/>
            <w:szCs w:val="28"/>
          </w:rPr>
          <w:t>4.2</w:t>
        </w:r>
      </w:hyperlink>
      <w:r w:rsidRPr="006961BA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252850" w:rsidRPr="006961B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>5.2. Задолженность, требующая уточнения, подлежит в установленном порядке списанию в случае истечения сроков исковой давности, определенных гражданским законодательством Российской Федерации.</w:t>
      </w:r>
    </w:p>
    <w:p w:rsidR="00252850" w:rsidRPr="006961B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>5.3. Погашение несанкционированной задолженности производится за счет средств, выделенных казенном</w:t>
      </w:r>
      <w:r w:rsidR="00FD03AF">
        <w:rPr>
          <w:rFonts w:ascii="Times New Roman" w:hAnsi="Times New Roman" w:cs="Times New Roman"/>
          <w:sz w:val="28"/>
          <w:szCs w:val="28"/>
        </w:rPr>
        <w:t>у учреждению по бюджетной смете,</w:t>
      </w:r>
      <w:r w:rsidRPr="006961BA">
        <w:rPr>
          <w:rFonts w:ascii="Times New Roman" w:hAnsi="Times New Roman" w:cs="Times New Roman"/>
          <w:sz w:val="28"/>
          <w:szCs w:val="28"/>
        </w:rPr>
        <w:t xml:space="preserve"> эк</w:t>
      </w:r>
      <w:r w:rsidR="00FD03AF">
        <w:rPr>
          <w:rFonts w:ascii="Times New Roman" w:hAnsi="Times New Roman" w:cs="Times New Roman"/>
          <w:sz w:val="28"/>
          <w:szCs w:val="28"/>
        </w:rPr>
        <w:t>ономии сре</w:t>
      </w:r>
      <w:proofErr w:type="gramStart"/>
      <w:r w:rsidR="00FD03AF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="00FD03AF">
        <w:rPr>
          <w:rFonts w:ascii="Times New Roman" w:hAnsi="Times New Roman" w:cs="Times New Roman"/>
          <w:sz w:val="28"/>
          <w:szCs w:val="28"/>
        </w:rPr>
        <w:t>амках отрасли и</w:t>
      </w:r>
      <w:r w:rsidRPr="006961BA">
        <w:rPr>
          <w:rFonts w:ascii="Times New Roman" w:hAnsi="Times New Roman" w:cs="Times New Roman"/>
          <w:sz w:val="28"/>
          <w:szCs w:val="28"/>
        </w:rPr>
        <w:t xml:space="preserve"> иных источников, согласованных с ГРБС и финансовым управлением </w:t>
      </w:r>
      <w:r w:rsidR="00B9305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A70693" w:rsidRPr="00A70693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="00A70693" w:rsidRPr="00A70693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6961BA">
        <w:rPr>
          <w:rFonts w:ascii="Times New Roman" w:hAnsi="Times New Roman" w:cs="Times New Roman"/>
          <w:sz w:val="28"/>
          <w:szCs w:val="28"/>
        </w:rPr>
        <w:t>.</w:t>
      </w:r>
    </w:p>
    <w:p w:rsidR="00252850" w:rsidRPr="006961BA" w:rsidRDefault="00252850" w:rsidP="00FC1E4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2850" w:rsidRPr="006961BA" w:rsidRDefault="00252850" w:rsidP="00FC1E4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 xml:space="preserve">6. Ответственность за возникновение </w:t>
      </w:r>
      <w:proofErr w:type="gramStart"/>
      <w:r w:rsidRPr="006961BA">
        <w:rPr>
          <w:rFonts w:ascii="Times New Roman" w:hAnsi="Times New Roman" w:cs="Times New Roman"/>
          <w:sz w:val="28"/>
          <w:szCs w:val="28"/>
        </w:rPr>
        <w:t>просроченной</w:t>
      </w:r>
      <w:proofErr w:type="gramEnd"/>
    </w:p>
    <w:p w:rsidR="00252850" w:rsidRPr="006961BA" w:rsidRDefault="00252850" w:rsidP="00FC1E4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>кредиторской задолженности и невыполнение мероприятий</w:t>
      </w:r>
    </w:p>
    <w:p w:rsidR="00252850" w:rsidRPr="006961BA" w:rsidRDefault="00252850" w:rsidP="00FC1E4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>по сокращению и ликвидации просроченной</w:t>
      </w:r>
    </w:p>
    <w:p w:rsidR="00252850" w:rsidRPr="006961BA" w:rsidRDefault="00252850" w:rsidP="00FC1E4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>кредиторской задолженности</w:t>
      </w:r>
    </w:p>
    <w:p w:rsidR="00252850" w:rsidRPr="006961BA" w:rsidRDefault="00252850" w:rsidP="00FC1E4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2850" w:rsidRPr="006961B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>Руководители и должностные лица учреждений несут ответственность за наличие просроченной кредиторской задолженности, превышающей предельно допустимые значения.</w:t>
      </w:r>
    </w:p>
    <w:p w:rsidR="00252850" w:rsidRPr="006961B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>Превышение предельно допустимого значения просроченной кредиторской задолженности влечет за собой расторжение трудового договора (контракта) с руководителем учреждения в случае, когда такая задолженность сформирована в период срока действия вышеуказанного договора (контракта).</w:t>
      </w:r>
    </w:p>
    <w:p w:rsidR="00252850" w:rsidRPr="006961B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2850" w:rsidRPr="006961BA" w:rsidRDefault="00252850" w:rsidP="00FC1E4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>7. Размещение на официальном сайте информации</w:t>
      </w:r>
    </w:p>
    <w:p w:rsidR="00252850" w:rsidRPr="006961BA" w:rsidRDefault="00252850" w:rsidP="00FC1E4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>о состоянии просроченной кредиторской задолженности</w:t>
      </w:r>
    </w:p>
    <w:p w:rsidR="00252850" w:rsidRPr="006961BA" w:rsidRDefault="00252850" w:rsidP="00FC1E4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2850" w:rsidRPr="00FC1E4A" w:rsidRDefault="00252850" w:rsidP="00FC1E4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BA">
        <w:rPr>
          <w:rFonts w:ascii="Times New Roman" w:hAnsi="Times New Roman" w:cs="Times New Roman"/>
          <w:sz w:val="28"/>
          <w:szCs w:val="28"/>
        </w:rPr>
        <w:t xml:space="preserve">Результаты мониторинга просроченной кредиторской задолженности подлежат размещению на официальном сайте казенных учреждений и </w:t>
      </w:r>
      <w:r w:rsidR="00B9305C">
        <w:rPr>
          <w:rFonts w:ascii="Times New Roman" w:hAnsi="Times New Roman" w:cs="Times New Roman"/>
          <w:sz w:val="28"/>
          <w:szCs w:val="28"/>
        </w:rPr>
        <w:t>ГРБС после проведенной проверки и</w:t>
      </w:r>
      <w:r w:rsidRPr="006961BA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</w:t>
      </w:r>
      <w:r w:rsidR="00FC1E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E4A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="00FC1E4A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252850" w:rsidRDefault="00252850" w:rsidP="00FC1E4A">
      <w:pPr>
        <w:pStyle w:val="ConsPlusNormal"/>
        <w:spacing w:line="276" w:lineRule="auto"/>
        <w:jc w:val="right"/>
      </w:pPr>
    </w:p>
    <w:p w:rsidR="00252850" w:rsidRDefault="00252850" w:rsidP="00FD03AF">
      <w:pPr>
        <w:pStyle w:val="ConsPlusNormal"/>
      </w:pPr>
    </w:p>
    <w:p w:rsidR="00FD03AF" w:rsidRDefault="00FD03AF" w:rsidP="00FD03AF">
      <w:pPr>
        <w:pStyle w:val="ConsPlusNormal"/>
      </w:pPr>
    </w:p>
    <w:p w:rsidR="00B9305C" w:rsidRDefault="00B9305C" w:rsidP="00FD03AF">
      <w:pPr>
        <w:pStyle w:val="ConsPlusNormal"/>
        <w:jc w:val="right"/>
        <w:rPr>
          <w:rFonts w:ascii="Times New Roman" w:hAnsi="Times New Roman" w:cs="Times New Roman"/>
        </w:rPr>
      </w:pPr>
    </w:p>
    <w:p w:rsidR="00FD03AF" w:rsidRPr="008A0EB4" w:rsidRDefault="00FD03AF" w:rsidP="00FD03AF">
      <w:pPr>
        <w:pStyle w:val="ConsPlusNormal"/>
        <w:jc w:val="right"/>
        <w:rPr>
          <w:rFonts w:ascii="Times New Roman" w:hAnsi="Times New Roman" w:cs="Times New Roman"/>
        </w:rPr>
      </w:pPr>
      <w:r w:rsidRPr="008A0EB4">
        <w:rPr>
          <w:rFonts w:ascii="Times New Roman" w:hAnsi="Times New Roman" w:cs="Times New Roman"/>
        </w:rPr>
        <w:lastRenderedPageBreak/>
        <w:t>Утвержден</w:t>
      </w:r>
    </w:p>
    <w:p w:rsidR="00FD03AF" w:rsidRDefault="00FD03AF" w:rsidP="00FD03AF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</w:t>
      </w:r>
      <w:r w:rsidRPr="008A0EB4">
        <w:rPr>
          <w:rFonts w:ascii="Times New Roman" w:hAnsi="Times New Roman" w:cs="Times New Roman"/>
        </w:rPr>
        <w:t>становлением</w:t>
      </w:r>
      <w:r>
        <w:rPr>
          <w:rFonts w:ascii="Times New Roman" w:hAnsi="Times New Roman" w:cs="Times New Roman"/>
        </w:rPr>
        <w:t xml:space="preserve"> администрации </w:t>
      </w:r>
    </w:p>
    <w:p w:rsidR="00FD03AF" w:rsidRPr="008A0EB4" w:rsidRDefault="00FD03AF" w:rsidP="00FD03AF">
      <w:pPr>
        <w:pStyle w:val="ConsPlusNormal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Трубчевского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</w:t>
      </w:r>
    </w:p>
    <w:p w:rsidR="00FD03AF" w:rsidRPr="008A0EB4" w:rsidRDefault="00FD03AF" w:rsidP="00FD03AF">
      <w:pPr>
        <w:pStyle w:val="ConsPlusNormal"/>
        <w:jc w:val="right"/>
        <w:rPr>
          <w:rFonts w:ascii="Times New Roman" w:hAnsi="Times New Roman" w:cs="Times New Roman"/>
        </w:rPr>
      </w:pPr>
      <w:r w:rsidRPr="008A0EB4">
        <w:rPr>
          <w:rFonts w:ascii="Times New Roman" w:hAnsi="Times New Roman" w:cs="Times New Roman"/>
        </w:rPr>
        <w:t xml:space="preserve">от </w:t>
      </w:r>
      <w:r w:rsidR="0025506B">
        <w:rPr>
          <w:rFonts w:ascii="Times New Roman" w:hAnsi="Times New Roman" w:cs="Times New Roman"/>
        </w:rPr>
        <w:t xml:space="preserve">31.05.2016г. </w:t>
      </w:r>
      <w:r w:rsidRPr="008A0EB4">
        <w:rPr>
          <w:rFonts w:ascii="Times New Roman" w:hAnsi="Times New Roman" w:cs="Times New Roman"/>
        </w:rPr>
        <w:t>N</w:t>
      </w:r>
      <w:r w:rsidR="0025506B">
        <w:rPr>
          <w:rFonts w:ascii="Times New Roman" w:hAnsi="Times New Roman" w:cs="Times New Roman"/>
        </w:rPr>
        <w:t xml:space="preserve"> 444</w:t>
      </w:r>
    </w:p>
    <w:p w:rsidR="00FD03AF" w:rsidRDefault="00FD03AF" w:rsidP="00FD03AF">
      <w:pPr>
        <w:pStyle w:val="ConsPlusNormal"/>
        <w:jc w:val="right"/>
      </w:pPr>
    </w:p>
    <w:p w:rsidR="005A3242" w:rsidRDefault="005A3242" w:rsidP="005A3242">
      <w:pPr>
        <w:pStyle w:val="ConsPlusNormal"/>
        <w:jc w:val="right"/>
      </w:pPr>
    </w:p>
    <w:p w:rsidR="005A3242" w:rsidRDefault="005A3242" w:rsidP="005A3242">
      <w:pPr>
        <w:pStyle w:val="ConsPlusNormal"/>
        <w:jc w:val="right"/>
      </w:pPr>
    </w:p>
    <w:p w:rsidR="00252850" w:rsidRPr="005A3242" w:rsidRDefault="00252850" w:rsidP="005A3242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122"/>
      <w:bookmarkEnd w:id="3"/>
      <w:r w:rsidRPr="005A3242">
        <w:rPr>
          <w:rFonts w:ascii="Times New Roman" w:hAnsi="Times New Roman" w:cs="Times New Roman"/>
          <w:sz w:val="28"/>
          <w:szCs w:val="28"/>
        </w:rPr>
        <w:t>Порядок проведения мониторинга и урегулирования</w:t>
      </w:r>
    </w:p>
    <w:p w:rsidR="00252850" w:rsidRPr="005A3242" w:rsidRDefault="00252850" w:rsidP="005A3242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>просроченной кредиторской задолженности</w:t>
      </w:r>
    </w:p>
    <w:p w:rsidR="00252850" w:rsidRPr="005A3242" w:rsidRDefault="00252850" w:rsidP="005A3242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 xml:space="preserve">муниципальных бюджетных </w:t>
      </w:r>
      <w:r w:rsidR="00FD03AF">
        <w:rPr>
          <w:rFonts w:ascii="Times New Roman" w:hAnsi="Times New Roman" w:cs="Times New Roman"/>
          <w:sz w:val="28"/>
          <w:szCs w:val="28"/>
        </w:rPr>
        <w:t xml:space="preserve">и автономных </w:t>
      </w:r>
      <w:r w:rsidRPr="005A3242">
        <w:rPr>
          <w:rFonts w:ascii="Times New Roman" w:hAnsi="Times New Roman" w:cs="Times New Roman"/>
          <w:sz w:val="28"/>
          <w:szCs w:val="28"/>
        </w:rPr>
        <w:t xml:space="preserve">учреждений </w:t>
      </w:r>
      <w:proofErr w:type="spellStart"/>
      <w:r w:rsidR="00FD03AF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="00FD03A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252850" w:rsidRPr="005A3242" w:rsidRDefault="00252850" w:rsidP="005A324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2850" w:rsidRPr="005A3242" w:rsidRDefault="00252850" w:rsidP="005A324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>1. Основные положения</w:t>
      </w:r>
    </w:p>
    <w:p w:rsidR="00252850" w:rsidRPr="005A3242" w:rsidRDefault="00252850" w:rsidP="005A324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2850" w:rsidRPr="005A3242" w:rsidRDefault="00252850" w:rsidP="005A324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 xml:space="preserve">1.1. Настоящий Порядок проведения мониторинга и урегулирования просроченной кредиторской </w:t>
      </w:r>
      <w:proofErr w:type="gramStart"/>
      <w:r w:rsidRPr="005A3242">
        <w:rPr>
          <w:rFonts w:ascii="Times New Roman" w:hAnsi="Times New Roman" w:cs="Times New Roman"/>
          <w:sz w:val="28"/>
          <w:szCs w:val="28"/>
        </w:rPr>
        <w:t>задолженности</w:t>
      </w:r>
      <w:proofErr w:type="gramEnd"/>
      <w:r w:rsidRPr="005A3242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proofErr w:type="spellStart"/>
      <w:r w:rsidRPr="005A3242">
        <w:rPr>
          <w:rFonts w:ascii="Times New Roman" w:hAnsi="Times New Roman" w:cs="Times New Roman"/>
          <w:sz w:val="28"/>
          <w:szCs w:val="28"/>
        </w:rPr>
        <w:t>бюджетных</w:t>
      </w:r>
      <w:r w:rsidR="00582D5A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582D5A">
        <w:rPr>
          <w:rFonts w:ascii="Times New Roman" w:hAnsi="Times New Roman" w:cs="Times New Roman"/>
          <w:sz w:val="28"/>
          <w:szCs w:val="28"/>
        </w:rPr>
        <w:t xml:space="preserve"> автономных</w:t>
      </w:r>
      <w:r w:rsidRPr="005A3242">
        <w:rPr>
          <w:rFonts w:ascii="Times New Roman" w:hAnsi="Times New Roman" w:cs="Times New Roman"/>
          <w:sz w:val="28"/>
          <w:szCs w:val="28"/>
        </w:rPr>
        <w:t xml:space="preserve"> учреждений </w:t>
      </w:r>
      <w:proofErr w:type="spellStart"/>
      <w:r w:rsidR="005A3242" w:rsidRPr="005A3242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="005A3242" w:rsidRPr="005A3242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5A3242">
        <w:rPr>
          <w:rFonts w:ascii="Times New Roman" w:hAnsi="Times New Roman" w:cs="Times New Roman"/>
          <w:sz w:val="28"/>
          <w:szCs w:val="28"/>
        </w:rPr>
        <w:t xml:space="preserve">(далее - Порядок), в отношении которых функции и полномочия учредителя осуществляются органами местного самоуправления </w:t>
      </w:r>
      <w:proofErr w:type="spellStart"/>
      <w:r w:rsidR="005A3242" w:rsidRPr="005A3242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="005A3242" w:rsidRPr="005A324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5A3242">
        <w:rPr>
          <w:rFonts w:ascii="Times New Roman" w:hAnsi="Times New Roman" w:cs="Times New Roman"/>
          <w:sz w:val="28"/>
          <w:szCs w:val="28"/>
        </w:rPr>
        <w:t>, устанавливает процедуру контроля:</w:t>
      </w:r>
    </w:p>
    <w:p w:rsidR="00252850" w:rsidRPr="005A3242" w:rsidRDefault="00252850" w:rsidP="005A3242">
      <w:pPr>
        <w:pStyle w:val="ConsPlusNormal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>за состоянием просроченной кредиторской задолженности муниципальных бюджетных</w:t>
      </w:r>
      <w:r w:rsidR="005A3242">
        <w:rPr>
          <w:rFonts w:ascii="Times New Roman" w:hAnsi="Times New Roman" w:cs="Times New Roman"/>
          <w:sz w:val="28"/>
          <w:szCs w:val="28"/>
        </w:rPr>
        <w:t xml:space="preserve"> </w:t>
      </w:r>
      <w:r w:rsidR="00582D5A">
        <w:rPr>
          <w:rFonts w:ascii="Times New Roman" w:hAnsi="Times New Roman" w:cs="Times New Roman"/>
          <w:sz w:val="28"/>
          <w:szCs w:val="28"/>
        </w:rPr>
        <w:t xml:space="preserve">и автономных </w:t>
      </w:r>
      <w:r w:rsidRPr="005A3242">
        <w:rPr>
          <w:rFonts w:ascii="Times New Roman" w:hAnsi="Times New Roman" w:cs="Times New Roman"/>
          <w:sz w:val="28"/>
          <w:szCs w:val="28"/>
        </w:rPr>
        <w:t>учреждений;</w:t>
      </w:r>
    </w:p>
    <w:p w:rsidR="00252850" w:rsidRDefault="00252850" w:rsidP="005A3242">
      <w:pPr>
        <w:pStyle w:val="ConsPlusNormal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>за превышением предельно допустимых значений просроченной кредиторской задолженности муниципальных бюджетных</w:t>
      </w:r>
      <w:r w:rsidR="00582D5A">
        <w:rPr>
          <w:rFonts w:ascii="Times New Roman" w:hAnsi="Times New Roman" w:cs="Times New Roman"/>
          <w:sz w:val="28"/>
          <w:szCs w:val="28"/>
        </w:rPr>
        <w:t xml:space="preserve"> и автономных</w:t>
      </w:r>
      <w:r w:rsidR="005A3242">
        <w:rPr>
          <w:rFonts w:ascii="Times New Roman" w:hAnsi="Times New Roman" w:cs="Times New Roman"/>
          <w:sz w:val="28"/>
          <w:szCs w:val="28"/>
        </w:rPr>
        <w:t xml:space="preserve"> </w:t>
      </w:r>
      <w:r w:rsidRPr="005A3242">
        <w:rPr>
          <w:rFonts w:ascii="Times New Roman" w:hAnsi="Times New Roman" w:cs="Times New Roman"/>
          <w:sz w:val="28"/>
          <w:szCs w:val="28"/>
        </w:rPr>
        <w:t>учреждений.</w:t>
      </w:r>
    </w:p>
    <w:p w:rsidR="005A3242" w:rsidRPr="005A3242" w:rsidRDefault="005A3242" w:rsidP="005A3242">
      <w:pPr>
        <w:pStyle w:val="ConsPlusNormal"/>
        <w:spacing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252850" w:rsidRPr="005A3242" w:rsidRDefault="00252850" w:rsidP="005A324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 xml:space="preserve">1.2. Под просроченной кредиторской задолженностью муниципальных бюджетных </w:t>
      </w:r>
      <w:r w:rsidR="00582D5A">
        <w:rPr>
          <w:rFonts w:ascii="Times New Roman" w:hAnsi="Times New Roman" w:cs="Times New Roman"/>
          <w:sz w:val="28"/>
          <w:szCs w:val="28"/>
        </w:rPr>
        <w:t>и автономных учреждений (далее - уч</w:t>
      </w:r>
      <w:r w:rsidRPr="005A3242">
        <w:rPr>
          <w:rFonts w:ascii="Times New Roman" w:hAnsi="Times New Roman" w:cs="Times New Roman"/>
          <w:sz w:val="28"/>
          <w:szCs w:val="28"/>
        </w:rPr>
        <w:t>реждения) понимае</w:t>
      </w:r>
      <w:r w:rsidR="00B9305C">
        <w:rPr>
          <w:rFonts w:ascii="Times New Roman" w:hAnsi="Times New Roman" w:cs="Times New Roman"/>
          <w:sz w:val="28"/>
          <w:szCs w:val="28"/>
        </w:rPr>
        <w:t>тся задолженность у</w:t>
      </w:r>
      <w:r w:rsidRPr="005A3242">
        <w:rPr>
          <w:rFonts w:ascii="Times New Roman" w:hAnsi="Times New Roman" w:cs="Times New Roman"/>
          <w:sz w:val="28"/>
          <w:szCs w:val="28"/>
        </w:rPr>
        <w:t>чреждений с истекшими сроками погашения, определенными правовым актом или иным документом на поставку товаров (выполнение работ, оказание услуг), а при их отсутствии - в соответствии с действующим законодательством Российской Федерации.</w:t>
      </w:r>
    </w:p>
    <w:p w:rsidR="00252850" w:rsidRPr="005A3242" w:rsidRDefault="00252850" w:rsidP="005A324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 xml:space="preserve">1.3. Орган местного самоуправления, осуществляющий функции и </w:t>
      </w:r>
      <w:r w:rsidR="00582D5A">
        <w:rPr>
          <w:rFonts w:ascii="Times New Roman" w:hAnsi="Times New Roman" w:cs="Times New Roman"/>
          <w:sz w:val="28"/>
          <w:szCs w:val="28"/>
        </w:rPr>
        <w:t>полномочия учредителя (далее - у</w:t>
      </w:r>
      <w:r w:rsidRPr="005A3242">
        <w:rPr>
          <w:rFonts w:ascii="Times New Roman" w:hAnsi="Times New Roman" w:cs="Times New Roman"/>
          <w:sz w:val="28"/>
          <w:szCs w:val="28"/>
        </w:rPr>
        <w:t>чредитель), определяет предельно допустимое значение просроченной кредиторской задолженности бюджетного</w:t>
      </w:r>
      <w:r w:rsidR="00582D5A">
        <w:rPr>
          <w:rFonts w:ascii="Times New Roman" w:hAnsi="Times New Roman" w:cs="Times New Roman"/>
          <w:sz w:val="28"/>
          <w:szCs w:val="28"/>
        </w:rPr>
        <w:t xml:space="preserve"> или автономного</w:t>
      </w:r>
      <w:r w:rsidRPr="005A3242">
        <w:rPr>
          <w:rFonts w:ascii="Times New Roman" w:hAnsi="Times New Roman" w:cs="Times New Roman"/>
          <w:sz w:val="28"/>
          <w:szCs w:val="28"/>
        </w:rPr>
        <w:t xml:space="preserve"> учреждения. Определение вышеуказанного значения ус</w:t>
      </w:r>
      <w:r w:rsidR="00582D5A">
        <w:rPr>
          <w:rFonts w:ascii="Times New Roman" w:hAnsi="Times New Roman" w:cs="Times New Roman"/>
          <w:sz w:val="28"/>
          <w:szCs w:val="28"/>
        </w:rPr>
        <w:t>танавливается правовыми актами у</w:t>
      </w:r>
      <w:r w:rsidRPr="005A3242">
        <w:rPr>
          <w:rFonts w:ascii="Times New Roman" w:hAnsi="Times New Roman" w:cs="Times New Roman"/>
          <w:sz w:val="28"/>
          <w:szCs w:val="28"/>
        </w:rPr>
        <w:t>чредителя.</w:t>
      </w:r>
    </w:p>
    <w:p w:rsidR="00252850" w:rsidRPr="005A3242" w:rsidRDefault="00252850" w:rsidP="005A324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2850" w:rsidRPr="005A3242" w:rsidRDefault="00252850" w:rsidP="005A324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 xml:space="preserve">2. Инвентаризация и проверка </w:t>
      </w:r>
      <w:proofErr w:type="gramStart"/>
      <w:r w:rsidRPr="005A3242">
        <w:rPr>
          <w:rFonts w:ascii="Times New Roman" w:hAnsi="Times New Roman" w:cs="Times New Roman"/>
          <w:sz w:val="28"/>
          <w:szCs w:val="28"/>
        </w:rPr>
        <w:t>просроченной</w:t>
      </w:r>
      <w:proofErr w:type="gramEnd"/>
    </w:p>
    <w:p w:rsidR="00252850" w:rsidRPr="005A3242" w:rsidRDefault="00252850" w:rsidP="005A324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>кредиторской задолженности</w:t>
      </w:r>
    </w:p>
    <w:p w:rsidR="00252850" w:rsidRPr="005A3242" w:rsidRDefault="00252850" w:rsidP="005A324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2850" w:rsidRPr="005A3242" w:rsidRDefault="00252850" w:rsidP="005A324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lastRenderedPageBreak/>
        <w:t>2.1. Инвентаризация просроченной кредиторской задолженности проводится обязательно в сроки, установленные законодательством Российской Федерации, но не реже чем один раз в квартал.</w:t>
      </w:r>
    </w:p>
    <w:p w:rsidR="00252850" w:rsidRPr="005A3242" w:rsidRDefault="00252850" w:rsidP="005A324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>Результаты инвентар</w:t>
      </w:r>
      <w:r w:rsidR="00582D5A">
        <w:rPr>
          <w:rFonts w:ascii="Times New Roman" w:hAnsi="Times New Roman" w:cs="Times New Roman"/>
          <w:sz w:val="28"/>
          <w:szCs w:val="28"/>
        </w:rPr>
        <w:t>изации учреждения представляют у</w:t>
      </w:r>
      <w:r w:rsidRPr="005A3242">
        <w:rPr>
          <w:rFonts w:ascii="Times New Roman" w:hAnsi="Times New Roman" w:cs="Times New Roman"/>
          <w:sz w:val="28"/>
          <w:szCs w:val="28"/>
        </w:rPr>
        <w:t xml:space="preserve">чредителю по формам, установленным </w:t>
      </w:r>
      <w:hyperlink w:anchor="P561" w:history="1">
        <w:r w:rsidR="00351E3F">
          <w:rPr>
            <w:rFonts w:ascii="Times New Roman" w:hAnsi="Times New Roman" w:cs="Times New Roman"/>
            <w:sz w:val="28"/>
            <w:szCs w:val="28"/>
          </w:rPr>
          <w:t>приложениями</w:t>
        </w:r>
        <w:r w:rsidRPr="00582D5A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351E3F">
          <w:rPr>
            <w:rFonts w:ascii="Times New Roman" w:hAnsi="Times New Roman" w:cs="Times New Roman"/>
            <w:sz w:val="28"/>
            <w:szCs w:val="28"/>
          </w:rPr>
          <w:t>1,</w:t>
        </w:r>
        <w:r w:rsidRPr="00582D5A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5A3242">
        <w:rPr>
          <w:rFonts w:ascii="Times New Roman" w:hAnsi="Times New Roman" w:cs="Times New Roman"/>
          <w:sz w:val="28"/>
          <w:szCs w:val="28"/>
        </w:rPr>
        <w:t xml:space="preserve"> к</w:t>
      </w:r>
      <w:r w:rsidR="00582D5A">
        <w:rPr>
          <w:rFonts w:ascii="Times New Roman" w:hAnsi="Times New Roman" w:cs="Times New Roman"/>
          <w:sz w:val="28"/>
          <w:szCs w:val="28"/>
        </w:rPr>
        <w:t xml:space="preserve"> настоящему </w:t>
      </w:r>
      <w:r w:rsidR="00351E3F">
        <w:rPr>
          <w:rFonts w:ascii="Times New Roman" w:hAnsi="Times New Roman" w:cs="Times New Roman"/>
          <w:sz w:val="28"/>
          <w:szCs w:val="28"/>
        </w:rPr>
        <w:t>порядку</w:t>
      </w:r>
      <w:r w:rsidR="005D766C">
        <w:rPr>
          <w:rFonts w:ascii="Times New Roman" w:hAnsi="Times New Roman" w:cs="Times New Roman"/>
          <w:sz w:val="28"/>
          <w:szCs w:val="28"/>
        </w:rPr>
        <w:t>,</w:t>
      </w:r>
      <w:r w:rsidRPr="005A3242">
        <w:rPr>
          <w:rFonts w:ascii="Times New Roman" w:hAnsi="Times New Roman" w:cs="Times New Roman"/>
          <w:sz w:val="28"/>
          <w:szCs w:val="28"/>
        </w:rPr>
        <w:t xml:space="preserve"> в сроки, определенные </w:t>
      </w:r>
      <w:r w:rsidR="005D766C">
        <w:rPr>
          <w:rFonts w:ascii="Times New Roman" w:hAnsi="Times New Roman" w:cs="Times New Roman"/>
          <w:sz w:val="28"/>
          <w:szCs w:val="28"/>
        </w:rPr>
        <w:t>у</w:t>
      </w:r>
      <w:r w:rsidRPr="005A3242">
        <w:rPr>
          <w:rFonts w:ascii="Times New Roman" w:hAnsi="Times New Roman" w:cs="Times New Roman"/>
          <w:sz w:val="28"/>
          <w:szCs w:val="28"/>
        </w:rPr>
        <w:t>чредителем.</w:t>
      </w:r>
    </w:p>
    <w:p w:rsidR="00252850" w:rsidRPr="005A3242" w:rsidRDefault="00252850" w:rsidP="005A324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 xml:space="preserve">2.2. </w:t>
      </w:r>
      <w:hyperlink w:anchor="P561" w:history="1">
        <w:r w:rsidRPr="00582D5A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="005D766C">
        <w:rPr>
          <w:rFonts w:ascii="Times New Roman" w:hAnsi="Times New Roman" w:cs="Times New Roman"/>
          <w:sz w:val="28"/>
          <w:szCs w:val="28"/>
        </w:rPr>
        <w:t xml:space="preserve"> в приложении 1</w:t>
      </w:r>
      <w:r w:rsidR="00582D5A">
        <w:rPr>
          <w:rFonts w:ascii="Times New Roman" w:hAnsi="Times New Roman" w:cs="Times New Roman"/>
          <w:sz w:val="28"/>
          <w:szCs w:val="28"/>
        </w:rPr>
        <w:t xml:space="preserve"> к настоящему п</w:t>
      </w:r>
      <w:r w:rsidR="005D766C">
        <w:rPr>
          <w:rFonts w:ascii="Times New Roman" w:hAnsi="Times New Roman" w:cs="Times New Roman"/>
          <w:sz w:val="28"/>
          <w:szCs w:val="28"/>
        </w:rPr>
        <w:t>орядку</w:t>
      </w:r>
      <w:r w:rsidRPr="005A3242">
        <w:rPr>
          <w:rFonts w:ascii="Times New Roman" w:hAnsi="Times New Roman" w:cs="Times New Roman"/>
          <w:sz w:val="28"/>
          <w:szCs w:val="28"/>
        </w:rPr>
        <w:t xml:space="preserve"> о состоянии просроченной кредиторской задолженности представляются по классификации операций сектора государственного управления (направлениям выплат) в разрезе видов финансового обеспечения (деятельности), в том числе:</w:t>
      </w:r>
    </w:p>
    <w:p w:rsidR="00252850" w:rsidRPr="005A3242" w:rsidRDefault="00252850" w:rsidP="005A324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>2 - собственные доходы учреждения;</w:t>
      </w:r>
    </w:p>
    <w:p w:rsidR="00252850" w:rsidRPr="005A3242" w:rsidRDefault="005A3242" w:rsidP="005A324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</w:t>
      </w:r>
      <w:r w:rsidR="00252850" w:rsidRPr="005A3242">
        <w:rPr>
          <w:rFonts w:ascii="Times New Roman" w:hAnsi="Times New Roman" w:cs="Times New Roman"/>
          <w:sz w:val="28"/>
          <w:szCs w:val="28"/>
        </w:rPr>
        <w:t>- субсидии на выполнение государственного (муниципального) задания;</w:t>
      </w:r>
    </w:p>
    <w:p w:rsidR="00252850" w:rsidRPr="005A3242" w:rsidRDefault="00252850" w:rsidP="005A324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>5 - субсидии на иные цели.</w:t>
      </w:r>
    </w:p>
    <w:p w:rsidR="00252850" w:rsidRPr="005A3242" w:rsidRDefault="00252850" w:rsidP="005A324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 xml:space="preserve">2.3. </w:t>
      </w:r>
      <w:hyperlink w:anchor="P561" w:history="1">
        <w:r w:rsidRPr="00582D5A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="005D766C">
        <w:rPr>
          <w:rFonts w:ascii="Times New Roman" w:hAnsi="Times New Roman" w:cs="Times New Roman"/>
          <w:sz w:val="28"/>
          <w:szCs w:val="28"/>
        </w:rPr>
        <w:t>, отраженные в приложении 1</w:t>
      </w:r>
      <w:r w:rsidRPr="005A3242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5D766C">
        <w:rPr>
          <w:rFonts w:ascii="Times New Roman" w:hAnsi="Times New Roman" w:cs="Times New Roman"/>
          <w:sz w:val="28"/>
          <w:szCs w:val="28"/>
        </w:rPr>
        <w:t>порядку</w:t>
      </w:r>
      <w:r w:rsidRPr="005A3242">
        <w:rPr>
          <w:rFonts w:ascii="Times New Roman" w:hAnsi="Times New Roman" w:cs="Times New Roman"/>
          <w:sz w:val="28"/>
          <w:szCs w:val="28"/>
        </w:rPr>
        <w:t>, должны быть подтверждены документально.</w:t>
      </w:r>
    </w:p>
    <w:p w:rsidR="00252850" w:rsidRPr="005A3242" w:rsidRDefault="00252850" w:rsidP="005A324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>Для каждого правового акта или иного документа, по которому существует просроченн</w:t>
      </w:r>
      <w:r w:rsidR="00582D5A">
        <w:rPr>
          <w:rFonts w:ascii="Times New Roman" w:hAnsi="Times New Roman" w:cs="Times New Roman"/>
          <w:sz w:val="28"/>
          <w:szCs w:val="28"/>
        </w:rPr>
        <w:t>ая кредиторская задолженность, у</w:t>
      </w:r>
      <w:r w:rsidRPr="005A3242">
        <w:rPr>
          <w:rFonts w:ascii="Times New Roman" w:hAnsi="Times New Roman" w:cs="Times New Roman"/>
          <w:sz w:val="28"/>
          <w:szCs w:val="28"/>
        </w:rPr>
        <w:t>чреждение формирует следующий пакет документов:</w:t>
      </w:r>
    </w:p>
    <w:p w:rsidR="00252850" w:rsidRPr="005A3242" w:rsidRDefault="00252850" w:rsidP="005A324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>сопроводительное письмо с указанием причин возникновения кредиторской задолженности, код бюджетной классификации (направление выплат), по которому учитываются расходы по обязательству, и пояснительная записка (при необходимости таковой);</w:t>
      </w:r>
    </w:p>
    <w:p w:rsidR="00252850" w:rsidRPr="005A3242" w:rsidRDefault="00252850" w:rsidP="005A324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>копия правового акта или иного документа, заключенного на поставку товаров (выполнение работ, оказа</w:t>
      </w:r>
      <w:r w:rsidR="00582D5A">
        <w:rPr>
          <w:rFonts w:ascii="Times New Roman" w:hAnsi="Times New Roman" w:cs="Times New Roman"/>
          <w:sz w:val="28"/>
          <w:szCs w:val="28"/>
        </w:rPr>
        <w:t>ние услуг) между у</w:t>
      </w:r>
      <w:r w:rsidRPr="005A3242">
        <w:rPr>
          <w:rFonts w:ascii="Times New Roman" w:hAnsi="Times New Roman" w:cs="Times New Roman"/>
          <w:sz w:val="28"/>
          <w:szCs w:val="28"/>
        </w:rPr>
        <w:t>чреждениями и кредитором;</w:t>
      </w:r>
    </w:p>
    <w:p w:rsidR="00252850" w:rsidRPr="005A3242" w:rsidRDefault="00252850" w:rsidP="005A324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>копии актов сверки расчетов за поставленные товары (выполнени</w:t>
      </w:r>
      <w:r w:rsidR="00582D5A">
        <w:rPr>
          <w:rFonts w:ascii="Times New Roman" w:hAnsi="Times New Roman" w:cs="Times New Roman"/>
          <w:sz w:val="28"/>
          <w:szCs w:val="28"/>
        </w:rPr>
        <w:t>е работ, оказание услуг) между у</w:t>
      </w:r>
      <w:r w:rsidRPr="005A3242">
        <w:rPr>
          <w:rFonts w:ascii="Times New Roman" w:hAnsi="Times New Roman" w:cs="Times New Roman"/>
          <w:sz w:val="28"/>
          <w:szCs w:val="28"/>
        </w:rPr>
        <w:t>чреждением и кредитором.</w:t>
      </w:r>
    </w:p>
    <w:p w:rsidR="00252850" w:rsidRPr="005A3242" w:rsidRDefault="00252850" w:rsidP="005A324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 xml:space="preserve">2.4. Оценка превышения предельно допустимого значения просроченной кредиторской задолженности осуществляется на основании </w:t>
      </w:r>
      <w:hyperlink w:anchor="P786" w:history="1">
        <w:r w:rsidR="005D766C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5A3242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5D766C">
        <w:rPr>
          <w:rFonts w:ascii="Times New Roman" w:hAnsi="Times New Roman" w:cs="Times New Roman"/>
          <w:sz w:val="28"/>
          <w:szCs w:val="28"/>
        </w:rPr>
        <w:t>порядку</w:t>
      </w:r>
      <w:r w:rsidRPr="005A3242">
        <w:rPr>
          <w:rFonts w:ascii="Times New Roman" w:hAnsi="Times New Roman" w:cs="Times New Roman"/>
          <w:sz w:val="28"/>
          <w:szCs w:val="28"/>
        </w:rPr>
        <w:t>.</w:t>
      </w:r>
    </w:p>
    <w:p w:rsidR="00252850" w:rsidRPr="005A3242" w:rsidRDefault="00252850" w:rsidP="005A324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 xml:space="preserve">2.5. </w:t>
      </w:r>
      <w:r w:rsidR="005D766C">
        <w:rPr>
          <w:rFonts w:ascii="Times New Roman" w:hAnsi="Times New Roman" w:cs="Times New Roman"/>
          <w:sz w:val="28"/>
          <w:szCs w:val="28"/>
        </w:rPr>
        <w:t>По итогам проведенной проверки у</w:t>
      </w:r>
      <w:r w:rsidRPr="005A3242">
        <w:rPr>
          <w:rFonts w:ascii="Times New Roman" w:hAnsi="Times New Roman" w:cs="Times New Roman"/>
          <w:sz w:val="28"/>
          <w:szCs w:val="28"/>
        </w:rPr>
        <w:t>чредитель согласовывает план мероприятий по погашению просроченной кредиторской задолженности, разрабо</w:t>
      </w:r>
      <w:r w:rsidR="005A3242">
        <w:rPr>
          <w:rFonts w:ascii="Times New Roman" w:hAnsi="Times New Roman" w:cs="Times New Roman"/>
          <w:sz w:val="28"/>
          <w:szCs w:val="28"/>
        </w:rPr>
        <w:t>танный и представленный каждым у</w:t>
      </w:r>
      <w:r w:rsidRPr="005A3242">
        <w:rPr>
          <w:rFonts w:ascii="Times New Roman" w:hAnsi="Times New Roman" w:cs="Times New Roman"/>
          <w:sz w:val="28"/>
          <w:szCs w:val="28"/>
        </w:rPr>
        <w:t>чреждением.</w:t>
      </w:r>
    </w:p>
    <w:p w:rsidR="00252850" w:rsidRPr="005A3242" w:rsidRDefault="00252850" w:rsidP="005A324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2850" w:rsidRPr="005A3242" w:rsidRDefault="00252850" w:rsidP="005A324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>3. Учет просроченной кредиторской задолженности</w:t>
      </w:r>
    </w:p>
    <w:p w:rsidR="00252850" w:rsidRPr="005A3242" w:rsidRDefault="00252850" w:rsidP="005A324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2850" w:rsidRPr="005A3242" w:rsidRDefault="005A3242" w:rsidP="005A324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Учредители до 15</w:t>
      </w:r>
      <w:r w:rsidR="00252850" w:rsidRPr="005A3242">
        <w:rPr>
          <w:rFonts w:ascii="Times New Roman" w:hAnsi="Times New Roman" w:cs="Times New Roman"/>
          <w:sz w:val="28"/>
          <w:szCs w:val="28"/>
        </w:rPr>
        <w:t xml:space="preserve">-го числа месяца, следующего за отчетным </w:t>
      </w:r>
      <w:r w:rsidR="00252850" w:rsidRPr="005A3242">
        <w:rPr>
          <w:rFonts w:ascii="Times New Roman" w:hAnsi="Times New Roman" w:cs="Times New Roman"/>
          <w:sz w:val="28"/>
          <w:szCs w:val="28"/>
        </w:rPr>
        <w:lastRenderedPageBreak/>
        <w:t xml:space="preserve">кварталом, представляют в финансовое управление </w:t>
      </w:r>
      <w:r w:rsidR="00582D5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5A3242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5A324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252850" w:rsidRPr="005A3242">
        <w:rPr>
          <w:rFonts w:ascii="Times New Roman" w:hAnsi="Times New Roman" w:cs="Times New Roman"/>
          <w:sz w:val="28"/>
          <w:szCs w:val="28"/>
        </w:rPr>
        <w:t>:</w:t>
      </w:r>
    </w:p>
    <w:p w:rsidR="00252850" w:rsidRPr="005A3242" w:rsidRDefault="00252850" w:rsidP="005A324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 xml:space="preserve">сводные </w:t>
      </w:r>
      <w:hyperlink w:anchor="P561" w:history="1">
        <w:r w:rsidRPr="00582D5A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Pr="005A3242">
        <w:rPr>
          <w:rFonts w:ascii="Times New Roman" w:hAnsi="Times New Roman" w:cs="Times New Roman"/>
          <w:sz w:val="28"/>
          <w:szCs w:val="28"/>
        </w:rPr>
        <w:t xml:space="preserve"> о состоянии просроченной кредиторской зад</w:t>
      </w:r>
      <w:r w:rsidR="005D766C">
        <w:rPr>
          <w:rFonts w:ascii="Times New Roman" w:hAnsi="Times New Roman" w:cs="Times New Roman"/>
          <w:sz w:val="28"/>
          <w:szCs w:val="28"/>
        </w:rPr>
        <w:t>олженности согласно приложению 1</w:t>
      </w:r>
      <w:r w:rsidRPr="005A3242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5D766C">
        <w:rPr>
          <w:rFonts w:ascii="Times New Roman" w:hAnsi="Times New Roman" w:cs="Times New Roman"/>
          <w:sz w:val="28"/>
          <w:szCs w:val="28"/>
        </w:rPr>
        <w:t>порядку</w:t>
      </w:r>
      <w:r w:rsidRPr="005A3242">
        <w:rPr>
          <w:rFonts w:ascii="Times New Roman" w:hAnsi="Times New Roman" w:cs="Times New Roman"/>
          <w:sz w:val="28"/>
          <w:szCs w:val="28"/>
        </w:rPr>
        <w:t>;</w:t>
      </w:r>
    </w:p>
    <w:p w:rsidR="00252850" w:rsidRPr="005A3242" w:rsidRDefault="00252850" w:rsidP="005A324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 xml:space="preserve">сводные </w:t>
      </w:r>
      <w:hyperlink w:anchor="P786" w:history="1">
        <w:r w:rsidRPr="00582D5A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Pr="005A3242">
        <w:rPr>
          <w:rFonts w:ascii="Times New Roman" w:hAnsi="Times New Roman" w:cs="Times New Roman"/>
          <w:sz w:val="28"/>
          <w:szCs w:val="28"/>
        </w:rPr>
        <w:t xml:space="preserve"> о превышении предельно допустимых значений просроченной кредиторской задолженности бюджетных </w:t>
      </w:r>
      <w:r w:rsidR="005D766C">
        <w:rPr>
          <w:rFonts w:ascii="Times New Roman" w:hAnsi="Times New Roman" w:cs="Times New Roman"/>
          <w:sz w:val="28"/>
          <w:szCs w:val="28"/>
        </w:rPr>
        <w:t>учреждений согласно приложению 2</w:t>
      </w:r>
      <w:r w:rsidRPr="005A3242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5D766C">
        <w:rPr>
          <w:rFonts w:ascii="Times New Roman" w:hAnsi="Times New Roman" w:cs="Times New Roman"/>
          <w:sz w:val="28"/>
          <w:szCs w:val="28"/>
        </w:rPr>
        <w:t>порядку</w:t>
      </w:r>
      <w:r w:rsidRPr="005A3242">
        <w:rPr>
          <w:rFonts w:ascii="Times New Roman" w:hAnsi="Times New Roman" w:cs="Times New Roman"/>
          <w:sz w:val="28"/>
          <w:szCs w:val="28"/>
        </w:rPr>
        <w:t>;</w:t>
      </w:r>
    </w:p>
    <w:p w:rsidR="00252850" w:rsidRPr="005A3242" w:rsidRDefault="00252850" w:rsidP="005A324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 xml:space="preserve">справочную </w:t>
      </w:r>
      <w:hyperlink w:anchor="P842" w:history="1">
        <w:r w:rsidRPr="00582D5A">
          <w:rPr>
            <w:rFonts w:ascii="Times New Roman" w:hAnsi="Times New Roman" w:cs="Times New Roman"/>
            <w:sz w:val="28"/>
            <w:szCs w:val="28"/>
          </w:rPr>
          <w:t>информацию</w:t>
        </w:r>
      </w:hyperlink>
      <w:r w:rsidRPr="005A3242">
        <w:rPr>
          <w:rFonts w:ascii="Times New Roman" w:hAnsi="Times New Roman" w:cs="Times New Roman"/>
          <w:sz w:val="28"/>
          <w:szCs w:val="28"/>
        </w:rPr>
        <w:t xml:space="preserve"> о состоянии просроченной кредиторской задолженности по форме, установлен</w:t>
      </w:r>
      <w:r w:rsidR="005D766C">
        <w:rPr>
          <w:rFonts w:ascii="Times New Roman" w:hAnsi="Times New Roman" w:cs="Times New Roman"/>
          <w:sz w:val="28"/>
          <w:szCs w:val="28"/>
        </w:rPr>
        <w:t>ной приложением 3</w:t>
      </w:r>
      <w:r w:rsidR="00582D5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5D766C">
        <w:rPr>
          <w:rFonts w:ascii="Times New Roman" w:hAnsi="Times New Roman" w:cs="Times New Roman"/>
          <w:sz w:val="28"/>
          <w:szCs w:val="28"/>
        </w:rPr>
        <w:t>порядку</w:t>
      </w:r>
      <w:r w:rsidRPr="005A3242">
        <w:rPr>
          <w:rFonts w:ascii="Times New Roman" w:hAnsi="Times New Roman" w:cs="Times New Roman"/>
          <w:sz w:val="28"/>
          <w:szCs w:val="28"/>
        </w:rPr>
        <w:t>.</w:t>
      </w:r>
    </w:p>
    <w:p w:rsidR="00252850" w:rsidRPr="005A3242" w:rsidRDefault="00252850" w:rsidP="005A324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>3.2. Общая сумма просроченной кредиторской задолженности должна соответствовать сумме просроченной кредиторской задолжен</w:t>
      </w:r>
      <w:r w:rsidR="00582D5A">
        <w:rPr>
          <w:rFonts w:ascii="Times New Roman" w:hAnsi="Times New Roman" w:cs="Times New Roman"/>
          <w:sz w:val="28"/>
          <w:szCs w:val="28"/>
        </w:rPr>
        <w:t>ности, отраженной в отчетности у</w:t>
      </w:r>
      <w:r w:rsidRPr="005A3242">
        <w:rPr>
          <w:rFonts w:ascii="Times New Roman" w:hAnsi="Times New Roman" w:cs="Times New Roman"/>
          <w:sz w:val="28"/>
          <w:szCs w:val="28"/>
        </w:rPr>
        <w:t>чредителя на отчетную дату.</w:t>
      </w:r>
    </w:p>
    <w:p w:rsidR="00252850" w:rsidRPr="005A3242" w:rsidRDefault="00252850" w:rsidP="005A324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 xml:space="preserve">3.3. Финансовое управление </w:t>
      </w:r>
      <w:r w:rsidR="00582D5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5A3242" w:rsidRPr="005A3242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="005A3242" w:rsidRPr="005A3242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5A3242">
        <w:rPr>
          <w:rFonts w:ascii="Times New Roman" w:hAnsi="Times New Roman" w:cs="Times New Roman"/>
          <w:sz w:val="28"/>
          <w:szCs w:val="28"/>
        </w:rPr>
        <w:t>обобщает и анализирует полученную в ходе мониторинга информацию и использует ее для аналитических отчетов.</w:t>
      </w:r>
    </w:p>
    <w:p w:rsidR="00252850" w:rsidRPr="005A3242" w:rsidRDefault="00252850" w:rsidP="005A324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2850" w:rsidRPr="005A3242" w:rsidRDefault="00252850" w:rsidP="005A324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>4. Мероприятия по сокращению, ликвидации</w:t>
      </w:r>
    </w:p>
    <w:p w:rsidR="00252850" w:rsidRPr="005A3242" w:rsidRDefault="00252850" w:rsidP="005A324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>и реструктуризации просроченной</w:t>
      </w:r>
    </w:p>
    <w:p w:rsidR="00252850" w:rsidRPr="005A3242" w:rsidRDefault="00252850" w:rsidP="005A324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>кредиторской задолженности</w:t>
      </w:r>
    </w:p>
    <w:p w:rsidR="00252850" w:rsidRPr="005A3242" w:rsidRDefault="00252850" w:rsidP="005A324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2850" w:rsidRPr="005A3242" w:rsidRDefault="00252850" w:rsidP="005A324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>4.1. Просроченная кредиторская задолженность погашается за счет средств, предусмотренных в планах финансово-хозяйственной деятельности по соответствующим видам финансового обеспечения, и за счет ин</w:t>
      </w:r>
      <w:r w:rsidR="00582D5A">
        <w:rPr>
          <w:rFonts w:ascii="Times New Roman" w:hAnsi="Times New Roman" w:cs="Times New Roman"/>
          <w:sz w:val="28"/>
          <w:szCs w:val="28"/>
        </w:rPr>
        <w:t>ых источников, согласованных с у</w:t>
      </w:r>
      <w:r w:rsidRPr="005A3242">
        <w:rPr>
          <w:rFonts w:ascii="Times New Roman" w:hAnsi="Times New Roman" w:cs="Times New Roman"/>
          <w:sz w:val="28"/>
          <w:szCs w:val="28"/>
        </w:rPr>
        <w:t>чредителем.</w:t>
      </w:r>
    </w:p>
    <w:p w:rsidR="00252850" w:rsidRPr="005A3242" w:rsidRDefault="00252850" w:rsidP="005A324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>4.2. В отношении просроченной кредиторской задолженности, срок погашения которой составляет более одного года, но не превышает срока исковой давности, определенного гражданским законодат</w:t>
      </w:r>
      <w:r w:rsidR="00582D5A">
        <w:rPr>
          <w:rFonts w:ascii="Times New Roman" w:hAnsi="Times New Roman" w:cs="Times New Roman"/>
          <w:sz w:val="28"/>
          <w:szCs w:val="28"/>
        </w:rPr>
        <w:t>ельством Российской Федерации, у</w:t>
      </w:r>
      <w:r w:rsidRPr="005A3242">
        <w:rPr>
          <w:rFonts w:ascii="Times New Roman" w:hAnsi="Times New Roman" w:cs="Times New Roman"/>
          <w:sz w:val="28"/>
          <w:szCs w:val="28"/>
        </w:rPr>
        <w:t>чреждения принимают меры для заключения с кредитором соглашения о реструктуризации задолженности с приложением графика погашения задолженности.</w:t>
      </w:r>
    </w:p>
    <w:p w:rsidR="00252850" w:rsidRPr="005A3242" w:rsidRDefault="00252850" w:rsidP="005A324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>4.3. Задолженность, срок исковой давности которой истек, и задолженность перед ликвидированными хозяйствующими субъектами списывается в установленном законодательством Российской Федерации порядке.</w:t>
      </w:r>
    </w:p>
    <w:p w:rsidR="00252850" w:rsidRPr="005A3242" w:rsidRDefault="00252850" w:rsidP="005A324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2850" w:rsidRPr="005A3242" w:rsidRDefault="00252850" w:rsidP="005A324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>5. Результаты мониторинга</w:t>
      </w:r>
    </w:p>
    <w:p w:rsidR="00252850" w:rsidRPr="005A3242" w:rsidRDefault="00252850" w:rsidP="005A324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2850" w:rsidRPr="005A3242" w:rsidRDefault="00252850" w:rsidP="005A324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>Результаты мониторинга используются:</w:t>
      </w:r>
    </w:p>
    <w:p w:rsidR="00252850" w:rsidRPr="005A3242" w:rsidRDefault="00252850" w:rsidP="00DA5940">
      <w:pPr>
        <w:pStyle w:val="ConsPlusNormal"/>
        <w:numPr>
          <w:ilvl w:val="0"/>
          <w:numId w:val="4"/>
        </w:numPr>
        <w:spacing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lastRenderedPageBreak/>
        <w:t>при реализации мер, направленных на сокращение просроченной кредиторской задолженности;</w:t>
      </w:r>
    </w:p>
    <w:p w:rsidR="00252850" w:rsidRPr="005A3242" w:rsidRDefault="00252850" w:rsidP="00DA5940">
      <w:pPr>
        <w:pStyle w:val="ConsPlusNormal"/>
        <w:numPr>
          <w:ilvl w:val="0"/>
          <w:numId w:val="4"/>
        </w:numPr>
        <w:spacing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 xml:space="preserve">для контроля предельно допустимых значений просроченной кредиторской задолженности учреждений </w:t>
      </w:r>
      <w:proofErr w:type="spellStart"/>
      <w:r w:rsidR="00DA5940" w:rsidRPr="00DA5940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="00DA5940" w:rsidRPr="00DA594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5A3242">
        <w:rPr>
          <w:rFonts w:ascii="Times New Roman" w:hAnsi="Times New Roman" w:cs="Times New Roman"/>
          <w:sz w:val="28"/>
          <w:szCs w:val="28"/>
        </w:rPr>
        <w:t>;</w:t>
      </w:r>
    </w:p>
    <w:p w:rsidR="00252850" w:rsidRPr="005A3242" w:rsidRDefault="00252850" w:rsidP="00DA5940">
      <w:pPr>
        <w:pStyle w:val="ConsPlusNormal"/>
        <w:numPr>
          <w:ilvl w:val="0"/>
          <w:numId w:val="4"/>
        </w:numPr>
        <w:spacing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>при оценке ка</w:t>
      </w:r>
      <w:r w:rsidR="00582D5A">
        <w:rPr>
          <w:rFonts w:ascii="Times New Roman" w:hAnsi="Times New Roman" w:cs="Times New Roman"/>
          <w:sz w:val="28"/>
          <w:szCs w:val="28"/>
        </w:rPr>
        <w:t>чества финансового менеджмента у</w:t>
      </w:r>
      <w:r w:rsidRPr="005A3242">
        <w:rPr>
          <w:rFonts w:ascii="Times New Roman" w:hAnsi="Times New Roman" w:cs="Times New Roman"/>
          <w:sz w:val="28"/>
          <w:szCs w:val="28"/>
        </w:rPr>
        <w:t>чредителей;</w:t>
      </w:r>
    </w:p>
    <w:p w:rsidR="00252850" w:rsidRPr="005A3242" w:rsidRDefault="00252850" w:rsidP="00DA5940">
      <w:pPr>
        <w:pStyle w:val="ConsPlusNormal"/>
        <w:numPr>
          <w:ilvl w:val="0"/>
          <w:numId w:val="4"/>
        </w:numPr>
        <w:spacing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>при оценке эффективно</w:t>
      </w:r>
      <w:r w:rsidR="00582D5A">
        <w:rPr>
          <w:rFonts w:ascii="Times New Roman" w:hAnsi="Times New Roman" w:cs="Times New Roman"/>
          <w:sz w:val="28"/>
          <w:szCs w:val="28"/>
        </w:rPr>
        <w:t>сти деятельности руководителей у</w:t>
      </w:r>
      <w:r w:rsidRPr="005A3242">
        <w:rPr>
          <w:rFonts w:ascii="Times New Roman" w:hAnsi="Times New Roman" w:cs="Times New Roman"/>
          <w:sz w:val="28"/>
          <w:szCs w:val="28"/>
        </w:rPr>
        <w:t>чреждений;</w:t>
      </w:r>
    </w:p>
    <w:p w:rsidR="00252850" w:rsidRPr="005A3242" w:rsidRDefault="00252850" w:rsidP="00DA5940">
      <w:pPr>
        <w:pStyle w:val="ConsPlusNormal"/>
        <w:numPr>
          <w:ilvl w:val="0"/>
          <w:numId w:val="4"/>
        </w:numPr>
        <w:spacing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>при реализации мер, направленных на сокращение просроченной кредиторской задолженности;</w:t>
      </w:r>
    </w:p>
    <w:p w:rsidR="00252850" w:rsidRPr="005A3242" w:rsidRDefault="00252850" w:rsidP="00DA5940">
      <w:pPr>
        <w:pStyle w:val="ConsPlusNormal"/>
        <w:numPr>
          <w:ilvl w:val="0"/>
          <w:numId w:val="4"/>
        </w:numPr>
        <w:spacing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 xml:space="preserve">при прогнозировании расходной части бюджета </w:t>
      </w:r>
      <w:proofErr w:type="spellStart"/>
      <w:r w:rsidR="00DA5940" w:rsidRPr="00DA5940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="00DA5940" w:rsidRPr="00DA5940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5A3242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период, а также текущем прогнозировании расходов бюджета;</w:t>
      </w:r>
    </w:p>
    <w:p w:rsidR="00252850" w:rsidRPr="005A3242" w:rsidRDefault="00252850" w:rsidP="00DA5940">
      <w:pPr>
        <w:pStyle w:val="ConsPlusNormal"/>
        <w:numPr>
          <w:ilvl w:val="0"/>
          <w:numId w:val="4"/>
        </w:numPr>
        <w:spacing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>при расчете объема возможного привлечения новых долговых обязательств.</w:t>
      </w:r>
    </w:p>
    <w:p w:rsidR="00252850" w:rsidRPr="005A3242" w:rsidRDefault="00252850" w:rsidP="005A324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2850" w:rsidRPr="005A3242" w:rsidRDefault="00252850" w:rsidP="005A324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>6. Ответственность за превышение предельно</w:t>
      </w:r>
    </w:p>
    <w:p w:rsidR="00252850" w:rsidRPr="005A3242" w:rsidRDefault="00252850" w:rsidP="005A324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 xml:space="preserve">допустимого значения </w:t>
      </w:r>
      <w:proofErr w:type="gramStart"/>
      <w:r w:rsidRPr="005A3242">
        <w:rPr>
          <w:rFonts w:ascii="Times New Roman" w:hAnsi="Times New Roman" w:cs="Times New Roman"/>
          <w:sz w:val="28"/>
          <w:szCs w:val="28"/>
        </w:rPr>
        <w:t>просроченной</w:t>
      </w:r>
      <w:proofErr w:type="gramEnd"/>
    </w:p>
    <w:p w:rsidR="00252850" w:rsidRPr="005A3242" w:rsidRDefault="00252850" w:rsidP="005A324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>кредиторской задолженности</w:t>
      </w:r>
    </w:p>
    <w:p w:rsidR="00252850" w:rsidRPr="005A3242" w:rsidRDefault="00252850" w:rsidP="005A324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2850" w:rsidRPr="005A3242" w:rsidRDefault="00252850" w:rsidP="005A324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>Р</w:t>
      </w:r>
      <w:r w:rsidR="005D766C">
        <w:rPr>
          <w:rFonts w:ascii="Times New Roman" w:hAnsi="Times New Roman" w:cs="Times New Roman"/>
          <w:sz w:val="28"/>
          <w:szCs w:val="28"/>
        </w:rPr>
        <w:t>уководители и должностные лица у</w:t>
      </w:r>
      <w:r w:rsidRPr="005A3242">
        <w:rPr>
          <w:rFonts w:ascii="Times New Roman" w:hAnsi="Times New Roman" w:cs="Times New Roman"/>
          <w:sz w:val="28"/>
          <w:szCs w:val="28"/>
        </w:rPr>
        <w:t>чреждений несут ответственность за наличие просроченной кредиторской задолженности, превышающей предельно допустимые значения.</w:t>
      </w:r>
    </w:p>
    <w:p w:rsidR="00252850" w:rsidRPr="005A3242" w:rsidRDefault="00252850" w:rsidP="005A324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>Превышение предельно допустимого значения просроченной кредиторской задолженности влечет за собой расторжение трудового догово</w:t>
      </w:r>
      <w:r w:rsidR="00582D5A">
        <w:rPr>
          <w:rFonts w:ascii="Times New Roman" w:hAnsi="Times New Roman" w:cs="Times New Roman"/>
          <w:sz w:val="28"/>
          <w:szCs w:val="28"/>
        </w:rPr>
        <w:t>ра (контракта) с руководителем у</w:t>
      </w:r>
      <w:r w:rsidRPr="005A3242">
        <w:rPr>
          <w:rFonts w:ascii="Times New Roman" w:hAnsi="Times New Roman" w:cs="Times New Roman"/>
          <w:sz w:val="28"/>
          <w:szCs w:val="28"/>
        </w:rPr>
        <w:t>чреждения в случае, когда такая задолженность сформирована в период срока действия вышеуказанного договора (контракта).</w:t>
      </w:r>
    </w:p>
    <w:p w:rsidR="00252850" w:rsidRPr="005A3242" w:rsidRDefault="00252850" w:rsidP="005A324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2850" w:rsidRPr="005A3242" w:rsidRDefault="00252850" w:rsidP="005A324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>7. Размещение на официальном сайте информации</w:t>
      </w:r>
    </w:p>
    <w:p w:rsidR="00252850" w:rsidRPr="005A3242" w:rsidRDefault="00252850" w:rsidP="005A324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3242">
        <w:rPr>
          <w:rFonts w:ascii="Times New Roman" w:hAnsi="Times New Roman" w:cs="Times New Roman"/>
          <w:sz w:val="28"/>
          <w:szCs w:val="28"/>
        </w:rPr>
        <w:t>о состоянии просроченной кредиторской задолженности</w:t>
      </w:r>
    </w:p>
    <w:p w:rsidR="00252850" w:rsidRPr="005A3242" w:rsidRDefault="00252850" w:rsidP="005A324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2850" w:rsidRDefault="00252850" w:rsidP="00582D5A">
      <w:pPr>
        <w:pStyle w:val="ConsPlusNormal"/>
        <w:spacing w:line="276" w:lineRule="auto"/>
        <w:ind w:firstLine="540"/>
        <w:jc w:val="both"/>
        <w:sectPr w:rsidR="00252850" w:rsidSect="0025285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A3242">
        <w:rPr>
          <w:rFonts w:ascii="Times New Roman" w:hAnsi="Times New Roman" w:cs="Times New Roman"/>
          <w:sz w:val="28"/>
          <w:szCs w:val="28"/>
        </w:rPr>
        <w:t>Сводная информация о просрочен</w:t>
      </w:r>
      <w:r w:rsidR="00582D5A">
        <w:rPr>
          <w:rFonts w:ascii="Times New Roman" w:hAnsi="Times New Roman" w:cs="Times New Roman"/>
          <w:sz w:val="28"/>
          <w:szCs w:val="28"/>
        </w:rPr>
        <w:t>ной кредиторской задолженности у</w:t>
      </w:r>
      <w:r w:rsidRPr="005A3242">
        <w:rPr>
          <w:rFonts w:ascii="Times New Roman" w:hAnsi="Times New Roman" w:cs="Times New Roman"/>
          <w:sz w:val="28"/>
          <w:szCs w:val="28"/>
        </w:rPr>
        <w:t xml:space="preserve">чреждений подлежит размещению на официальном сайте администрации </w:t>
      </w:r>
      <w:proofErr w:type="spellStart"/>
      <w:r w:rsidR="00DA5940" w:rsidRPr="00DA5940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="00DA5940" w:rsidRPr="00DA5940">
        <w:rPr>
          <w:rFonts w:ascii="Times New Roman" w:hAnsi="Times New Roman" w:cs="Times New Roman"/>
          <w:sz w:val="28"/>
          <w:szCs w:val="28"/>
        </w:rPr>
        <w:t xml:space="preserve"> муниципального район</w:t>
      </w:r>
      <w:r w:rsidR="00582D5A">
        <w:rPr>
          <w:rFonts w:ascii="Times New Roman" w:hAnsi="Times New Roman" w:cs="Times New Roman"/>
          <w:sz w:val="28"/>
          <w:szCs w:val="28"/>
        </w:rPr>
        <w:t>а.</w:t>
      </w:r>
    </w:p>
    <w:p w:rsidR="00FA312F" w:rsidRDefault="00FA312F" w:rsidP="00582D5A">
      <w:pPr>
        <w:pStyle w:val="ConsPlusNormal"/>
        <w:jc w:val="both"/>
      </w:pPr>
    </w:p>
    <w:p w:rsidR="00FA312F" w:rsidRDefault="00FA312F" w:rsidP="00FA312F">
      <w:pPr>
        <w:pStyle w:val="ConsPlusNormal"/>
        <w:jc w:val="right"/>
      </w:pPr>
      <w:r>
        <w:t>Приложение 1</w:t>
      </w:r>
    </w:p>
    <w:p w:rsidR="00FA312F" w:rsidRDefault="00997804" w:rsidP="00FA312F">
      <w:pPr>
        <w:pStyle w:val="ConsPlusNormal"/>
        <w:jc w:val="right"/>
      </w:pPr>
      <w:r>
        <w:t xml:space="preserve">к  </w:t>
      </w:r>
      <w:r w:rsidR="00983A54">
        <w:t>порядку проведения мониторинга и урегулирования</w:t>
      </w:r>
    </w:p>
    <w:p w:rsidR="00983A54" w:rsidRDefault="00983A54" w:rsidP="00FA312F">
      <w:pPr>
        <w:pStyle w:val="ConsPlusNormal"/>
        <w:jc w:val="right"/>
      </w:pPr>
      <w:r>
        <w:t>просроченной кредиторской задолженности органов местного</w:t>
      </w:r>
    </w:p>
    <w:p w:rsidR="00983A54" w:rsidRDefault="00983A54" w:rsidP="00FA312F">
      <w:pPr>
        <w:pStyle w:val="ConsPlusNormal"/>
        <w:jc w:val="right"/>
      </w:pPr>
      <w:r>
        <w:t xml:space="preserve">самоуправления и муниципальных казенных учреждений </w:t>
      </w:r>
    </w:p>
    <w:p w:rsidR="00FA312F" w:rsidRDefault="00983A54" w:rsidP="00983A54">
      <w:pPr>
        <w:pStyle w:val="ConsPlusNormal"/>
        <w:jc w:val="right"/>
      </w:pPr>
      <w:proofErr w:type="spellStart"/>
      <w:r>
        <w:t>Трубчевского</w:t>
      </w:r>
      <w:proofErr w:type="spellEnd"/>
      <w:r>
        <w:t xml:space="preserve"> муниципального района</w:t>
      </w:r>
    </w:p>
    <w:p w:rsidR="00FA312F" w:rsidRPr="00997804" w:rsidRDefault="00FA312F" w:rsidP="00FA312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P281"/>
      <w:bookmarkEnd w:id="4"/>
      <w:r w:rsidRPr="00997804">
        <w:rPr>
          <w:rFonts w:ascii="Times New Roman" w:hAnsi="Times New Roman" w:cs="Times New Roman"/>
          <w:b/>
          <w:sz w:val="24"/>
          <w:szCs w:val="24"/>
        </w:rPr>
        <w:t>Сведения о просроченной кредиторской задолженности,</w:t>
      </w:r>
    </w:p>
    <w:p w:rsidR="00FA312F" w:rsidRPr="00997804" w:rsidRDefault="00FA312F" w:rsidP="0099780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804">
        <w:rPr>
          <w:rFonts w:ascii="Times New Roman" w:hAnsi="Times New Roman" w:cs="Times New Roman"/>
          <w:b/>
          <w:sz w:val="24"/>
          <w:szCs w:val="24"/>
        </w:rPr>
        <w:t>прошедшей процедуру проверки</w:t>
      </w:r>
    </w:p>
    <w:p w:rsidR="00FA312F" w:rsidRPr="00997804" w:rsidRDefault="00FA312F" w:rsidP="0099780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312F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582D5A">
        <w:rPr>
          <w:rFonts w:ascii="Times New Roman" w:hAnsi="Times New Roman" w:cs="Times New Roman"/>
          <w:sz w:val="24"/>
          <w:szCs w:val="24"/>
        </w:rPr>
        <w:t xml:space="preserve">В  ходе проверки просроченной кредиторской задолженности  муниципальных казенных    учреждений    </w:t>
      </w:r>
      <w:proofErr w:type="spellStart"/>
      <w:r w:rsidRPr="00582D5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582D5A">
        <w:rPr>
          <w:rFonts w:ascii="Times New Roman" w:hAnsi="Times New Roman" w:cs="Times New Roman"/>
          <w:sz w:val="24"/>
          <w:szCs w:val="24"/>
        </w:rPr>
        <w:t xml:space="preserve"> муниципального района,     подведомственных    главному распорядителю   средств   бюджета  ________________________________________________________________________________, по состоянию на</w:t>
      </w:r>
      <w:r w:rsidR="00997804">
        <w:rPr>
          <w:rFonts w:ascii="Times New Roman" w:hAnsi="Times New Roman" w:cs="Times New Roman"/>
          <w:sz w:val="24"/>
          <w:szCs w:val="24"/>
        </w:rPr>
        <w:t>_______</w:t>
      </w:r>
      <w:r w:rsidRPr="00582D5A">
        <w:rPr>
          <w:rFonts w:ascii="Times New Roman" w:hAnsi="Times New Roman" w:cs="Times New Roman"/>
          <w:sz w:val="24"/>
          <w:szCs w:val="24"/>
        </w:rPr>
        <w:t xml:space="preserve"> года выявлена следующая задолженность:</w:t>
      </w:r>
      <w:proofErr w:type="gramEnd"/>
    </w:p>
    <w:p w:rsidR="00252850" w:rsidRDefault="00252850" w:rsidP="00983A54">
      <w:pPr>
        <w:pStyle w:val="ConsPlusNormal"/>
        <w:ind w:firstLine="540"/>
        <w:jc w:val="both"/>
      </w:pPr>
      <w:r>
        <w:t>1. Санкционированная задолженность</w:t>
      </w:r>
    </w:p>
    <w:tbl>
      <w:tblPr>
        <w:tblW w:w="155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56"/>
        <w:gridCol w:w="922"/>
        <w:gridCol w:w="709"/>
        <w:gridCol w:w="709"/>
        <w:gridCol w:w="827"/>
        <w:gridCol w:w="709"/>
        <w:gridCol w:w="947"/>
        <w:gridCol w:w="1699"/>
        <w:gridCol w:w="1257"/>
        <w:gridCol w:w="1676"/>
        <w:gridCol w:w="1257"/>
        <w:gridCol w:w="1536"/>
        <w:gridCol w:w="1397"/>
      </w:tblGrid>
      <w:tr w:rsidR="00252850" w:rsidRPr="00997804" w:rsidTr="00FA312F">
        <w:trPr>
          <w:trHeight w:val="374"/>
        </w:trPr>
        <w:tc>
          <w:tcPr>
            <w:tcW w:w="1856" w:type="dxa"/>
            <w:vMerge w:val="restart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Наименование главного распорядителя бюджетных средств (ГРБС)</w:t>
            </w:r>
          </w:p>
        </w:tc>
        <w:tc>
          <w:tcPr>
            <w:tcW w:w="922" w:type="dxa"/>
            <w:vMerge w:val="restart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Код ГРБС</w:t>
            </w:r>
          </w:p>
        </w:tc>
        <w:tc>
          <w:tcPr>
            <w:tcW w:w="3901" w:type="dxa"/>
            <w:gridSpan w:val="5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Код бюджетной классификации</w:t>
            </w:r>
          </w:p>
        </w:tc>
        <w:tc>
          <w:tcPr>
            <w:tcW w:w="1699" w:type="dxa"/>
            <w:vMerge w:val="restart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Реквизиты акта сверки или иного подтверждающего документа</w:t>
            </w:r>
          </w:p>
        </w:tc>
        <w:tc>
          <w:tcPr>
            <w:tcW w:w="1257" w:type="dxa"/>
            <w:vMerge w:val="restart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Предмет задолженности</w:t>
            </w:r>
          </w:p>
        </w:tc>
        <w:tc>
          <w:tcPr>
            <w:tcW w:w="1676" w:type="dxa"/>
            <w:vMerge w:val="restart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Наименование должника (учреждения)</w:t>
            </w:r>
          </w:p>
        </w:tc>
        <w:tc>
          <w:tcPr>
            <w:tcW w:w="1257" w:type="dxa"/>
            <w:vMerge w:val="restart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Наименование кредитора (организации)</w:t>
            </w:r>
          </w:p>
        </w:tc>
        <w:tc>
          <w:tcPr>
            <w:tcW w:w="1536" w:type="dxa"/>
            <w:vMerge w:val="restart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Объем задолженности в соответствии с актом сверки (рублей)</w:t>
            </w:r>
          </w:p>
        </w:tc>
        <w:tc>
          <w:tcPr>
            <w:tcW w:w="1397" w:type="dxa"/>
            <w:vMerge w:val="restart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Причины образования задолженности</w:t>
            </w:r>
          </w:p>
        </w:tc>
      </w:tr>
      <w:tr w:rsidR="00252850" w:rsidRPr="00997804" w:rsidTr="00FA312F">
        <w:trPr>
          <w:trHeight w:val="146"/>
        </w:trPr>
        <w:tc>
          <w:tcPr>
            <w:tcW w:w="1856" w:type="dxa"/>
            <w:vMerge/>
          </w:tcPr>
          <w:p w:rsidR="00252850" w:rsidRPr="00997804" w:rsidRDefault="00252850">
            <w:pPr>
              <w:rPr>
                <w:sz w:val="20"/>
                <w:szCs w:val="20"/>
              </w:rPr>
            </w:pPr>
          </w:p>
        </w:tc>
        <w:tc>
          <w:tcPr>
            <w:tcW w:w="922" w:type="dxa"/>
            <w:vMerge/>
          </w:tcPr>
          <w:p w:rsidR="00252850" w:rsidRPr="00997804" w:rsidRDefault="0025285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proofErr w:type="spellStart"/>
            <w:r w:rsidRPr="00997804">
              <w:rPr>
                <w:sz w:val="20"/>
              </w:rPr>
              <w:t>Рз</w:t>
            </w:r>
            <w:proofErr w:type="spellEnd"/>
          </w:p>
        </w:tc>
        <w:tc>
          <w:tcPr>
            <w:tcW w:w="709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proofErr w:type="gramStart"/>
            <w:r w:rsidRPr="00997804">
              <w:rPr>
                <w:sz w:val="20"/>
              </w:rPr>
              <w:t>ПР</w:t>
            </w:r>
            <w:proofErr w:type="gramEnd"/>
          </w:p>
        </w:tc>
        <w:tc>
          <w:tcPr>
            <w:tcW w:w="827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ЦСР</w:t>
            </w:r>
          </w:p>
        </w:tc>
        <w:tc>
          <w:tcPr>
            <w:tcW w:w="709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ВР</w:t>
            </w:r>
          </w:p>
        </w:tc>
        <w:tc>
          <w:tcPr>
            <w:tcW w:w="946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КОСГУ</w:t>
            </w:r>
          </w:p>
        </w:tc>
        <w:tc>
          <w:tcPr>
            <w:tcW w:w="1699" w:type="dxa"/>
            <w:vMerge/>
          </w:tcPr>
          <w:p w:rsidR="00252850" w:rsidRPr="00997804" w:rsidRDefault="00252850">
            <w:pPr>
              <w:rPr>
                <w:sz w:val="20"/>
                <w:szCs w:val="20"/>
              </w:rPr>
            </w:pPr>
          </w:p>
        </w:tc>
        <w:tc>
          <w:tcPr>
            <w:tcW w:w="1257" w:type="dxa"/>
            <w:vMerge/>
          </w:tcPr>
          <w:p w:rsidR="00252850" w:rsidRPr="00997804" w:rsidRDefault="00252850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vMerge/>
          </w:tcPr>
          <w:p w:rsidR="00252850" w:rsidRPr="00997804" w:rsidRDefault="00252850">
            <w:pPr>
              <w:rPr>
                <w:sz w:val="20"/>
                <w:szCs w:val="20"/>
              </w:rPr>
            </w:pPr>
          </w:p>
        </w:tc>
        <w:tc>
          <w:tcPr>
            <w:tcW w:w="1257" w:type="dxa"/>
            <w:vMerge/>
          </w:tcPr>
          <w:p w:rsidR="00252850" w:rsidRPr="00997804" w:rsidRDefault="00252850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  <w:vMerge/>
          </w:tcPr>
          <w:p w:rsidR="00252850" w:rsidRPr="00997804" w:rsidRDefault="00252850">
            <w:pPr>
              <w:rPr>
                <w:sz w:val="20"/>
                <w:szCs w:val="20"/>
              </w:rPr>
            </w:pPr>
          </w:p>
        </w:tc>
        <w:tc>
          <w:tcPr>
            <w:tcW w:w="1397" w:type="dxa"/>
            <w:vMerge/>
          </w:tcPr>
          <w:p w:rsidR="00252850" w:rsidRPr="00997804" w:rsidRDefault="00252850">
            <w:pPr>
              <w:rPr>
                <w:sz w:val="20"/>
                <w:szCs w:val="20"/>
              </w:rPr>
            </w:pPr>
          </w:p>
        </w:tc>
      </w:tr>
      <w:tr w:rsidR="00252850" w:rsidRPr="00997804" w:rsidTr="00FA312F">
        <w:trPr>
          <w:trHeight w:val="255"/>
        </w:trPr>
        <w:tc>
          <w:tcPr>
            <w:tcW w:w="1856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1</w:t>
            </w:r>
          </w:p>
        </w:tc>
        <w:tc>
          <w:tcPr>
            <w:tcW w:w="922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2</w:t>
            </w:r>
          </w:p>
        </w:tc>
        <w:tc>
          <w:tcPr>
            <w:tcW w:w="709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3</w:t>
            </w:r>
          </w:p>
        </w:tc>
        <w:tc>
          <w:tcPr>
            <w:tcW w:w="709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4</w:t>
            </w:r>
          </w:p>
        </w:tc>
        <w:tc>
          <w:tcPr>
            <w:tcW w:w="827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5</w:t>
            </w:r>
          </w:p>
        </w:tc>
        <w:tc>
          <w:tcPr>
            <w:tcW w:w="709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6</w:t>
            </w:r>
          </w:p>
        </w:tc>
        <w:tc>
          <w:tcPr>
            <w:tcW w:w="946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7</w:t>
            </w:r>
          </w:p>
        </w:tc>
        <w:tc>
          <w:tcPr>
            <w:tcW w:w="1699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8</w:t>
            </w:r>
          </w:p>
        </w:tc>
        <w:tc>
          <w:tcPr>
            <w:tcW w:w="1257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9</w:t>
            </w:r>
          </w:p>
        </w:tc>
        <w:tc>
          <w:tcPr>
            <w:tcW w:w="1676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10</w:t>
            </w:r>
          </w:p>
        </w:tc>
        <w:tc>
          <w:tcPr>
            <w:tcW w:w="1257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11</w:t>
            </w:r>
          </w:p>
        </w:tc>
        <w:tc>
          <w:tcPr>
            <w:tcW w:w="1536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12</w:t>
            </w:r>
          </w:p>
        </w:tc>
        <w:tc>
          <w:tcPr>
            <w:tcW w:w="1397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13</w:t>
            </w:r>
          </w:p>
        </w:tc>
      </w:tr>
      <w:tr w:rsidR="00252850" w:rsidRPr="00997804" w:rsidTr="00FA312F">
        <w:trPr>
          <w:trHeight w:val="272"/>
        </w:trPr>
        <w:tc>
          <w:tcPr>
            <w:tcW w:w="1856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922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709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709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2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709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946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699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25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676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25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536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39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</w:tr>
      <w:tr w:rsidR="00252850" w:rsidRPr="00997804" w:rsidTr="00FA312F">
        <w:trPr>
          <w:trHeight w:val="289"/>
        </w:trPr>
        <w:tc>
          <w:tcPr>
            <w:tcW w:w="1856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922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709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709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2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709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946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699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25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676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25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536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39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</w:tr>
      <w:tr w:rsidR="00252850" w:rsidRPr="00997804" w:rsidTr="00FA312F">
        <w:trPr>
          <w:trHeight w:val="255"/>
        </w:trPr>
        <w:tc>
          <w:tcPr>
            <w:tcW w:w="1856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922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709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709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2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709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946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699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25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676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25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536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39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</w:tr>
      <w:tr w:rsidR="00252850" w:rsidRPr="00997804" w:rsidTr="00FA312F">
        <w:trPr>
          <w:trHeight w:val="289"/>
        </w:trPr>
        <w:tc>
          <w:tcPr>
            <w:tcW w:w="1856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  <w:r w:rsidRPr="00997804">
              <w:rPr>
                <w:sz w:val="20"/>
              </w:rPr>
              <w:t>Итого</w:t>
            </w:r>
          </w:p>
        </w:tc>
        <w:tc>
          <w:tcPr>
            <w:tcW w:w="922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X</w:t>
            </w:r>
          </w:p>
        </w:tc>
        <w:tc>
          <w:tcPr>
            <w:tcW w:w="709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827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46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699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X</w:t>
            </w:r>
          </w:p>
        </w:tc>
        <w:tc>
          <w:tcPr>
            <w:tcW w:w="1257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X</w:t>
            </w:r>
          </w:p>
        </w:tc>
        <w:tc>
          <w:tcPr>
            <w:tcW w:w="1676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X</w:t>
            </w:r>
          </w:p>
        </w:tc>
        <w:tc>
          <w:tcPr>
            <w:tcW w:w="1257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X</w:t>
            </w:r>
          </w:p>
        </w:tc>
        <w:tc>
          <w:tcPr>
            <w:tcW w:w="1536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397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X</w:t>
            </w:r>
          </w:p>
        </w:tc>
      </w:tr>
    </w:tbl>
    <w:p w:rsidR="00252850" w:rsidRDefault="00252850" w:rsidP="00997804">
      <w:pPr>
        <w:pStyle w:val="ConsPlusNormal"/>
        <w:jc w:val="both"/>
      </w:pPr>
      <w:r>
        <w:t>2. Несанкционированная задолженность</w:t>
      </w:r>
    </w:p>
    <w:p w:rsidR="00252850" w:rsidRDefault="00252850">
      <w:pPr>
        <w:pStyle w:val="ConsPlusNormal"/>
        <w:ind w:firstLine="540"/>
        <w:jc w:val="both"/>
      </w:pPr>
    </w:p>
    <w:tbl>
      <w:tblPr>
        <w:tblW w:w="1560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68"/>
        <w:gridCol w:w="928"/>
        <w:gridCol w:w="714"/>
        <w:gridCol w:w="714"/>
        <w:gridCol w:w="833"/>
        <w:gridCol w:w="714"/>
        <w:gridCol w:w="952"/>
        <w:gridCol w:w="1710"/>
        <w:gridCol w:w="1265"/>
        <w:gridCol w:w="1687"/>
        <w:gridCol w:w="1265"/>
        <w:gridCol w:w="1546"/>
        <w:gridCol w:w="1406"/>
      </w:tblGrid>
      <w:tr w:rsidR="00252850" w:rsidRPr="00997804" w:rsidTr="00FA312F">
        <w:trPr>
          <w:trHeight w:val="375"/>
        </w:trPr>
        <w:tc>
          <w:tcPr>
            <w:tcW w:w="1868" w:type="dxa"/>
            <w:vMerge w:val="restart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Наименование главного распорядителя бюджетных средств (ГРБС)</w:t>
            </w:r>
          </w:p>
        </w:tc>
        <w:tc>
          <w:tcPr>
            <w:tcW w:w="928" w:type="dxa"/>
            <w:vMerge w:val="restart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Код ГРБС</w:t>
            </w:r>
          </w:p>
        </w:tc>
        <w:tc>
          <w:tcPr>
            <w:tcW w:w="3926" w:type="dxa"/>
            <w:gridSpan w:val="5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Код бюджетной классификации</w:t>
            </w:r>
          </w:p>
        </w:tc>
        <w:tc>
          <w:tcPr>
            <w:tcW w:w="1710" w:type="dxa"/>
            <w:vMerge w:val="restart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Реквизиты акта сверки или иного подтверждающего документа</w:t>
            </w:r>
          </w:p>
        </w:tc>
        <w:tc>
          <w:tcPr>
            <w:tcW w:w="1265" w:type="dxa"/>
            <w:vMerge w:val="restart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Предмет задолженности</w:t>
            </w:r>
          </w:p>
        </w:tc>
        <w:tc>
          <w:tcPr>
            <w:tcW w:w="1687" w:type="dxa"/>
            <w:vMerge w:val="restart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Наименование должника (учреждения)</w:t>
            </w:r>
          </w:p>
        </w:tc>
        <w:tc>
          <w:tcPr>
            <w:tcW w:w="1265" w:type="dxa"/>
            <w:vMerge w:val="restart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Наименование кредитора (организации)</w:t>
            </w:r>
          </w:p>
        </w:tc>
        <w:tc>
          <w:tcPr>
            <w:tcW w:w="1546" w:type="dxa"/>
            <w:vMerge w:val="restart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Объем задолженности в соответствии с актом сверки (рублей)</w:t>
            </w:r>
          </w:p>
        </w:tc>
        <w:tc>
          <w:tcPr>
            <w:tcW w:w="1406" w:type="dxa"/>
            <w:vMerge w:val="restart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Причины образования задолженности</w:t>
            </w:r>
          </w:p>
        </w:tc>
      </w:tr>
      <w:tr w:rsidR="00252850" w:rsidRPr="00997804" w:rsidTr="00FA312F">
        <w:trPr>
          <w:trHeight w:val="147"/>
        </w:trPr>
        <w:tc>
          <w:tcPr>
            <w:tcW w:w="1868" w:type="dxa"/>
            <w:vMerge/>
          </w:tcPr>
          <w:p w:rsidR="00252850" w:rsidRPr="00997804" w:rsidRDefault="00252850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:rsidR="00252850" w:rsidRPr="00997804" w:rsidRDefault="00252850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proofErr w:type="spellStart"/>
            <w:r w:rsidRPr="00997804">
              <w:rPr>
                <w:sz w:val="20"/>
              </w:rPr>
              <w:t>Рз</w:t>
            </w:r>
            <w:proofErr w:type="spellEnd"/>
          </w:p>
        </w:tc>
        <w:tc>
          <w:tcPr>
            <w:tcW w:w="714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proofErr w:type="gramStart"/>
            <w:r w:rsidRPr="00997804">
              <w:rPr>
                <w:sz w:val="20"/>
              </w:rPr>
              <w:t>ПР</w:t>
            </w:r>
            <w:proofErr w:type="gramEnd"/>
          </w:p>
        </w:tc>
        <w:tc>
          <w:tcPr>
            <w:tcW w:w="833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ЦСР</w:t>
            </w:r>
          </w:p>
        </w:tc>
        <w:tc>
          <w:tcPr>
            <w:tcW w:w="714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ВР</w:t>
            </w:r>
          </w:p>
        </w:tc>
        <w:tc>
          <w:tcPr>
            <w:tcW w:w="952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КОСГУ</w:t>
            </w:r>
          </w:p>
        </w:tc>
        <w:tc>
          <w:tcPr>
            <w:tcW w:w="1710" w:type="dxa"/>
            <w:vMerge/>
          </w:tcPr>
          <w:p w:rsidR="00252850" w:rsidRPr="00997804" w:rsidRDefault="00252850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252850" w:rsidRPr="00997804" w:rsidRDefault="00252850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vMerge/>
          </w:tcPr>
          <w:p w:rsidR="00252850" w:rsidRPr="00997804" w:rsidRDefault="00252850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252850" w:rsidRPr="00997804" w:rsidRDefault="00252850">
            <w:pPr>
              <w:rPr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252850" w:rsidRPr="00997804" w:rsidRDefault="00252850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</w:tcPr>
          <w:p w:rsidR="00252850" w:rsidRPr="00997804" w:rsidRDefault="00252850">
            <w:pPr>
              <w:rPr>
                <w:sz w:val="20"/>
                <w:szCs w:val="20"/>
              </w:rPr>
            </w:pPr>
          </w:p>
        </w:tc>
      </w:tr>
      <w:tr w:rsidR="00252850" w:rsidRPr="00997804" w:rsidTr="00FA312F">
        <w:trPr>
          <w:trHeight w:val="273"/>
        </w:trPr>
        <w:tc>
          <w:tcPr>
            <w:tcW w:w="1868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1</w:t>
            </w:r>
          </w:p>
        </w:tc>
        <w:tc>
          <w:tcPr>
            <w:tcW w:w="928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2</w:t>
            </w:r>
          </w:p>
        </w:tc>
        <w:tc>
          <w:tcPr>
            <w:tcW w:w="714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3</w:t>
            </w:r>
          </w:p>
        </w:tc>
        <w:tc>
          <w:tcPr>
            <w:tcW w:w="714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4</w:t>
            </w:r>
          </w:p>
        </w:tc>
        <w:tc>
          <w:tcPr>
            <w:tcW w:w="833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5</w:t>
            </w:r>
          </w:p>
        </w:tc>
        <w:tc>
          <w:tcPr>
            <w:tcW w:w="714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6</w:t>
            </w:r>
          </w:p>
        </w:tc>
        <w:tc>
          <w:tcPr>
            <w:tcW w:w="952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7</w:t>
            </w:r>
          </w:p>
        </w:tc>
        <w:tc>
          <w:tcPr>
            <w:tcW w:w="1710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8</w:t>
            </w:r>
          </w:p>
        </w:tc>
        <w:tc>
          <w:tcPr>
            <w:tcW w:w="1265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9</w:t>
            </w:r>
          </w:p>
        </w:tc>
        <w:tc>
          <w:tcPr>
            <w:tcW w:w="1687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10</w:t>
            </w:r>
          </w:p>
        </w:tc>
        <w:tc>
          <w:tcPr>
            <w:tcW w:w="1265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11</w:t>
            </w:r>
          </w:p>
        </w:tc>
        <w:tc>
          <w:tcPr>
            <w:tcW w:w="1546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12</w:t>
            </w:r>
          </w:p>
        </w:tc>
        <w:tc>
          <w:tcPr>
            <w:tcW w:w="1406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13</w:t>
            </w:r>
          </w:p>
        </w:tc>
      </w:tr>
      <w:tr w:rsidR="00252850" w:rsidRPr="00997804" w:rsidTr="00FA312F">
        <w:trPr>
          <w:trHeight w:val="256"/>
        </w:trPr>
        <w:tc>
          <w:tcPr>
            <w:tcW w:w="1868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928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714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714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33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714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952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710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265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68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265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546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406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</w:tr>
      <w:tr w:rsidR="00252850" w:rsidRPr="00997804" w:rsidTr="00FA312F">
        <w:trPr>
          <w:trHeight w:val="273"/>
        </w:trPr>
        <w:tc>
          <w:tcPr>
            <w:tcW w:w="1868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928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714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714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33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714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952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710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265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68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265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546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406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</w:tr>
      <w:tr w:rsidR="00252850" w:rsidRPr="00997804" w:rsidTr="00FA312F">
        <w:trPr>
          <w:trHeight w:val="273"/>
        </w:trPr>
        <w:tc>
          <w:tcPr>
            <w:tcW w:w="1868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928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714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714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33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714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952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710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265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68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265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546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406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</w:tr>
      <w:tr w:rsidR="00252850" w:rsidRPr="00997804" w:rsidTr="00FA312F">
        <w:trPr>
          <w:trHeight w:val="273"/>
        </w:trPr>
        <w:tc>
          <w:tcPr>
            <w:tcW w:w="1868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  <w:r w:rsidRPr="00997804">
              <w:rPr>
                <w:sz w:val="20"/>
              </w:rPr>
              <w:t>Итого</w:t>
            </w:r>
          </w:p>
        </w:tc>
        <w:tc>
          <w:tcPr>
            <w:tcW w:w="928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X</w:t>
            </w:r>
          </w:p>
        </w:tc>
        <w:tc>
          <w:tcPr>
            <w:tcW w:w="714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14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833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14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52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710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X</w:t>
            </w:r>
          </w:p>
        </w:tc>
        <w:tc>
          <w:tcPr>
            <w:tcW w:w="1265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X</w:t>
            </w:r>
          </w:p>
        </w:tc>
        <w:tc>
          <w:tcPr>
            <w:tcW w:w="1687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X</w:t>
            </w:r>
          </w:p>
        </w:tc>
        <w:tc>
          <w:tcPr>
            <w:tcW w:w="1265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X</w:t>
            </w:r>
          </w:p>
        </w:tc>
        <w:tc>
          <w:tcPr>
            <w:tcW w:w="1546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406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X</w:t>
            </w:r>
          </w:p>
        </w:tc>
      </w:tr>
    </w:tbl>
    <w:p w:rsidR="00252850" w:rsidRDefault="00252850" w:rsidP="00997804">
      <w:pPr>
        <w:pStyle w:val="ConsPlusNormal"/>
        <w:jc w:val="both"/>
      </w:pPr>
      <w:r>
        <w:t>3. Задолженность, требующая уточнения</w:t>
      </w:r>
    </w:p>
    <w:tbl>
      <w:tblPr>
        <w:tblW w:w="1533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36"/>
        <w:gridCol w:w="912"/>
        <w:gridCol w:w="702"/>
        <w:gridCol w:w="702"/>
        <w:gridCol w:w="819"/>
        <w:gridCol w:w="702"/>
        <w:gridCol w:w="936"/>
        <w:gridCol w:w="1681"/>
        <w:gridCol w:w="1243"/>
        <w:gridCol w:w="1658"/>
        <w:gridCol w:w="1243"/>
        <w:gridCol w:w="1519"/>
        <w:gridCol w:w="1382"/>
      </w:tblGrid>
      <w:tr w:rsidR="00252850" w:rsidRPr="00997804" w:rsidTr="00FA312F">
        <w:trPr>
          <w:trHeight w:val="356"/>
        </w:trPr>
        <w:tc>
          <w:tcPr>
            <w:tcW w:w="1836" w:type="dxa"/>
            <w:vMerge w:val="restart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Наименование главного распорядителя бюджетных средств (ГРБС)</w:t>
            </w:r>
          </w:p>
        </w:tc>
        <w:tc>
          <w:tcPr>
            <w:tcW w:w="912" w:type="dxa"/>
            <w:vMerge w:val="restart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Код ГРБС</w:t>
            </w:r>
          </w:p>
        </w:tc>
        <w:tc>
          <w:tcPr>
            <w:tcW w:w="3859" w:type="dxa"/>
            <w:gridSpan w:val="5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Код бюджетной классификации</w:t>
            </w:r>
          </w:p>
        </w:tc>
        <w:tc>
          <w:tcPr>
            <w:tcW w:w="1681" w:type="dxa"/>
            <w:vMerge w:val="restart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Реквизиты акта сверки или иного подтверждающего документа</w:t>
            </w:r>
          </w:p>
        </w:tc>
        <w:tc>
          <w:tcPr>
            <w:tcW w:w="1243" w:type="dxa"/>
            <w:vMerge w:val="restart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Предмет задолженности</w:t>
            </w:r>
          </w:p>
        </w:tc>
        <w:tc>
          <w:tcPr>
            <w:tcW w:w="1658" w:type="dxa"/>
            <w:vMerge w:val="restart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Наименование должника (учреждения)</w:t>
            </w:r>
          </w:p>
        </w:tc>
        <w:tc>
          <w:tcPr>
            <w:tcW w:w="1243" w:type="dxa"/>
            <w:vMerge w:val="restart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Наименование кредитора (организации)</w:t>
            </w:r>
          </w:p>
        </w:tc>
        <w:tc>
          <w:tcPr>
            <w:tcW w:w="1519" w:type="dxa"/>
            <w:vMerge w:val="restart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Объем задолженности в соответствии с актом сверки (рублей)</w:t>
            </w:r>
          </w:p>
        </w:tc>
        <w:tc>
          <w:tcPr>
            <w:tcW w:w="1382" w:type="dxa"/>
            <w:vMerge w:val="restart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Причины образования задолженности</w:t>
            </w:r>
          </w:p>
        </w:tc>
      </w:tr>
      <w:tr w:rsidR="00252850" w:rsidRPr="00997804" w:rsidTr="00FA312F">
        <w:trPr>
          <w:trHeight w:val="146"/>
        </w:trPr>
        <w:tc>
          <w:tcPr>
            <w:tcW w:w="1836" w:type="dxa"/>
            <w:vMerge/>
          </w:tcPr>
          <w:p w:rsidR="00252850" w:rsidRPr="00997804" w:rsidRDefault="00252850">
            <w:pPr>
              <w:rPr>
                <w:sz w:val="20"/>
                <w:szCs w:val="20"/>
              </w:rPr>
            </w:pPr>
          </w:p>
        </w:tc>
        <w:tc>
          <w:tcPr>
            <w:tcW w:w="912" w:type="dxa"/>
            <w:vMerge/>
          </w:tcPr>
          <w:p w:rsidR="00252850" w:rsidRPr="00997804" w:rsidRDefault="00252850">
            <w:pPr>
              <w:rPr>
                <w:sz w:val="20"/>
                <w:szCs w:val="20"/>
              </w:rPr>
            </w:pPr>
          </w:p>
        </w:tc>
        <w:tc>
          <w:tcPr>
            <w:tcW w:w="702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proofErr w:type="spellStart"/>
            <w:r w:rsidRPr="00997804">
              <w:rPr>
                <w:sz w:val="20"/>
              </w:rPr>
              <w:t>Рз</w:t>
            </w:r>
            <w:proofErr w:type="spellEnd"/>
          </w:p>
        </w:tc>
        <w:tc>
          <w:tcPr>
            <w:tcW w:w="702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proofErr w:type="gramStart"/>
            <w:r w:rsidRPr="00997804">
              <w:rPr>
                <w:sz w:val="20"/>
              </w:rPr>
              <w:t>ПР</w:t>
            </w:r>
            <w:proofErr w:type="gramEnd"/>
          </w:p>
        </w:tc>
        <w:tc>
          <w:tcPr>
            <w:tcW w:w="819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ЦСР</w:t>
            </w:r>
          </w:p>
        </w:tc>
        <w:tc>
          <w:tcPr>
            <w:tcW w:w="702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ВР</w:t>
            </w:r>
          </w:p>
        </w:tc>
        <w:tc>
          <w:tcPr>
            <w:tcW w:w="936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КОСГУ</w:t>
            </w:r>
          </w:p>
        </w:tc>
        <w:tc>
          <w:tcPr>
            <w:tcW w:w="1681" w:type="dxa"/>
            <w:vMerge/>
          </w:tcPr>
          <w:p w:rsidR="00252850" w:rsidRPr="00997804" w:rsidRDefault="00252850">
            <w:pPr>
              <w:rPr>
                <w:sz w:val="20"/>
                <w:szCs w:val="20"/>
              </w:rPr>
            </w:pPr>
          </w:p>
        </w:tc>
        <w:tc>
          <w:tcPr>
            <w:tcW w:w="1243" w:type="dxa"/>
            <w:vMerge/>
          </w:tcPr>
          <w:p w:rsidR="00252850" w:rsidRPr="00997804" w:rsidRDefault="00252850">
            <w:pPr>
              <w:rPr>
                <w:sz w:val="20"/>
                <w:szCs w:val="20"/>
              </w:rPr>
            </w:pPr>
          </w:p>
        </w:tc>
        <w:tc>
          <w:tcPr>
            <w:tcW w:w="1658" w:type="dxa"/>
            <w:vMerge/>
          </w:tcPr>
          <w:p w:rsidR="00252850" w:rsidRPr="00997804" w:rsidRDefault="00252850">
            <w:pPr>
              <w:rPr>
                <w:sz w:val="20"/>
                <w:szCs w:val="20"/>
              </w:rPr>
            </w:pPr>
          </w:p>
        </w:tc>
        <w:tc>
          <w:tcPr>
            <w:tcW w:w="1243" w:type="dxa"/>
            <w:vMerge/>
          </w:tcPr>
          <w:p w:rsidR="00252850" w:rsidRPr="00997804" w:rsidRDefault="0025285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Merge/>
          </w:tcPr>
          <w:p w:rsidR="00252850" w:rsidRPr="00997804" w:rsidRDefault="00252850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</w:tcPr>
          <w:p w:rsidR="00252850" w:rsidRPr="00997804" w:rsidRDefault="00252850">
            <w:pPr>
              <w:rPr>
                <w:sz w:val="20"/>
                <w:szCs w:val="20"/>
              </w:rPr>
            </w:pPr>
          </w:p>
        </w:tc>
      </w:tr>
      <w:tr w:rsidR="00252850" w:rsidRPr="00997804" w:rsidTr="00FA312F">
        <w:trPr>
          <w:trHeight w:val="271"/>
        </w:trPr>
        <w:tc>
          <w:tcPr>
            <w:tcW w:w="1836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1</w:t>
            </w:r>
          </w:p>
        </w:tc>
        <w:tc>
          <w:tcPr>
            <w:tcW w:w="912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2</w:t>
            </w:r>
          </w:p>
        </w:tc>
        <w:tc>
          <w:tcPr>
            <w:tcW w:w="702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3</w:t>
            </w:r>
          </w:p>
        </w:tc>
        <w:tc>
          <w:tcPr>
            <w:tcW w:w="702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4</w:t>
            </w:r>
          </w:p>
        </w:tc>
        <w:tc>
          <w:tcPr>
            <w:tcW w:w="819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5</w:t>
            </w:r>
          </w:p>
        </w:tc>
        <w:tc>
          <w:tcPr>
            <w:tcW w:w="702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6</w:t>
            </w:r>
          </w:p>
        </w:tc>
        <w:tc>
          <w:tcPr>
            <w:tcW w:w="936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7</w:t>
            </w:r>
          </w:p>
        </w:tc>
        <w:tc>
          <w:tcPr>
            <w:tcW w:w="1681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8</w:t>
            </w:r>
          </w:p>
        </w:tc>
        <w:tc>
          <w:tcPr>
            <w:tcW w:w="1243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9</w:t>
            </w:r>
          </w:p>
        </w:tc>
        <w:tc>
          <w:tcPr>
            <w:tcW w:w="1658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10</w:t>
            </w:r>
          </w:p>
        </w:tc>
        <w:tc>
          <w:tcPr>
            <w:tcW w:w="1243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11</w:t>
            </w:r>
          </w:p>
        </w:tc>
        <w:tc>
          <w:tcPr>
            <w:tcW w:w="1519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12</w:t>
            </w:r>
          </w:p>
        </w:tc>
        <w:tc>
          <w:tcPr>
            <w:tcW w:w="1382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13</w:t>
            </w:r>
          </w:p>
        </w:tc>
      </w:tr>
      <w:tr w:rsidR="00252850" w:rsidRPr="00997804" w:rsidTr="00FA312F">
        <w:trPr>
          <w:trHeight w:val="254"/>
        </w:trPr>
        <w:tc>
          <w:tcPr>
            <w:tcW w:w="1836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912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702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702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19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702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936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68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243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658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243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519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382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</w:tr>
      <w:tr w:rsidR="00252850" w:rsidRPr="00997804" w:rsidTr="00FA312F">
        <w:trPr>
          <w:trHeight w:val="271"/>
        </w:trPr>
        <w:tc>
          <w:tcPr>
            <w:tcW w:w="1836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912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702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702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19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702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936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68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243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658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243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519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382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</w:tr>
      <w:tr w:rsidR="00252850" w:rsidRPr="00997804" w:rsidTr="00FA312F">
        <w:trPr>
          <w:trHeight w:val="289"/>
        </w:trPr>
        <w:tc>
          <w:tcPr>
            <w:tcW w:w="1836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  <w:r w:rsidRPr="00997804">
              <w:rPr>
                <w:sz w:val="20"/>
              </w:rPr>
              <w:t>Итого</w:t>
            </w:r>
          </w:p>
        </w:tc>
        <w:tc>
          <w:tcPr>
            <w:tcW w:w="912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X</w:t>
            </w:r>
          </w:p>
        </w:tc>
        <w:tc>
          <w:tcPr>
            <w:tcW w:w="702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02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819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02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36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681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X</w:t>
            </w:r>
          </w:p>
        </w:tc>
        <w:tc>
          <w:tcPr>
            <w:tcW w:w="1243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X</w:t>
            </w:r>
          </w:p>
        </w:tc>
        <w:tc>
          <w:tcPr>
            <w:tcW w:w="1658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X</w:t>
            </w:r>
          </w:p>
        </w:tc>
        <w:tc>
          <w:tcPr>
            <w:tcW w:w="1243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X</w:t>
            </w:r>
          </w:p>
        </w:tc>
        <w:tc>
          <w:tcPr>
            <w:tcW w:w="1519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382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X</w:t>
            </w:r>
          </w:p>
        </w:tc>
      </w:tr>
    </w:tbl>
    <w:p w:rsidR="00252850" w:rsidRDefault="00252850">
      <w:pPr>
        <w:pStyle w:val="ConsPlusNormal"/>
        <w:ind w:firstLine="540"/>
        <w:jc w:val="both"/>
      </w:pPr>
    </w:p>
    <w:p w:rsidR="00252850" w:rsidRDefault="00252850" w:rsidP="00983A54">
      <w:pPr>
        <w:pStyle w:val="ConsPlusNormal"/>
        <w:jc w:val="center"/>
      </w:pPr>
      <w:r>
        <w:t>РЕЗУЛЬТАТ ПРОВЕРКИ:</w:t>
      </w:r>
    </w:p>
    <w:p w:rsidR="00252850" w:rsidRDefault="00252850">
      <w:pPr>
        <w:pStyle w:val="ConsPlusNonformat"/>
        <w:jc w:val="both"/>
      </w:pPr>
      <w:r>
        <w:t xml:space="preserve">общий объем </w:t>
      </w:r>
      <w:proofErr w:type="gramStart"/>
      <w:r>
        <w:t>просроченной</w:t>
      </w:r>
      <w:proofErr w:type="gramEnd"/>
      <w:r>
        <w:t xml:space="preserve">       ┌──────────────┐        ┌─────┐</w:t>
      </w:r>
    </w:p>
    <w:p w:rsidR="00252850" w:rsidRDefault="00252850">
      <w:pPr>
        <w:pStyle w:val="ConsPlusNonformat"/>
        <w:jc w:val="both"/>
      </w:pPr>
      <w:r>
        <w:t>кредиторской задолженности     │              │ рублей │     │ копеек,</w:t>
      </w:r>
    </w:p>
    <w:p w:rsidR="00252850" w:rsidRDefault="00252850">
      <w:pPr>
        <w:pStyle w:val="ConsPlusNonformat"/>
        <w:jc w:val="both"/>
      </w:pPr>
      <w:r>
        <w:t xml:space="preserve">по состоянию на </w:t>
      </w:r>
      <w:proofErr w:type="gramStart"/>
      <w:r>
        <w:t>отчетную</w:t>
      </w:r>
      <w:proofErr w:type="gramEnd"/>
      <w:r>
        <w:t xml:space="preserve">       └──────────────┘        └─────┘ в том числе:</w:t>
      </w:r>
    </w:p>
    <w:p w:rsidR="00252850" w:rsidRDefault="00252850">
      <w:pPr>
        <w:pStyle w:val="ConsPlusNonformat"/>
        <w:jc w:val="both"/>
      </w:pPr>
      <w:r>
        <w:t>дату составил</w:t>
      </w:r>
    </w:p>
    <w:p w:rsidR="00252850" w:rsidRDefault="00252850">
      <w:pPr>
        <w:pStyle w:val="ConsPlusNonformat"/>
        <w:jc w:val="both"/>
      </w:pPr>
      <w:r>
        <w:t xml:space="preserve">                               ┌──────────────┐        ┌─────┐</w:t>
      </w:r>
    </w:p>
    <w:p w:rsidR="00252850" w:rsidRDefault="00252850">
      <w:pPr>
        <w:pStyle w:val="ConsPlusNonformat"/>
        <w:jc w:val="both"/>
      </w:pPr>
      <w:proofErr w:type="gramStart"/>
      <w:r>
        <w:t>просроченная</w:t>
      </w:r>
      <w:proofErr w:type="gramEnd"/>
      <w:r>
        <w:t xml:space="preserve"> санкционированная │              │ рублей │     │ копеек,</w:t>
      </w:r>
    </w:p>
    <w:p w:rsidR="00252850" w:rsidRDefault="00252850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252850" w:rsidRDefault="00252850">
      <w:pPr>
        <w:pStyle w:val="ConsPlusNonformat"/>
        <w:jc w:val="both"/>
      </w:pPr>
    </w:p>
    <w:p w:rsidR="00252850" w:rsidRDefault="00252850">
      <w:pPr>
        <w:pStyle w:val="ConsPlusNonformat"/>
        <w:jc w:val="both"/>
      </w:pPr>
      <w:r>
        <w:t>просроченная                   ┌──────────────┐        ┌─────┐</w:t>
      </w:r>
    </w:p>
    <w:p w:rsidR="00252850" w:rsidRDefault="00252850">
      <w:pPr>
        <w:pStyle w:val="ConsPlusNonformat"/>
        <w:jc w:val="both"/>
      </w:pPr>
      <w:proofErr w:type="gramStart"/>
      <w:r>
        <w:t>несанкционированная</w:t>
      </w:r>
      <w:proofErr w:type="gramEnd"/>
      <w:r>
        <w:t xml:space="preserve">            │              │ рублей │     │ копеек,</w:t>
      </w:r>
    </w:p>
    <w:p w:rsidR="00252850" w:rsidRDefault="00252850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252850" w:rsidRDefault="00252850">
      <w:pPr>
        <w:pStyle w:val="ConsPlusNonformat"/>
        <w:jc w:val="both"/>
      </w:pPr>
    </w:p>
    <w:p w:rsidR="00252850" w:rsidRDefault="00252850">
      <w:pPr>
        <w:pStyle w:val="ConsPlusNonformat"/>
        <w:jc w:val="both"/>
      </w:pPr>
      <w:proofErr w:type="gramStart"/>
      <w:r>
        <w:t>требующая</w:t>
      </w:r>
      <w:proofErr w:type="gramEnd"/>
      <w:r>
        <w:t xml:space="preserve"> уточнения            ┌──────────────┐        ┌─────┐</w:t>
      </w:r>
    </w:p>
    <w:p w:rsidR="00252850" w:rsidRDefault="00252850">
      <w:pPr>
        <w:pStyle w:val="ConsPlusNonformat"/>
        <w:jc w:val="both"/>
      </w:pPr>
      <w:proofErr w:type="gramStart"/>
      <w:r>
        <w:t>просроченная</w:t>
      </w:r>
      <w:proofErr w:type="gramEnd"/>
      <w:r>
        <w:t xml:space="preserve"> кредиторская      │              │ рублей │     │ копеек.</w:t>
      </w:r>
    </w:p>
    <w:p w:rsidR="00252850" w:rsidRDefault="00252850">
      <w:pPr>
        <w:pStyle w:val="ConsPlusNonformat"/>
        <w:jc w:val="both"/>
      </w:pPr>
      <w:r>
        <w:t>задолженность                  └──────────────┘        └─────┘</w:t>
      </w:r>
    </w:p>
    <w:p w:rsidR="00252850" w:rsidRDefault="00252850">
      <w:pPr>
        <w:pStyle w:val="ConsPlusNonformat"/>
        <w:jc w:val="both"/>
      </w:pPr>
      <w:r>
        <w:t>Руководитель ______________ _____________________</w:t>
      </w:r>
    </w:p>
    <w:p w:rsidR="00252850" w:rsidRDefault="00252850">
      <w:pPr>
        <w:pStyle w:val="ConsPlusNonformat"/>
        <w:jc w:val="both"/>
      </w:pPr>
      <w:r>
        <w:t xml:space="preserve">                            (расшифровка подписи)</w:t>
      </w:r>
    </w:p>
    <w:p w:rsidR="00252850" w:rsidRDefault="00252850">
      <w:pPr>
        <w:pStyle w:val="ConsPlusNonformat"/>
        <w:jc w:val="both"/>
      </w:pPr>
      <w:r>
        <w:t>Главный бухгалтер ___________ ______________________</w:t>
      </w:r>
    </w:p>
    <w:p w:rsidR="00252850" w:rsidRDefault="00252850">
      <w:pPr>
        <w:pStyle w:val="ConsPlusNonformat"/>
        <w:jc w:val="both"/>
      </w:pPr>
      <w:r>
        <w:t xml:space="preserve">                              (расшифровка подписи)      М.П.</w:t>
      </w:r>
    </w:p>
    <w:p w:rsidR="00252850" w:rsidRDefault="00252850">
      <w:pPr>
        <w:pStyle w:val="ConsPlusNonformat"/>
        <w:jc w:val="both"/>
      </w:pPr>
      <w:r>
        <w:t>Исполнитель __________ _____________________________</w:t>
      </w:r>
    </w:p>
    <w:p w:rsidR="00252850" w:rsidRDefault="00252850">
      <w:pPr>
        <w:pStyle w:val="ConsPlusNonformat"/>
        <w:jc w:val="both"/>
      </w:pPr>
      <w:r>
        <w:t xml:space="preserve">            (подпись)       (расшифровка подписи)</w:t>
      </w:r>
    </w:p>
    <w:p w:rsidR="00252850" w:rsidRDefault="00252850" w:rsidP="00997804">
      <w:pPr>
        <w:pStyle w:val="ConsPlusNonformat"/>
        <w:jc w:val="both"/>
      </w:pPr>
      <w:r>
        <w:t>"</w:t>
      </w:r>
      <w:r w:rsidR="00997804">
        <w:t>____" _________________ 20___ г</w:t>
      </w:r>
    </w:p>
    <w:p w:rsidR="00252850" w:rsidRDefault="00D41904">
      <w:pPr>
        <w:pStyle w:val="ConsPlusNormal"/>
        <w:jc w:val="right"/>
      </w:pPr>
      <w:r>
        <w:lastRenderedPageBreak/>
        <w:t>Приложение 1</w:t>
      </w:r>
    </w:p>
    <w:p w:rsidR="00252850" w:rsidRDefault="00997804">
      <w:pPr>
        <w:pStyle w:val="ConsPlusNormal"/>
        <w:jc w:val="right"/>
      </w:pPr>
      <w:r>
        <w:t>к п</w:t>
      </w:r>
      <w:r w:rsidR="00D41904" w:rsidRPr="00D41904">
        <w:t>орядку</w:t>
      </w:r>
      <w:r w:rsidR="00D41904">
        <w:t xml:space="preserve"> проведения мониторинга и урегулирования</w:t>
      </w:r>
    </w:p>
    <w:p w:rsidR="00D41904" w:rsidRDefault="00D41904">
      <w:pPr>
        <w:pStyle w:val="ConsPlusNormal"/>
        <w:jc w:val="right"/>
      </w:pPr>
      <w:r>
        <w:t xml:space="preserve">просроченной кредиторской задолженности </w:t>
      </w:r>
      <w:proofErr w:type="gramStart"/>
      <w:r>
        <w:t>муниципальных</w:t>
      </w:r>
      <w:proofErr w:type="gramEnd"/>
    </w:p>
    <w:p w:rsidR="00D41904" w:rsidRDefault="00D41904">
      <w:pPr>
        <w:pStyle w:val="ConsPlusNormal"/>
        <w:jc w:val="right"/>
      </w:pPr>
      <w:r>
        <w:t xml:space="preserve">бюджетных и автономных учреждений </w:t>
      </w:r>
      <w:proofErr w:type="spellStart"/>
      <w:r>
        <w:t>Трубчевского</w:t>
      </w:r>
      <w:proofErr w:type="spellEnd"/>
    </w:p>
    <w:p w:rsidR="00D41904" w:rsidRDefault="00D41904">
      <w:pPr>
        <w:pStyle w:val="ConsPlusNormal"/>
        <w:jc w:val="right"/>
      </w:pPr>
      <w:r>
        <w:t>муниципального района</w:t>
      </w:r>
    </w:p>
    <w:p w:rsidR="00252850" w:rsidRDefault="00252850" w:rsidP="00997804">
      <w:pPr>
        <w:pStyle w:val="ConsPlusNormal"/>
        <w:jc w:val="right"/>
      </w:pPr>
    </w:p>
    <w:p w:rsidR="00252850" w:rsidRPr="00997804" w:rsidRDefault="0025285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5" w:name="P561"/>
      <w:bookmarkEnd w:id="5"/>
      <w:r w:rsidRPr="00997804">
        <w:rPr>
          <w:rFonts w:ascii="Times New Roman" w:hAnsi="Times New Roman" w:cs="Times New Roman"/>
          <w:b/>
          <w:sz w:val="24"/>
          <w:szCs w:val="24"/>
        </w:rPr>
        <w:t xml:space="preserve">Сведения о состоянии </w:t>
      </w:r>
      <w:proofErr w:type="gramStart"/>
      <w:r w:rsidRPr="00997804">
        <w:rPr>
          <w:rFonts w:ascii="Times New Roman" w:hAnsi="Times New Roman" w:cs="Times New Roman"/>
          <w:b/>
          <w:sz w:val="24"/>
          <w:szCs w:val="24"/>
        </w:rPr>
        <w:t>просроченной</w:t>
      </w:r>
      <w:proofErr w:type="gramEnd"/>
    </w:p>
    <w:p w:rsidR="00252850" w:rsidRPr="00997804" w:rsidRDefault="0025285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804">
        <w:rPr>
          <w:rFonts w:ascii="Times New Roman" w:hAnsi="Times New Roman" w:cs="Times New Roman"/>
          <w:b/>
          <w:sz w:val="24"/>
          <w:szCs w:val="24"/>
        </w:rPr>
        <w:t>кредиторской задолженности</w:t>
      </w:r>
    </w:p>
    <w:p w:rsidR="00252850" w:rsidRPr="00997804" w:rsidRDefault="0025285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804">
        <w:rPr>
          <w:rFonts w:ascii="Times New Roman" w:hAnsi="Times New Roman" w:cs="Times New Roman"/>
          <w:b/>
          <w:sz w:val="24"/>
          <w:szCs w:val="24"/>
        </w:rPr>
        <w:t>на 1 __________ ____ г.</w:t>
      </w:r>
    </w:p>
    <w:p w:rsidR="00252850" w:rsidRPr="002737CA" w:rsidRDefault="002528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52850" w:rsidRPr="00997804" w:rsidRDefault="00252850" w:rsidP="002737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7804">
        <w:rPr>
          <w:rFonts w:ascii="Times New Roman" w:hAnsi="Times New Roman" w:cs="Times New Roman"/>
          <w:sz w:val="24"/>
          <w:szCs w:val="24"/>
        </w:rPr>
        <w:t>Наименование органа, осуществляющего функции и полномочия учредителя</w:t>
      </w:r>
    </w:p>
    <w:p w:rsidR="00252850" w:rsidRDefault="00252850" w:rsidP="002737CA">
      <w:pPr>
        <w:pStyle w:val="ConsPlusNonformat"/>
        <w:jc w:val="center"/>
      </w:pPr>
      <w:r>
        <w:t>___________________________________________________________________________</w:t>
      </w:r>
    </w:p>
    <w:p w:rsidR="00252850" w:rsidRDefault="00997804" w:rsidP="00997804">
      <w:pPr>
        <w:pStyle w:val="ConsPlusNormal"/>
        <w:jc w:val="right"/>
      </w:pPr>
      <w:r>
        <w:t>рублей</w:t>
      </w:r>
    </w:p>
    <w:tbl>
      <w:tblPr>
        <w:tblW w:w="0" w:type="auto"/>
        <w:jc w:val="center"/>
        <w:tblInd w:w="-1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5"/>
        <w:gridCol w:w="4997"/>
        <w:gridCol w:w="1418"/>
        <w:gridCol w:w="786"/>
        <w:gridCol w:w="851"/>
        <w:gridCol w:w="851"/>
        <w:gridCol w:w="851"/>
        <w:gridCol w:w="687"/>
        <w:gridCol w:w="1281"/>
      </w:tblGrid>
      <w:tr w:rsidR="00252850" w:rsidRPr="00997804" w:rsidTr="002737CA">
        <w:trPr>
          <w:jc w:val="center"/>
        </w:trPr>
        <w:tc>
          <w:tcPr>
            <w:tcW w:w="555" w:type="dxa"/>
            <w:vMerge w:val="restart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N</w:t>
            </w:r>
          </w:p>
        </w:tc>
        <w:tc>
          <w:tcPr>
            <w:tcW w:w="6415" w:type="dxa"/>
            <w:gridSpan w:val="2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Классификация операций сектора государственного управления (КОСГУ)</w:t>
            </w:r>
          </w:p>
        </w:tc>
        <w:tc>
          <w:tcPr>
            <w:tcW w:w="5307" w:type="dxa"/>
            <w:gridSpan w:val="6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 xml:space="preserve">Бюджетные </w:t>
            </w:r>
            <w:r w:rsidR="00997804">
              <w:rPr>
                <w:sz w:val="20"/>
              </w:rPr>
              <w:t xml:space="preserve">(автономные) </w:t>
            </w:r>
            <w:r w:rsidRPr="00997804">
              <w:rPr>
                <w:sz w:val="20"/>
              </w:rPr>
              <w:t>учреждения</w:t>
            </w:r>
          </w:p>
        </w:tc>
      </w:tr>
      <w:tr w:rsidR="00252850" w:rsidRPr="00997804" w:rsidTr="002737CA">
        <w:trPr>
          <w:jc w:val="center"/>
        </w:trPr>
        <w:tc>
          <w:tcPr>
            <w:tcW w:w="555" w:type="dxa"/>
            <w:vMerge/>
          </w:tcPr>
          <w:p w:rsidR="00252850" w:rsidRPr="00997804" w:rsidRDefault="00252850">
            <w:pPr>
              <w:rPr>
                <w:sz w:val="20"/>
                <w:szCs w:val="20"/>
              </w:rPr>
            </w:pPr>
          </w:p>
        </w:tc>
        <w:tc>
          <w:tcPr>
            <w:tcW w:w="4997" w:type="dxa"/>
            <w:vMerge w:val="restart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Наименование</w:t>
            </w:r>
          </w:p>
        </w:tc>
        <w:tc>
          <w:tcPr>
            <w:tcW w:w="1418" w:type="dxa"/>
            <w:vMerge w:val="restart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Код КОСГУ (направление выплат)</w:t>
            </w:r>
          </w:p>
        </w:tc>
        <w:tc>
          <w:tcPr>
            <w:tcW w:w="786" w:type="dxa"/>
            <w:vMerge w:val="restart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ИТОГО</w:t>
            </w:r>
          </w:p>
        </w:tc>
        <w:tc>
          <w:tcPr>
            <w:tcW w:w="4521" w:type="dxa"/>
            <w:gridSpan w:val="5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в т.ч. по видам финансового обеспечения</w:t>
            </w:r>
          </w:p>
        </w:tc>
      </w:tr>
      <w:tr w:rsidR="00252850" w:rsidRPr="00997804" w:rsidTr="002737CA">
        <w:trPr>
          <w:jc w:val="center"/>
        </w:trPr>
        <w:tc>
          <w:tcPr>
            <w:tcW w:w="555" w:type="dxa"/>
            <w:vMerge/>
          </w:tcPr>
          <w:p w:rsidR="00252850" w:rsidRPr="00997804" w:rsidRDefault="00252850">
            <w:pPr>
              <w:rPr>
                <w:sz w:val="20"/>
                <w:szCs w:val="20"/>
              </w:rPr>
            </w:pPr>
          </w:p>
        </w:tc>
        <w:tc>
          <w:tcPr>
            <w:tcW w:w="4997" w:type="dxa"/>
            <w:vMerge/>
          </w:tcPr>
          <w:p w:rsidR="00252850" w:rsidRPr="00997804" w:rsidRDefault="0025285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52850" w:rsidRPr="00997804" w:rsidRDefault="00252850">
            <w:pPr>
              <w:rPr>
                <w:sz w:val="20"/>
                <w:szCs w:val="20"/>
              </w:rPr>
            </w:pPr>
          </w:p>
        </w:tc>
        <w:tc>
          <w:tcPr>
            <w:tcW w:w="786" w:type="dxa"/>
            <w:vMerge/>
          </w:tcPr>
          <w:p w:rsidR="00252850" w:rsidRPr="00997804" w:rsidRDefault="0025285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2</w:t>
            </w: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5</w:t>
            </w:r>
          </w:p>
        </w:tc>
        <w:tc>
          <w:tcPr>
            <w:tcW w:w="687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81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252850" w:rsidRPr="00997804" w:rsidTr="002737CA">
        <w:trPr>
          <w:jc w:val="center"/>
        </w:trPr>
        <w:tc>
          <w:tcPr>
            <w:tcW w:w="555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1</w:t>
            </w:r>
          </w:p>
        </w:tc>
        <w:tc>
          <w:tcPr>
            <w:tcW w:w="4997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2</w:t>
            </w:r>
          </w:p>
        </w:tc>
        <w:tc>
          <w:tcPr>
            <w:tcW w:w="1418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3</w:t>
            </w:r>
          </w:p>
        </w:tc>
        <w:tc>
          <w:tcPr>
            <w:tcW w:w="786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5</w:t>
            </w: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6</w:t>
            </w: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7</w:t>
            </w:r>
          </w:p>
        </w:tc>
        <w:tc>
          <w:tcPr>
            <w:tcW w:w="687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8</w:t>
            </w:r>
          </w:p>
        </w:tc>
        <w:tc>
          <w:tcPr>
            <w:tcW w:w="1281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9</w:t>
            </w:r>
          </w:p>
        </w:tc>
      </w:tr>
      <w:tr w:rsidR="00252850" w:rsidRPr="00997804" w:rsidTr="002737CA">
        <w:trPr>
          <w:jc w:val="center"/>
        </w:trPr>
        <w:tc>
          <w:tcPr>
            <w:tcW w:w="555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1</w:t>
            </w:r>
          </w:p>
        </w:tc>
        <w:tc>
          <w:tcPr>
            <w:tcW w:w="499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  <w:r w:rsidRPr="00997804">
              <w:rPr>
                <w:sz w:val="20"/>
              </w:rPr>
              <w:t>Заработная плата</w:t>
            </w:r>
          </w:p>
        </w:tc>
        <w:tc>
          <w:tcPr>
            <w:tcW w:w="1418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211</w:t>
            </w:r>
          </w:p>
        </w:tc>
        <w:tc>
          <w:tcPr>
            <w:tcW w:w="786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68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28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</w:tr>
      <w:tr w:rsidR="00252850" w:rsidRPr="00997804" w:rsidTr="002737CA">
        <w:trPr>
          <w:jc w:val="center"/>
        </w:trPr>
        <w:tc>
          <w:tcPr>
            <w:tcW w:w="555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2</w:t>
            </w:r>
          </w:p>
        </w:tc>
        <w:tc>
          <w:tcPr>
            <w:tcW w:w="499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  <w:r w:rsidRPr="00997804">
              <w:rPr>
                <w:sz w:val="20"/>
              </w:rPr>
              <w:t>Прочие выплаты</w:t>
            </w:r>
          </w:p>
        </w:tc>
        <w:tc>
          <w:tcPr>
            <w:tcW w:w="1418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212</w:t>
            </w:r>
          </w:p>
        </w:tc>
        <w:tc>
          <w:tcPr>
            <w:tcW w:w="786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68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28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</w:tr>
      <w:tr w:rsidR="00252850" w:rsidRPr="00997804" w:rsidTr="002737CA">
        <w:trPr>
          <w:jc w:val="center"/>
        </w:trPr>
        <w:tc>
          <w:tcPr>
            <w:tcW w:w="555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3</w:t>
            </w:r>
          </w:p>
        </w:tc>
        <w:tc>
          <w:tcPr>
            <w:tcW w:w="499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  <w:r w:rsidRPr="00997804">
              <w:rPr>
                <w:sz w:val="20"/>
              </w:rPr>
              <w:t>Начисления на выплаты по оплате труда</w:t>
            </w:r>
          </w:p>
        </w:tc>
        <w:tc>
          <w:tcPr>
            <w:tcW w:w="1418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213</w:t>
            </w:r>
          </w:p>
        </w:tc>
        <w:tc>
          <w:tcPr>
            <w:tcW w:w="786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68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28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</w:tr>
      <w:tr w:rsidR="00252850" w:rsidRPr="00997804" w:rsidTr="002737CA">
        <w:trPr>
          <w:jc w:val="center"/>
        </w:trPr>
        <w:tc>
          <w:tcPr>
            <w:tcW w:w="555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4</w:t>
            </w:r>
          </w:p>
        </w:tc>
        <w:tc>
          <w:tcPr>
            <w:tcW w:w="499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  <w:r w:rsidRPr="00997804">
              <w:rPr>
                <w:sz w:val="20"/>
              </w:rPr>
              <w:t>Услуги связи</w:t>
            </w:r>
          </w:p>
        </w:tc>
        <w:tc>
          <w:tcPr>
            <w:tcW w:w="1418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221</w:t>
            </w:r>
          </w:p>
        </w:tc>
        <w:tc>
          <w:tcPr>
            <w:tcW w:w="786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68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28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</w:tr>
      <w:tr w:rsidR="00252850" w:rsidRPr="00997804" w:rsidTr="002737CA">
        <w:trPr>
          <w:jc w:val="center"/>
        </w:trPr>
        <w:tc>
          <w:tcPr>
            <w:tcW w:w="555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5</w:t>
            </w:r>
          </w:p>
        </w:tc>
        <w:tc>
          <w:tcPr>
            <w:tcW w:w="499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  <w:r w:rsidRPr="00997804">
              <w:rPr>
                <w:sz w:val="20"/>
              </w:rPr>
              <w:t>Транспортные услуги</w:t>
            </w:r>
          </w:p>
        </w:tc>
        <w:tc>
          <w:tcPr>
            <w:tcW w:w="1418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222</w:t>
            </w:r>
          </w:p>
        </w:tc>
        <w:tc>
          <w:tcPr>
            <w:tcW w:w="786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68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28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</w:tr>
      <w:tr w:rsidR="00252850" w:rsidRPr="00997804" w:rsidTr="002737CA">
        <w:trPr>
          <w:jc w:val="center"/>
        </w:trPr>
        <w:tc>
          <w:tcPr>
            <w:tcW w:w="555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6</w:t>
            </w:r>
          </w:p>
        </w:tc>
        <w:tc>
          <w:tcPr>
            <w:tcW w:w="499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  <w:r w:rsidRPr="00997804">
              <w:rPr>
                <w:sz w:val="20"/>
              </w:rPr>
              <w:t>Коммунальные услуги</w:t>
            </w:r>
          </w:p>
        </w:tc>
        <w:tc>
          <w:tcPr>
            <w:tcW w:w="1418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223</w:t>
            </w:r>
          </w:p>
        </w:tc>
        <w:tc>
          <w:tcPr>
            <w:tcW w:w="786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68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28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</w:tr>
      <w:tr w:rsidR="00252850" w:rsidRPr="00997804" w:rsidTr="002737CA">
        <w:trPr>
          <w:jc w:val="center"/>
        </w:trPr>
        <w:tc>
          <w:tcPr>
            <w:tcW w:w="555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7</w:t>
            </w:r>
          </w:p>
        </w:tc>
        <w:tc>
          <w:tcPr>
            <w:tcW w:w="499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  <w:r w:rsidRPr="00997804">
              <w:rPr>
                <w:sz w:val="20"/>
              </w:rPr>
              <w:t>Арендная плата за пользование имуществом</w:t>
            </w:r>
          </w:p>
        </w:tc>
        <w:tc>
          <w:tcPr>
            <w:tcW w:w="1418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224</w:t>
            </w:r>
          </w:p>
        </w:tc>
        <w:tc>
          <w:tcPr>
            <w:tcW w:w="786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68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28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</w:tr>
      <w:tr w:rsidR="00252850" w:rsidRPr="00997804" w:rsidTr="002737CA">
        <w:trPr>
          <w:jc w:val="center"/>
        </w:trPr>
        <w:tc>
          <w:tcPr>
            <w:tcW w:w="555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8</w:t>
            </w:r>
          </w:p>
        </w:tc>
        <w:tc>
          <w:tcPr>
            <w:tcW w:w="499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  <w:r w:rsidRPr="00997804">
              <w:rPr>
                <w:sz w:val="20"/>
              </w:rPr>
              <w:t>Работы, услуги по содержанию имущества</w:t>
            </w:r>
          </w:p>
        </w:tc>
        <w:tc>
          <w:tcPr>
            <w:tcW w:w="1418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225</w:t>
            </w:r>
          </w:p>
        </w:tc>
        <w:tc>
          <w:tcPr>
            <w:tcW w:w="786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68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28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</w:tr>
      <w:tr w:rsidR="00252850" w:rsidRPr="00997804" w:rsidTr="002737CA">
        <w:trPr>
          <w:jc w:val="center"/>
        </w:trPr>
        <w:tc>
          <w:tcPr>
            <w:tcW w:w="555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9</w:t>
            </w:r>
          </w:p>
        </w:tc>
        <w:tc>
          <w:tcPr>
            <w:tcW w:w="499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  <w:r w:rsidRPr="00997804">
              <w:rPr>
                <w:sz w:val="20"/>
              </w:rPr>
              <w:t>Прочие работы, услуги</w:t>
            </w:r>
          </w:p>
        </w:tc>
        <w:tc>
          <w:tcPr>
            <w:tcW w:w="1418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226</w:t>
            </w:r>
          </w:p>
        </w:tc>
        <w:tc>
          <w:tcPr>
            <w:tcW w:w="786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68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28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</w:tr>
      <w:tr w:rsidR="00252850" w:rsidRPr="00997804" w:rsidTr="002737CA">
        <w:trPr>
          <w:jc w:val="center"/>
        </w:trPr>
        <w:tc>
          <w:tcPr>
            <w:tcW w:w="555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10</w:t>
            </w:r>
          </w:p>
        </w:tc>
        <w:tc>
          <w:tcPr>
            <w:tcW w:w="499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  <w:r w:rsidRPr="00997804">
              <w:rPr>
                <w:sz w:val="20"/>
              </w:rPr>
              <w:t>Обслуживание внутренних долговых обязательств</w:t>
            </w:r>
          </w:p>
        </w:tc>
        <w:tc>
          <w:tcPr>
            <w:tcW w:w="1418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231</w:t>
            </w:r>
          </w:p>
        </w:tc>
        <w:tc>
          <w:tcPr>
            <w:tcW w:w="786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68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28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</w:tr>
      <w:tr w:rsidR="00252850" w:rsidRPr="00997804" w:rsidTr="002737CA">
        <w:trPr>
          <w:jc w:val="center"/>
        </w:trPr>
        <w:tc>
          <w:tcPr>
            <w:tcW w:w="555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11</w:t>
            </w:r>
          </w:p>
        </w:tc>
        <w:tc>
          <w:tcPr>
            <w:tcW w:w="499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  <w:r w:rsidRPr="00997804">
              <w:rPr>
                <w:sz w:val="20"/>
              </w:rPr>
              <w:t>Обслуживание внешних долговых обязательств</w:t>
            </w:r>
          </w:p>
        </w:tc>
        <w:tc>
          <w:tcPr>
            <w:tcW w:w="1418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232</w:t>
            </w:r>
          </w:p>
        </w:tc>
        <w:tc>
          <w:tcPr>
            <w:tcW w:w="786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68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28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</w:tr>
      <w:tr w:rsidR="00252850" w:rsidRPr="00997804" w:rsidTr="002737CA">
        <w:trPr>
          <w:jc w:val="center"/>
        </w:trPr>
        <w:tc>
          <w:tcPr>
            <w:tcW w:w="555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lastRenderedPageBreak/>
              <w:t>12</w:t>
            </w:r>
          </w:p>
        </w:tc>
        <w:tc>
          <w:tcPr>
            <w:tcW w:w="499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  <w:r w:rsidRPr="00997804">
              <w:rPr>
                <w:sz w:val="20"/>
              </w:rPr>
              <w:t>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1418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241</w:t>
            </w:r>
          </w:p>
        </w:tc>
        <w:tc>
          <w:tcPr>
            <w:tcW w:w="786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68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28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</w:tr>
      <w:tr w:rsidR="00252850" w:rsidRPr="00997804" w:rsidTr="002737CA">
        <w:trPr>
          <w:jc w:val="center"/>
        </w:trPr>
        <w:tc>
          <w:tcPr>
            <w:tcW w:w="555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13</w:t>
            </w:r>
          </w:p>
        </w:tc>
        <w:tc>
          <w:tcPr>
            <w:tcW w:w="499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  <w:r w:rsidRPr="00997804">
              <w:rPr>
                <w:sz w:val="20"/>
              </w:rPr>
              <w:t>Безвозмездные и безвозвратные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1418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242</w:t>
            </w:r>
          </w:p>
        </w:tc>
        <w:tc>
          <w:tcPr>
            <w:tcW w:w="786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68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28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</w:tr>
      <w:tr w:rsidR="00252850" w:rsidRPr="00997804" w:rsidTr="002737CA">
        <w:trPr>
          <w:jc w:val="center"/>
        </w:trPr>
        <w:tc>
          <w:tcPr>
            <w:tcW w:w="555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14</w:t>
            </w:r>
          </w:p>
        </w:tc>
        <w:tc>
          <w:tcPr>
            <w:tcW w:w="499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  <w:r w:rsidRPr="00997804">
              <w:rPr>
                <w:sz w:val="20"/>
              </w:rPr>
              <w:t>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1418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261</w:t>
            </w:r>
          </w:p>
        </w:tc>
        <w:tc>
          <w:tcPr>
            <w:tcW w:w="786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68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28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</w:tr>
      <w:tr w:rsidR="00252850" w:rsidRPr="00997804" w:rsidTr="002737CA">
        <w:trPr>
          <w:jc w:val="center"/>
        </w:trPr>
        <w:tc>
          <w:tcPr>
            <w:tcW w:w="555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15</w:t>
            </w:r>
          </w:p>
        </w:tc>
        <w:tc>
          <w:tcPr>
            <w:tcW w:w="499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  <w:r w:rsidRPr="00997804">
              <w:rPr>
                <w:sz w:val="20"/>
              </w:rPr>
              <w:t>Пособия по социальной помощи населению</w:t>
            </w:r>
          </w:p>
        </w:tc>
        <w:tc>
          <w:tcPr>
            <w:tcW w:w="1418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262</w:t>
            </w:r>
          </w:p>
        </w:tc>
        <w:tc>
          <w:tcPr>
            <w:tcW w:w="786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68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28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</w:tr>
      <w:tr w:rsidR="00252850" w:rsidRPr="00997804" w:rsidTr="002737CA">
        <w:trPr>
          <w:jc w:val="center"/>
        </w:trPr>
        <w:tc>
          <w:tcPr>
            <w:tcW w:w="555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16</w:t>
            </w:r>
          </w:p>
        </w:tc>
        <w:tc>
          <w:tcPr>
            <w:tcW w:w="499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  <w:r w:rsidRPr="00997804">
              <w:rPr>
                <w:sz w:val="20"/>
              </w:rP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1418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263</w:t>
            </w:r>
          </w:p>
        </w:tc>
        <w:tc>
          <w:tcPr>
            <w:tcW w:w="786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68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28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</w:tr>
      <w:tr w:rsidR="00252850" w:rsidRPr="00997804" w:rsidTr="002737CA">
        <w:trPr>
          <w:jc w:val="center"/>
        </w:trPr>
        <w:tc>
          <w:tcPr>
            <w:tcW w:w="555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17</w:t>
            </w:r>
          </w:p>
        </w:tc>
        <w:tc>
          <w:tcPr>
            <w:tcW w:w="499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  <w:r w:rsidRPr="00997804">
              <w:rPr>
                <w:sz w:val="20"/>
              </w:rPr>
              <w:t>Прочие расходы</w:t>
            </w:r>
          </w:p>
        </w:tc>
        <w:tc>
          <w:tcPr>
            <w:tcW w:w="1418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290</w:t>
            </w:r>
          </w:p>
        </w:tc>
        <w:tc>
          <w:tcPr>
            <w:tcW w:w="786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68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28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</w:tr>
      <w:tr w:rsidR="00252850" w:rsidRPr="00997804" w:rsidTr="002737CA">
        <w:trPr>
          <w:jc w:val="center"/>
        </w:trPr>
        <w:tc>
          <w:tcPr>
            <w:tcW w:w="555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18</w:t>
            </w:r>
          </w:p>
        </w:tc>
        <w:tc>
          <w:tcPr>
            <w:tcW w:w="499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  <w:r w:rsidRPr="00997804">
              <w:rPr>
                <w:sz w:val="20"/>
              </w:rPr>
              <w:t>Увеличение стоимости основных средств</w:t>
            </w:r>
          </w:p>
        </w:tc>
        <w:tc>
          <w:tcPr>
            <w:tcW w:w="1418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310</w:t>
            </w:r>
          </w:p>
        </w:tc>
        <w:tc>
          <w:tcPr>
            <w:tcW w:w="786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68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28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</w:tr>
      <w:tr w:rsidR="00252850" w:rsidRPr="00997804" w:rsidTr="002737CA">
        <w:trPr>
          <w:jc w:val="center"/>
        </w:trPr>
        <w:tc>
          <w:tcPr>
            <w:tcW w:w="555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19</w:t>
            </w:r>
          </w:p>
        </w:tc>
        <w:tc>
          <w:tcPr>
            <w:tcW w:w="499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  <w:r w:rsidRPr="00997804">
              <w:rPr>
                <w:sz w:val="20"/>
              </w:rPr>
              <w:t>Увеличение стоимости материальных запасов</w:t>
            </w:r>
          </w:p>
        </w:tc>
        <w:tc>
          <w:tcPr>
            <w:tcW w:w="1418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340</w:t>
            </w:r>
          </w:p>
        </w:tc>
        <w:tc>
          <w:tcPr>
            <w:tcW w:w="786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68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28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</w:tr>
      <w:tr w:rsidR="00252850" w:rsidRPr="00997804" w:rsidTr="002737CA">
        <w:trPr>
          <w:jc w:val="center"/>
        </w:trPr>
        <w:tc>
          <w:tcPr>
            <w:tcW w:w="5552" w:type="dxa"/>
            <w:gridSpan w:val="2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ИТОГО</w:t>
            </w:r>
          </w:p>
        </w:tc>
        <w:tc>
          <w:tcPr>
            <w:tcW w:w="1418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86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687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  <w:tc>
          <w:tcPr>
            <w:tcW w:w="1281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</w:p>
        </w:tc>
      </w:tr>
    </w:tbl>
    <w:p w:rsidR="00252850" w:rsidRDefault="00252850">
      <w:pPr>
        <w:pStyle w:val="ConsPlusNormal"/>
        <w:ind w:firstLine="540"/>
        <w:jc w:val="both"/>
      </w:pPr>
    </w:p>
    <w:p w:rsidR="00252850" w:rsidRDefault="00252850">
      <w:pPr>
        <w:pStyle w:val="ConsPlusNonformat"/>
        <w:jc w:val="both"/>
      </w:pPr>
      <w:r>
        <w:t>Руководитель ______________     _____________________</w:t>
      </w:r>
    </w:p>
    <w:p w:rsidR="00252850" w:rsidRDefault="00252850">
      <w:pPr>
        <w:pStyle w:val="ConsPlusNonformat"/>
        <w:jc w:val="both"/>
      </w:pPr>
      <w:r>
        <w:t xml:space="preserve">               (подпись)        (расшифровка подписи)</w:t>
      </w:r>
    </w:p>
    <w:p w:rsidR="00252850" w:rsidRDefault="00252850">
      <w:pPr>
        <w:pStyle w:val="ConsPlusNonformat"/>
        <w:jc w:val="both"/>
      </w:pPr>
      <w:r>
        <w:t>Главный бухгалтер ___________   ______________________</w:t>
      </w:r>
    </w:p>
    <w:p w:rsidR="00252850" w:rsidRDefault="00252850">
      <w:pPr>
        <w:pStyle w:val="ConsPlusNonformat"/>
        <w:jc w:val="both"/>
      </w:pPr>
      <w:r>
        <w:t xml:space="preserve">                   (подпись)    (расшифровка подписи)</w:t>
      </w:r>
    </w:p>
    <w:p w:rsidR="00252850" w:rsidRDefault="00252850">
      <w:pPr>
        <w:pStyle w:val="ConsPlusNonformat"/>
        <w:jc w:val="both"/>
      </w:pPr>
      <w:r>
        <w:t>Исполнитель __________     ________________________</w:t>
      </w:r>
    </w:p>
    <w:p w:rsidR="00252850" w:rsidRDefault="00252850">
      <w:pPr>
        <w:pStyle w:val="ConsPlusNonformat"/>
        <w:jc w:val="both"/>
      </w:pPr>
      <w:r>
        <w:t xml:space="preserve">            (подпись)       (расшифровка подписи)</w:t>
      </w:r>
    </w:p>
    <w:p w:rsidR="00252850" w:rsidRDefault="00252850">
      <w:pPr>
        <w:pStyle w:val="ConsPlusNormal"/>
        <w:jc w:val="right"/>
      </w:pPr>
    </w:p>
    <w:p w:rsidR="00252850" w:rsidRDefault="00252850" w:rsidP="002737CA">
      <w:pPr>
        <w:pStyle w:val="ConsPlusNormal"/>
      </w:pPr>
    </w:p>
    <w:p w:rsidR="00997804" w:rsidRDefault="00997804">
      <w:pPr>
        <w:pStyle w:val="ConsPlusNormal"/>
        <w:jc w:val="right"/>
      </w:pPr>
    </w:p>
    <w:p w:rsidR="00997804" w:rsidRDefault="00997804">
      <w:pPr>
        <w:pStyle w:val="ConsPlusNormal"/>
        <w:jc w:val="right"/>
      </w:pPr>
    </w:p>
    <w:p w:rsidR="00997804" w:rsidRDefault="00997804">
      <w:pPr>
        <w:pStyle w:val="ConsPlusNormal"/>
        <w:jc w:val="right"/>
      </w:pPr>
    </w:p>
    <w:p w:rsidR="00997804" w:rsidRDefault="00997804">
      <w:pPr>
        <w:pStyle w:val="ConsPlusNormal"/>
        <w:jc w:val="right"/>
      </w:pPr>
    </w:p>
    <w:p w:rsidR="00997804" w:rsidRDefault="00997804">
      <w:pPr>
        <w:pStyle w:val="ConsPlusNormal"/>
        <w:jc w:val="right"/>
      </w:pPr>
    </w:p>
    <w:p w:rsidR="00997804" w:rsidRDefault="00997804">
      <w:pPr>
        <w:pStyle w:val="ConsPlusNormal"/>
        <w:jc w:val="right"/>
      </w:pPr>
    </w:p>
    <w:p w:rsidR="00997804" w:rsidRDefault="00997804">
      <w:pPr>
        <w:pStyle w:val="ConsPlusNormal"/>
        <w:jc w:val="right"/>
      </w:pPr>
    </w:p>
    <w:p w:rsidR="00997804" w:rsidRDefault="00997804">
      <w:pPr>
        <w:pStyle w:val="ConsPlusNormal"/>
        <w:jc w:val="right"/>
      </w:pPr>
    </w:p>
    <w:p w:rsidR="00997804" w:rsidRDefault="00997804">
      <w:pPr>
        <w:pStyle w:val="ConsPlusNormal"/>
        <w:jc w:val="right"/>
      </w:pPr>
    </w:p>
    <w:p w:rsidR="00997804" w:rsidRDefault="00997804">
      <w:pPr>
        <w:pStyle w:val="ConsPlusNormal"/>
        <w:jc w:val="right"/>
      </w:pPr>
    </w:p>
    <w:p w:rsidR="00997804" w:rsidRDefault="00997804">
      <w:pPr>
        <w:pStyle w:val="ConsPlusNormal"/>
        <w:jc w:val="right"/>
      </w:pPr>
    </w:p>
    <w:p w:rsidR="00997804" w:rsidRDefault="00997804">
      <w:pPr>
        <w:rPr>
          <w:rFonts w:ascii="Calibri" w:eastAsia="Times New Roman" w:hAnsi="Calibri" w:cs="Calibri"/>
          <w:szCs w:val="20"/>
          <w:lang w:eastAsia="ru-RU"/>
        </w:rPr>
      </w:pPr>
    </w:p>
    <w:p w:rsidR="00D41904" w:rsidRDefault="00D41904" w:rsidP="00D41904">
      <w:pPr>
        <w:pStyle w:val="ConsPlusNormal"/>
        <w:jc w:val="right"/>
      </w:pPr>
      <w:bookmarkStart w:id="6" w:name="P786"/>
      <w:bookmarkEnd w:id="6"/>
      <w:r>
        <w:lastRenderedPageBreak/>
        <w:t>Приложение 2</w:t>
      </w:r>
    </w:p>
    <w:p w:rsidR="00D41904" w:rsidRDefault="00D41904" w:rsidP="00D41904">
      <w:pPr>
        <w:pStyle w:val="ConsPlusNormal"/>
        <w:jc w:val="right"/>
      </w:pPr>
      <w:r>
        <w:t>к п</w:t>
      </w:r>
      <w:r w:rsidRPr="00D41904">
        <w:t>орядку</w:t>
      </w:r>
      <w:r>
        <w:t xml:space="preserve"> проведения мониторинга и урегулирования</w:t>
      </w:r>
    </w:p>
    <w:p w:rsidR="00D41904" w:rsidRDefault="00D41904" w:rsidP="00D41904">
      <w:pPr>
        <w:pStyle w:val="ConsPlusNormal"/>
        <w:jc w:val="right"/>
      </w:pPr>
      <w:r>
        <w:t xml:space="preserve">просроченной кредиторской задолженности </w:t>
      </w:r>
      <w:proofErr w:type="gramStart"/>
      <w:r>
        <w:t>муниципальных</w:t>
      </w:r>
      <w:proofErr w:type="gramEnd"/>
    </w:p>
    <w:p w:rsidR="00D41904" w:rsidRDefault="00D41904" w:rsidP="00D41904">
      <w:pPr>
        <w:pStyle w:val="ConsPlusNormal"/>
        <w:jc w:val="right"/>
      </w:pPr>
      <w:r>
        <w:t xml:space="preserve">бюджетных и автономных учреждений </w:t>
      </w:r>
      <w:proofErr w:type="spellStart"/>
      <w:r>
        <w:t>Трубчевского</w:t>
      </w:r>
      <w:proofErr w:type="spellEnd"/>
    </w:p>
    <w:p w:rsidR="00D41904" w:rsidRDefault="00D41904" w:rsidP="00D41904">
      <w:pPr>
        <w:pStyle w:val="ConsPlusNormal"/>
        <w:jc w:val="right"/>
      </w:pPr>
      <w:r>
        <w:t>муниципального района</w:t>
      </w:r>
    </w:p>
    <w:p w:rsidR="00252850" w:rsidRPr="00997804" w:rsidRDefault="0025285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804">
        <w:rPr>
          <w:rFonts w:ascii="Times New Roman" w:hAnsi="Times New Roman" w:cs="Times New Roman"/>
          <w:b/>
          <w:sz w:val="24"/>
          <w:szCs w:val="24"/>
        </w:rPr>
        <w:t>Сведения о превышении предельно допустимых значений</w:t>
      </w:r>
    </w:p>
    <w:p w:rsidR="00252850" w:rsidRPr="00997804" w:rsidRDefault="0025285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804">
        <w:rPr>
          <w:rFonts w:ascii="Times New Roman" w:hAnsi="Times New Roman" w:cs="Times New Roman"/>
          <w:b/>
          <w:sz w:val="24"/>
          <w:szCs w:val="24"/>
        </w:rPr>
        <w:t xml:space="preserve">просроченной кредиторской задолженности </w:t>
      </w:r>
      <w:proofErr w:type="gramStart"/>
      <w:r w:rsidRPr="00997804">
        <w:rPr>
          <w:rFonts w:ascii="Times New Roman" w:hAnsi="Times New Roman" w:cs="Times New Roman"/>
          <w:b/>
          <w:sz w:val="24"/>
          <w:szCs w:val="24"/>
        </w:rPr>
        <w:t>муниципальных</w:t>
      </w:r>
      <w:proofErr w:type="gramEnd"/>
    </w:p>
    <w:p w:rsidR="00252850" w:rsidRPr="00997804" w:rsidRDefault="00252850" w:rsidP="00D4190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804">
        <w:rPr>
          <w:rFonts w:ascii="Times New Roman" w:hAnsi="Times New Roman" w:cs="Times New Roman"/>
          <w:b/>
          <w:sz w:val="24"/>
          <w:szCs w:val="24"/>
        </w:rPr>
        <w:t xml:space="preserve">бюджетных </w:t>
      </w:r>
      <w:r w:rsidR="00997804">
        <w:rPr>
          <w:rFonts w:ascii="Times New Roman" w:hAnsi="Times New Roman" w:cs="Times New Roman"/>
          <w:b/>
          <w:sz w:val="24"/>
          <w:szCs w:val="24"/>
        </w:rPr>
        <w:t xml:space="preserve">(автономных) </w:t>
      </w:r>
      <w:r w:rsidRPr="00997804">
        <w:rPr>
          <w:rFonts w:ascii="Times New Roman" w:hAnsi="Times New Roman" w:cs="Times New Roman"/>
          <w:b/>
          <w:sz w:val="24"/>
          <w:szCs w:val="24"/>
        </w:rPr>
        <w:t xml:space="preserve">учреждений </w:t>
      </w:r>
      <w:proofErr w:type="spellStart"/>
      <w:r w:rsidR="002737CA" w:rsidRPr="00997804">
        <w:rPr>
          <w:rFonts w:ascii="Times New Roman" w:hAnsi="Times New Roman" w:cs="Times New Roman"/>
          <w:b/>
          <w:sz w:val="24"/>
          <w:szCs w:val="24"/>
        </w:rPr>
        <w:t>Трубчевского</w:t>
      </w:r>
      <w:proofErr w:type="spellEnd"/>
      <w:r w:rsidR="002737CA" w:rsidRPr="00997804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  <w:r w:rsidR="00D41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7804">
        <w:rPr>
          <w:rFonts w:ascii="Times New Roman" w:hAnsi="Times New Roman" w:cs="Times New Roman"/>
          <w:b/>
          <w:sz w:val="24"/>
          <w:szCs w:val="24"/>
        </w:rPr>
        <w:t>на 1 _______________ 20______ г.</w:t>
      </w:r>
    </w:p>
    <w:p w:rsidR="00252850" w:rsidRPr="00997804" w:rsidRDefault="00252850" w:rsidP="00997804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997804">
        <w:rPr>
          <w:rFonts w:ascii="Times New Roman" w:hAnsi="Times New Roman" w:cs="Times New Roman"/>
          <w:sz w:val="24"/>
          <w:szCs w:val="24"/>
        </w:rPr>
        <w:t>Наименование органа, осуществляющего функции и полномочия учредителя _____________________________________________________________________________</w:t>
      </w:r>
    </w:p>
    <w:p w:rsidR="00252850" w:rsidRDefault="00252850">
      <w:pPr>
        <w:pStyle w:val="ConsPlusNormal"/>
        <w:jc w:val="right"/>
      </w:pPr>
      <w:r>
        <w:t>(рублей)</w:t>
      </w:r>
    </w:p>
    <w:tbl>
      <w:tblPr>
        <w:tblW w:w="0" w:type="auto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0"/>
        <w:gridCol w:w="10650"/>
        <w:gridCol w:w="2065"/>
      </w:tblGrid>
      <w:tr w:rsidR="00252850" w:rsidRPr="00997804" w:rsidTr="00997804">
        <w:trPr>
          <w:jc w:val="center"/>
        </w:trPr>
        <w:tc>
          <w:tcPr>
            <w:tcW w:w="660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N</w:t>
            </w:r>
          </w:p>
        </w:tc>
        <w:tc>
          <w:tcPr>
            <w:tcW w:w="10650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Наименование показателя</w:t>
            </w:r>
          </w:p>
        </w:tc>
        <w:tc>
          <w:tcPr>
            <w:tcW w:w="2065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 xml:space="preserve">Бюджетные </w:t>
            </w:r>
            <w:r w:rsidR="00997804">
              <w:rPr>
                <w:sz w:val="20"/>
              </w:rPr>
              <w:t xml:space="preserve">(автономные) </w:t>
            </w:r>
            <w:r w:rsidRPr="00997804">
              <w:rPr>
                <w:sz w:val="20"/>
              </w:rPr>
              <w:t>учреждения</w:t>
            </w:r>
          </w:p>
        </w:tc>
      </w:tr>
      <w:tr w:rsidR="00252850" w:rsidRPr="00997804" w:rsidTr="00997804">
        <w:trPr>
          <w:jc w:val="center"/>
        </w:trPr>
        <w:tc>
          <w:tcPr>
            <w:tcW w:w="660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1</w:t>
            </w:r>
          </w:p>
        </w:tc>
        <w:tc>
          <w:tcPr>
            <w:tcW w:w="10650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2</w:t>
            </w:r>
          </w:p>
        </w:tc>
        <w:tc>
          <w:tcPr>
            <w:tcW w:w="2065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3</w:t>
            </w:r>
          </w:p>
        </w:tc>
      </w:tr>
      <w:tr w:rsidR="00252850" w:rsidRPr="00997804" w:rsidTr="00997804">
        <w:trPr>
          <w:jc w:val="center"/>
        </w:trPr>
        <w:tc>
          <w:tcPr>
            <w:tcW w:w="660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1</w:t>
            </w:r>
          </w:p>
        </w:tc>
        <w:tc>
          <w:tcPr>
            <w:tcW w:w="10650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  <w:r w:rsidRPr="00997804">
              <w:rPr>
                <w:sz w:val="20"/>
              </w:rPr>
              <w:t>Общая сумма просроченной кредиторской задолженности</w:t>
            </w:r>
          </w:p>
        </w:tc>
        <w:tc>
          <w:tcPr>
            <w:tcW w:w="2065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252850" w:rsidRPr="00997804" w:rsidTr="00997804">
        <w:trPr>
          <w:jc w:val="center"/>
        </w:trPr>
        <w:tc>
          <w:tcPr>
            <w:tcW w:w="660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2</w:t>
            </w:r>
          </w:p>
        </w:tc>
        <w:tc>
          <w:tcPr>
            <w:tcW w:w="10650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  <w:r w:rsidRPr="00997804">
              <w:rPr>
                <w:sz w:val="20"/>
              </w:rPr>
              <w:t>Превышение предельно допустимых значений просроченной кредиторской задолженности:</w:t>
            </w:r>
          </w:p>
        </w:tc>
        <w:tc>
          <w:tcPr>
            <w:tcW w:w="2065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х</w:t>
            </w:r>
          </w:p>
        </w:tc>
      </w:tr>
      <w:tr w:rsidR="00252850" w:rsidRPr="00997804" w:rsidTr="00997804">
        <w:trPr>
          <w:jc w:val="center"/>
        </w:trPr>
        <w:tc>
          <w:tcPr>
            <w:tcW w:w="660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2.1</w:t>
            </w:r>
          </w:p>
        </w:tc>
        <w:tc>
          <w:tcPr>
            <w:tcW w:w="10650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  <w:r w:rsidRPr="00997804">
              <w:rPr>
                <w:sz w:val="20"/>
              </w:rP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2065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252850" w:rsidRPr="00997804" w:rsidTr="00997804">
        <w:trPr>
          <w:jc w:val="center"/>
        </w:trPr>
        <w:tc>
          <w:tcPr>
            <w:tcW w:w="660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2.2</w:t>
            </w:r>
          </w:p>
        </w:tc>
        <w:tc>
          <w:tcPr>
            <w:tcW w:w="10650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  <w:r w:rsidRPr="00997804">
              <w:rPr>
                <w:sz w:val="20"/>
              </w:rP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2065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252850" w:rsidRPr="00997804" w:rsidTr="00997804">
        <w:trPr>
          <w:jc w:val="center"/>
        </w:trPr>
        <w:tc>
          <w:tcPr>
            <w:tcW w:w="660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2.3</w:t>
            </w:r>
          </w:p>
        </w:tc>
        <w:tc>
          <w:tcPr>
            <w:tcW w:w="10650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  <w:r w:rsidRPr="00997804">
              <w:rPr>
                <w:sz w:val="20"/>
              </w:rPr>
              <w:t>По иным обязательствам свыше трех календарных месяцев</w:t>
            </w:r>
          </w:p>
        </w:tc>
        <w:tc>
          <w:tcPr>
            <w:tcW w:w="2065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252850" w:rsidRPr="00997804" w:rsidTr="00997804">
        <w:trPr>
          <w:jc w:val="center"/>
        </w:trPr>
        <w:tc>
          <w:tcPr>
            <w:tcW w:w="660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3</w:t>
            </w:r>
          </w:p>
        </w:tc>
        <w:tc>
          <w:tcPr>
            <w:tcW w:w="10650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  <w:proofErr w:type="gramStart"/>
            <w:r w:rsidRPr="00997804">
              <w:rPr>
                <w:sz w:val="20"/>
              </w:rPr>
              <w:t>Имеющих</w:t>
            </w:r>
            <w:proofErr w:type="gramEnd"/>
            <w:r w:rsidRPr="00997804">
              <w:rPr>
                <w:sz w:val="20"/>
              </w:rP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</w:t>
            </w:r>
            <w:bookmarkStart w:id="7" w:name="_GoBack"/>
            <w:bookmarkEnd w:id="7"/>
            <w:r w:rsidRPr="00997804">
              <w:rPr>
                <w:sz w:val="20"/>
              </w:rPr>
              <w:t xml:space="preserve">ества, а также имущества, находящегося под обременением (в залоге)) </w:t>
            </w:r>
            <w:hyperlink w:anchor="P823" w:history="1">
              <w:r w:rsidRPr="00997804">
                <w:rPr>
                  <w:color w:val="0000FF"/>
                  <w:sz w:val="20"/>
                </w:rPr>
                <w:t>&lt;*&gt;</w:t>
              </w:r>
            </w:hyperlink>
          </w:p>
        </w:tc>
        <w:tc>
          <w:tcPr>
            <w:tcW w:w="2065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252850" w:rsidRPr="00997804" w:rsidTr="00997804">
        <w:trPr>
          <w:jc w:val="center"/>
        </w:trPr>
        <w:tc>
          <w:tcPr>
            <w:tcW w:w="660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4</w:t>
            </w:r>
          </w:p>
        </w:tc>
        <w:tc>
          <w:tcPr>
            <w:tcW w:w="10650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  <w:r w:rsidRPr="00997804">
              <w:rPr>
                <w:sz w:val="20"/>
              </w:rP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2065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</w:tr>
    </w:tbl>
    <w:p w:rsidR="00252850" w:rsidRDefault="00252850">
      <w:pPr>
        <w:pStyle w:val="ConsPlusNormal"/>
        <w:ind w:firstLine="540"/>
        <w:jc w:val="both"/>
      </w:pPr>
      <w:r>
        <w:t>--------------------------------</w:t>
      </w:r>
    </w:p>
    <w:p w:rsidR="00252850" w:rsidRDefault="00252850" w:rsidP="00D41904">
      <w:pPr>
        <w:pStyle w:val="ConsPlusNormal"/>
        <w:ind w:firstLine="540"/>
        <w:jc w:val="both"/>
      </w:pPr>
      <w:bookmarkStart w:id="8" w:name="P823"/>
      <w:bookmarkEnd w:id="8"/>
      <w:r>
        <w:t>&lt;*&gt; При отрицательном результате проставляется нулевое значение.</w:t>
      </w:r>
    </w:p>
    <w:p w:rsidR="00252850" w:rsidRDefault="00252850">
      <w:pPr>
        <w:pStyle w:val="ConsPlusNonformat"/>
        <w:jc w:val="both"/>
      </w:pPr>
      <w:r>
        <w:t>Руководитель      _____________    ______________________</w:t>
      </w:r>
    </w:p>
    <w:p w:rsidR="00252850" w:rsidRDefault="00252850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252850" w:rsidRDefault="00252850">
      <w:pPr>
        <w:pStyle w:val="ConsPlusNonformat"/>
        <w:jc w:val="both"/>
      </w:pPr>
      <w:r>
        <w:t>Главный бухгалтер ____________     ______________________</w:t>
      </w:r>
    </w:p>
    <w:p w:rsidR="00252850" w:rsidRDefault="00252850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252850" w:rsidRDefault="00252850">
      <w:pPr>
        <w:pStyle w:val="ConsPlusNonformat"/>
        <w:jc w:val="both"/>
      </w:pPr>
      <w:r>
        <w:t>Исполнитель       ___________      ______________________</w:t>
      </w:r>
    </w:p>
    <w:p w:rsidR="002737CA" w:rsidRDefault="00252850" w:rsidP="003812FA">
      <w:pPr>
        <w:pStyle w:val="ConsPlusNonformat"/>
        <w:jc w:val="both"/>
      </w:pPr>
      <w:r>
        <w:t xml:space="preserve">                   (подпись)        (расшифровк</w:t>
      </w:r>
      <w:r w:rsidR="00997804">
        <w:t>а подписи)</w:t>
      </w:r>
    </w:p>
    <w:p w:rsidR="00D41904" w:rsidRDefault="00D41904" w:rsidP="00D41904">
      <w:pPr>
        <w:pStyle w:val="ConsPlusNormal"/>
        <w:jc w:val="right"/>
      </w:pPr>
      <w:bookmarkStart w:id="9" w:name="P842"/>
      <w:bookmarkEnd w:id="9"/>
      <w:r>
        <w:lastRenderedPageBreak/>
        <w:t>Приложение 3</w:t>
      </w:r>
    </w:p>
    <w:p w:rsidR="00D41904" w:rsidRDefault="00D41904" w:rsidP="00D41904">
      <w:pPr>
        <w:pStyle w:val="ConsPlusNormal"/>
        <w:jc w:val="right"/>
      </w:pPr>
      <w:r>
        <w:t>к п</w:t>
      </w:r>
      <w:r w:rsidRPr="00D41904">
        <w:t>орядку</w:t>
      </w:r>
      <w:r>
        <w:t xml:space="preserve"> проведения мониторинга и урегулирования</w:t>
      </w:r>
    </w:p>
    <w:p w:rsidR="00D41904" w:rsidRDefault="00D41904" w:rsidP="00D41904">
      <w:pPr>
        <w:pStyle w:val="ConsPlusNormal"/>
        <w:jc w:val="right"/>
      </w:pPr>
      <w:r>
        <w:t xml:space="preserve">просроченной кредиторской задолженности </w:t>
      </w:r>
      <w:proofErr w:type="gramStart"/>
      <w:r>
        <w:t>муниципальных</w:t>
      </w:r>
      <w:proofErr w:type="gramEnd"/>
    </w:p>
    <w:p w:rsidR="00D41904" w:rsidRDefault="00D41904" w:rsidP="00D41904">
      <w:pPr>
        <w:pStyle w:val="ConsPlusNormal"/>
        <w:jc w:val="right"/>
      </w:pPr>
      <w:r>
        <w:t xml:space="preserve">бюджетных и автономных учреждений </w:t>
      </w:r>
      <w:proofErr w:type="spellStart"/>
      <w:r>
        <w:t>Трубчевского</w:t>
      </w:r>
      <w:proofErr w:type="spellEnd"/>
    </w:p>
    <w:p w:rsidR="00D41904" w:rsidRDefault="00D41904" w:rsidP="00D41904">
      <w:pPr>
        <w:pStyle w:val="ConsPlusNormal"/>
        <w:jc w:val="right"/>
      </w:pPr>
      <w:r>
        <w:t>муниципального района</w:t>
      </w:r>
    </w:p>
    <w:p w:rsidR="00252850" w:rsidRPr="009A031F" w:rsidRDefault="00252850" w:rsidP="003812FA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9A031F">
        <w:rPr>
          <w:rFonts w:ascii="Times New Roman" w:hAnsi="Times New Roman" w:cs="Times New Roman"/>
          <w:b/>
          <w:szCs w:val="22"/>
        </w:rPr>
        <w:t>Справочная информация о состоянии</w:t>
      </w:r>
      <w:r w:rsidR="003812FA" w:rsidRPr="009A031F">
        <w:rPr>
          <w:rFonts w:ascii="Times New Roman" w:hAnsi="Times New Roman" w:cs="Times New Roman"/>
          <w:b/>
          <w:szCs w:val="22"/>
        </w:rPr>
        <w:t xml:space="preserve"> </w:t>
      </w:r>
      <w:r w:rsidRPr="009A031F">
        <w:rPr>
          <w:rFonts w:ascii="Times New Roman" w:hAnsi="Times New Roman" w:cs="Times New Roman"/>
          <w:b/>
          <w:szCs w:val="22"/>
        </w:rPr>
        <w:t>просроченной кредиторской задолженности</w:t>
      </w:r>
      <w:r w:rsidR="003812FA" w:rsidRPr="009A031F">
        <w:rPr>
          <w:rFonts w:ascii="Times New Roman" w:hAnsi="Times New Roman" w:cs="Times New Roman"/>
          <w:b/>
          <w:szCs w:val="22"/>
        </w:rPr>
        <w:t xml:space="preserve"> </w:t>
      </w:r>
      <w:r w:rsidR="002737CA" w:rsidRPr="009A031F">
        <w:rPr>
          <w:rFonts w:ascii="Times New Roman" w:hAnsi="Times New Roman" w:cs="Times New Roman"/>
          <w:b/>
          <w:szCs w:val="22"/>
        </w:rPr>
        <w:t>на 1 _______</w:t>
      </w:r>
      <w:r w:rsidRPr="009A031F">
        <w:rPr>
          <w:rFonts w:ascii="Times New Roman" w:hAnsi="Times New Roman" w:cs="Times New Roman"/>
          <w:b/>
          <w:szCs w:val="22"/>
        </w:rPr>
        <w:t xml:space="preserve"> 201</w:t>
      </w:r>
      <w:r w:rsidR="002737CA" w:rsidRPr="009A031F">
        <w:rPr>
          <w:rFonts w:ascii="Times New Roman" w:hAnsi="Times New Roman" w:cs="Times New Roman"/>
          <w:b/>
          <w:szCs w:val="22"/>
        </w:rPr>
        <w:t>6</w:t>
      </w:r>
      <w:r w:rsidRPr="009A031F">
        <w:rPr>
          <w:rFonts w:ascii="Times New Roman" w:hAnsi="Times New Roman" w:cs="Times New Roman"/>
          <w:b/>
          <w:szCs w:val="22"/>
        </w:rPr>
        <w:t xml:space="preserve"> г.</w:t>
      </w:r>
    </w:p>
    <w:p w:rsidR="00252850" w:rsidRPr="009A031F" w:rsidRDefault="00252850" w:rsidP="003812FA">
      <w:pPr>
        <w:pStyle w:val="ConsPlusNormal"/>
        <w:ind w:firstLine="540"/>
        <w:jc w:val="center"/>
        <w:rPr>
          <w:rFonts w:ascii="Times New Roman" w:hAnsi="Times New Roman" w:cs="Times New Roman"/>
          <w:szCs w:val="22"/>
        </w:rPr>
      </w:pPr>
      <w:r w:rsidRPr="009A031F">
        <w:rPr>
          <w:rFonts w:ascii="Times New Roman" w:hAnsi="Times New Roman" w:cs="Times New Roman"/>
          <w:szCs w:val="22"/>
        </w:rPr>
        <w:t>Наименование органа, осуществляющего функции и полномочия учредителя _____________________________________________________________________________</w:t>
      </w:r>
    </w:p>
    <w:tbl>
      <w:tblPr>
        <w:tblW w:w="0" w:type="auto"/>
        <w:jc w:val="center"/>
        <w:tblInd w:w="-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6"/>
        <w:gridCol w:w="11562"/>
        <w:gridCol w:w="709"/>
        <w:gridCol w:w="1726"/>
      </w:tblGrid>
      <w:tr w:rsidR="00252850" w:rsidRPr="00997804" w:rsidTr="003812FA">
        <w:trPr>
          <w:jc w:val="center"/>
        </w:trPr>
        <w:tc>
          <w:tcPr>
            <w:tcW w:w="686" w:type="dxa"/>
            <w:vMerge w:val="restart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N</w:t>
            </w:r>
          </w:p>
        </w:tc>
        <w:tc>
          <w:tcPr>
            <w:tcW w:w="11562" w:type="dxa"/>
            <w:vMerge w:val="restart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Наименование показателя</w:t>
            </w:r>
          </w:p>
        </w:tc>
        <w:tc>
          <w:tcPr>
            <w:tcW w:w="709" w:type="dxa"/>
            <w:vMerge w:val="restart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ВСЕГО</w:t>
            </w:r>
          </w:p>
        </w:tc>
        <w:tc>
          <w:tcPr>
            <w:tcW w:w="1726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в том числе</w:t>
            </w:r>
          </w:p>
        </w:tc>
      </w:tr>
      <w:tr w:rsidR="00252850" w:rsidRPr="00997804" w:rsidTr="003812FA">
        <w:trPr>
          <w:jc w:val="center"/>
        </w:trPr>
        <w:tc>
          <w:tcPr>
            <w:tcW w:w="686" w:type="dxa"/>
            <w:vMerge/>
          </w:tcPr>
          <w:p w:rsidR="00252850" w:rsidRPr="00997804" w:rsidRDefault="00252850">
            <w:pPr>
              <w:rPr>
                <w:sz w:val="20"/>
                <w:szCs w:val="20"/>
              </w:rPr>
            </w:pPr>
          </w:p>
        </w:tc>
        <w:tc>
          <w:tcPr>
            <w:tcW w:w="11562" w:type="dxa"/>
            <w:vMerge/>
          </w:tcPr>
          <w:p w:rsidR="00252850" w:rsidRPr="00997804" w:rsidRDefault="0025285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252850" w:rsidRPr="00997804" w:rsidRDefault="00252850">
            <w:pPr>
              <w:rPr>
                <w:sz w:val="20"/>
                <w:szCs w:val="20"/>
              </w:rPr>
            </w:pPr>
          </w:p>
        </w:tc>
        <w:tc>
          <w:tcPr>
            <w:tcW w:w="1726" w:type="dxa"/>
          </w:tcPr>
          <w:p w:rsidR="00252850" w:rsidRPr="00997804" w:rsidRDefault="00997804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Б</w:t>
            </w:r>
            <w:r w:rsidR="00252850" w:rsidRPr="00997804">
              <w:rPr>
                <w:sz w:val="20"/>
              </w:rPr>
              <w:t>юджетные</w:t>
            </w:r>
            <w:r>
              <w:rPr>
                <w:sz w:val="20"/>
              </w:rPr>
              <w:t xml:space="preserve"> (автономные)</w:t>
            </w:r>
            <w:r w:rsidR="00252850" w:rsidRPr="00997804">
              <w:rPr>
                <w:sz w:val="20"/>
              </w:rPr>
              <w:t xml:space="preserve"> учреждения</w:t>
            </w:r>
          </w:p>
        </w:tc>
      </w:tr>
      <w:tr w:rsidR="00252850" w:rsidRPr="00997804" w:rsidTr="003812FA">
        <w:trPr>
          <w:jc w:val="center"/>
        </w:trPr>
        <w:tc>
          <w:tcPr>
            <w:tcW w:w="686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1</w:t>
            </w:r>
          </w:p>
        </w:tc>
        <w:tc>
          <w:tcPr>
            <w:tcW w:w="11562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2</w:t>
            </w:r>
          </w:p>
        </w:tc>
        <w:tc>
          <w:tcPr>
            <w:tcW w:w="709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3</w:t>
            </w:r>
          </w:p>
        </w:tc>
        <w:tc>
          <w:tcPr>
            <w:tcW w:w="1726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4</w:t>
            </w:r>
          </w:p>
        </w:tc>
      </w:tr>
      <w:tr w:rsidR="00252850" w:rsidRPr="00997804" w:rsidTr="003812FA">
        <w:trPr>
          <w:jc w:val="center"/>
        </w:trPr>
        <w:tc>
          <w:tcPr>
            <w:tcW w:w="686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1</w:t>
            </w:r>
          </w:p>
        </w:tc>
        <w:tc>
          <w:tcPr>
            <w:tcW w:w="11562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  <w:r w:rsidRPr="00997804">
              <w:rPr>
                <w:sz w:val="20"/>
              </w:rPr>
              <w:t>Количество учреждений, допустивших наличие просроченной кредиторской задолженности</w:t>
            </w:r>
          </w:p>
        </w:tc>
        <w:tc>
          <w:tcPr>
            <w:tcW w:w="709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726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252850" w:rsidRPr="00997804" w:rsidTr="003812FA">
        <w:trPr>
          <w:jc w:val="center"/>
        </w:trPr>
        <w:tc>
          <w:tcPr>
            <w:tcW w:w="686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2</w:t>
            </w:r>
          </w:p>
        </w:tc>
        <w:tc>
          <w:tcPr>
            <w:tcW w:w="11562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  <w:r w:rsidRPr="00997804">
              <w:rPr>
                <w:sz w:val="20"/>
              </w:rPr>
              <w:t>Имеющих просроченную кредиторскую задолженность по вине учредителя в связи с нарушением сроков перечисления субсидий</w:t>
            </w:r>
          </w:p>
        </w:tc>
        <w:tc>
          <w:tcPr>
            <w:tcW w:w="709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726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252850" w:rsidRPr="00997804" w:rsidTr="003812FA">
        <w:trPr>
          <w:jc w:val="center"/>
        </w:trPr>
        <w:tc>
          <w:tcPr>
            <w:tcW w:w="686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3</w:t>
            </w:r>
          </w:p>
        </w:tc>
        <w:tc>
          <w:tcPr>
            <w:tcW w:w="11562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  <w:r w:rsidRPr="00997804">
              <w:rPr>
                <w:sz w:val="20"/>
              </w:rPr>
              <w:t>Количество учреждений, допустивших превышение предельно допустимых значений просроченной кредиторской задолженности, из них:</w:t>
            </w:r>
          </w:p>
        </w:tc>
        <w:tc>
          <w:tcPr>
            <w:tcW w:w="709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726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252850" w:rsidRPr="00997804" w:rsidTr="003812FA">
        <w:trPr>
          <w:trHeight w:val="529"/>
          <w:jc w:val="center"/>
        </w:trPr>
        <w:tc>
          <w:tcPr>
            <w:tcW w:w="686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3.1</w:t>
            </w:r>
          </w:p>
        </w:tc>
        <w:tc>
          <w:tcPr>
            <w:tcW w:w="11562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  <w:r w:rsidRPr="00997804">
              <w:rPr>
                <w:sz w:val="20"/>
              </w:rP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709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726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252850" w:rsidRPr="00997804" w:rsidTr="003812FA">
        <w:trPr>
          <w:jc w:val="center"/>
        </w:trPr>
        <w:tc>
          <w:tcPr>
            <w:tcW w:w="686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3.2</w:t>
            </w:r>
          </w:p>
        </w:tc>
        <w:tc>
          <w:tcPr>
            <w:tcW w:w="11562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  <w:r w:rsidRPr="00997804">
              <w:rPr>
                <w:sz w:val="20"/>
              </w:rP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709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726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252850" w:rsidRPr="00997804" w:rsidTr="003812FA">
        <w:trPr>
          <w:jc w:val="center"/>
        </w:trPr>
        <w:tc>
          <w:tcPr>
            <w:tcW w:w="686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3.3</w:t>
            </w:r>
          </w:p>
        </w:tc>
        <w:tc>
          <w:tcPr>
            <w:tcW w:w="11562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  <w:r w:rsidRPr="00997804">
              <w:rPr>
                <w:sz w:val="20"/>
              </w:rPr>
              <w:t>По иным обязательствам свыше трех календарных месяцев</w:t>
            </w:r>
          </w:p>
        </w:tc>
        <w:tc>
          <w:tcPr>
            <w:tcW w:w="709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726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252850" w:rsidRPr="00997804" w:rsidTr="003812FA">
        <w:trPr>
          <w:jc w:val="center"/>
        </w:trPr>
        <w:tc>
          <w:tcPr>
            <w:tcW w:w="686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4</w:t>
            </w:r>
          </w:p>
        </w:tc>
        <w:tc>
          <w:tcPr>
            <w:tcW w:w="11562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  <w:r w:rsidRPr="00997804">
              <w:rPr>
                <w:sz w:val="20"/>
              </w:rPr>
              <w:t>Количество учреждений, превысивших предельно допустимое значение просроченной кредиторской задолженности, в том числе:</w:t>
            </w:r>
          </w:p>
        </w:tc>
        <w:tc>
          <w:tcPr>
            <w:tcW w:w="709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726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252850" w:rsidRPr="00997804" w:rsidTr="009A031F">
        <w:trPr>
          <w:trHeight w:val="661"/>
          <w:jc w:val="center"/>
        </w:trPr>
        <w:tc>
          <w:tcPr>
            <w:tcW w:w="686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4.1</w:t>
            </w:r>
          </w:p>
        </w:tc>
        <w:tc>
          <w:tcPr>
            <w:tcW w:w="11562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  <w:proofErr w:type="gramStart"/>
            <w:r w:rsidRPr="00997804">
              <w:rPr>
                <w:sz w:val="20"/>
              </w:rPr>
              <w:t>Имеющих</w:t>
            </w:r>
            <w:proofErr w:type="gramEnd"/>
            <w:r w:rsidRPr="00997804">
              <w:rPr>
                <w:sz w:val="20"/>
              </w:rP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</w:t>
            </w:r>
          </w:p>
        </w:tc>
        <w:tc>
          <w:tcPr>
            <w:tcW w:w="709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726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252850" w:rsidRPr="00997804" w:rsidTr="003812FA">
        <w:trPr>
          <w:jc w:val="center"/>
        </w:trPr>
        <w:tc>
          <w:tcPr>
            <w:tcW w:w="686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  <w:r w:rsidRPr="00997804">
              <w:rPr>
                <w:sz w:val="20"/>
              </w:rPr>
              <w:t>4.2</w:t>
            </w:r>
          </w:p>
        </w:tc>
        <w:tc>
          <w:tcPr>
            <w:tcW w:w="11562" w:type="dxa"/>
          </w:tcPr>
          <w:p w:rsidR="00252850" w:rsidRPr="00997804" w:rsidRDefault="00252850">
            <w:pPr>
              <w:pStyle w:val="ConsPlusNormal"/>
              <w:rPr>
                <w:sz w:val="20"/>
              </w:rPr>
            </w:pPr>
            <w:r w:rsidRPr="00997804">
              <w:rPr>
                <w:sz w:val="20"/>
              </w:rP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709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726" w:type="dxa"/>
          </w:tcPr>
          <w:p w:rsidR="00252850" w:rsidRPr="00997804" w:rsidRDefault="00252850">
            <w:pPr>
              <w:pStyle w:val="ConsPlusNormal"/>
              <w:jc w:val="center"/>
              <w:rPr>
                <w:sz w:val="20"/>
              </w:rPr>
            </w:pPr>
          </w:p>
        </w:tc>
      </w:tr>
    </w:tbl>
    <w:p w:rsidR="00252850" w:rsidRDefault="00252850">
      <w:pPr>
        <w:pStyle w:val="ConsPlusNonformat"/>
        <w:jc w:val="both"/>
      </w:pPr>
      <w:r>
        <w:t>Руководитель      _____________    ______________________</w:t>
      </w:r>
    </w:p>
    <w:p w:rsidR="00252850" w:rsidRDefault="00252850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252850" w:rsidRDefault="00252850">
      <w:pPr>
        <w:pStyle w:val="ConsPlusNonformat"/>
        <w:jc w:val="both"/>
      </w:pPr>
      <w:r>
        <w:t>Главный бухгалтер ____________     ______________________</w:t>
      </w:r>
    </w:p>
    <w:p w:rsidR="00252850" w:rsidRDefault="00252850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252850" w:rsidRDefault="00252850" w:rsidP="003812FA">
      <w:pPr>
        <w:pStyle w:val="ConsPlusNonformat"/>
        <w:jc w:val="both"/>
      </w:pPr>
      <w:r>
        <w:t>Исполнитель       ___________      ______________________</w:t>
      </w:r>
    </w:p>
    <w:sectPr w:rsidR="00252850" w:rsidSect="00997804">
      <w:pgSz w:w="16838" w:h="11905"/>
      <w:pgMar w:top="567" w:right="1134" w:bottom="567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133" w:rsidRDefault="00815133" w:rsidP="00997804">
      <w:pPr>
        <w:spacing w:after="0" w:line="240" w:lineRule="auto"/>
      </w:pPr>
      <w:r>
        <w:separator/>
      </w:r>
    </w:p>
  </w:endnote>
  <w:endnote w:type="continuationSeparator" w:id="0">
    <w:p w:rsidR="00815133" w:rsidRDefault="00815133" w:rsidP="00997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133" w:rsidRDefault="00815133" w:rsidP="00997804">
      <w:pPr>
        <w:spacing w:after="0" w:line="240" w:lineRule="auto"/>
      </w:pPr>
      <w:r>
        <w:separator/>
      </w:r>
    </w:p>
  </w:footnote>
  <w:footnote w:type="continuationSeparator" w:id="0">
    <w:p w:rsidR="00815133" w:rsidRDefault="00815133" w:rsidP="00997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8238C"/>
    <w:multiLevelType w:val="hybridMultilevel"/>
    <w:tmpl w:val="D5268E9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2B947F4A"/>
    <w:multiLevelType w:val="hybridMultilevel"/>
    <w:tmpl w:val="37C6FCD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39861A6E"/>
    <w:multiLevelType w:val="hybridMultilevel"/>
    <w:tmpl w:val="36527728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DF0352E"/>
    <w:multiLevelType w:val="hybridMultilevel"/>
    <w:tmpl w:val="D5281990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2850"/>
    <w:rsid w:val="00020050"/>
    <w:rsid w:val="00074310"/>
    <w:rsid w:val="00093CD6"/>
    <w:rsid w:val="000E2230"/>
    <w:rsid w:val="001A4ACE"/>
    <w:rsid w:val="00252850"/>
    <w:rsid w:val="0025506B"/>
    <w:rsid w:val="002737CA"/>
    <w:rsid w:val="00291544"/>
    <w:rsid w:val="002A70BE"/>
    <w:rsid w:val="00337757"/>
    <w:rsid w:val="00351E3F"/>
    <w:rsid w:val="003812FA"/>
    <w:rsid w:val="00467F15"/>
    <w:rsid w:val="004C6895"/>
    <w:rsid w:val="00575648"/>
    <w:rsid w:val="00582D5A"/>
    <w:rsid w:val="005A3242"/>
    <w:rsid w:val="005A575C"/>
    <w:rsid w:val="005D766C"/>
    <w:rsid w:val="005E0297"/>
    <w:rsid w:val="005E7698"/>
    <w:rsid w:val="006961BA"/>
    <w:rsid w:val="006A1AAE"/>
    <w:rsid w:val="00721696"/>
    <w:rsid w:val="0075521D"/>
    <w:rsid w:val="00801D02"/>
    <w:rsid w:val="00815133"/>
    <w:rsid w:val="00826F40"/>
    <w:rsid w:val="008A0EB4"/>
    <w:rsid w:val="00983A54"/>
    <w:rsid w:val="00997804"/>
    <w:rsid w:val="009A031F"/>
    <w:rsid w:val="009A466D"/>
    <w:rsid w:val="00A03701"/>
    <w:rsid w:val="00A10E4E"/>
    <w:rsid w:val="00A33010"/>
    <w:rsid w:val="00A70693"/>
    <w:rsid w:val="00AF0C4A"/>
    <w:rsid w:val="00B34916"/>
    <w:rsid w:val="00B41C1A"/>
    <w:rsid w:val="00B4390A"/>
    <w:rsid w:val="00B9305C"/>
    <w:rsid w:val="00B957A7"/>
    <w:rsid w:val="00BB3C12"/>
    <w:rsid w:val="00BF35DF"/>
    <w:rsid w:val="00D157A5"/>
    <w:rsid w:val="00D25AEB"/>
    <w:rsid w:val="00D25D7D"/>
    <w:rsid w:val="00D41904"/>
    <w:rsid w:val="00DA5940"/>
    <w:rsid w:val="00DC4CAE"/>
    <w:rsid w:val="00E54929"/>
    <w:rsid w:val="00E54F54"/>
    <w:rsid w:val="00FA312F"/>
    <w:rsid w:val="00FC1E4A"/>
    <w:rsid w:val="00FD0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25285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2528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528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5285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3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7C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997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97804"/>
  </w:style>
  <w:style w:type="paragraph" w:styleId="a7">
    <w:name w:val="footer"/>
    <w:basedOn w:val="a"/>
    <w:link w:val="a8"/>
    <w:uiPriority w:val="99"/>
    <w:semiHidden/>
    <w:unhideWhenUsed/>
    <w:rsid w:val="00997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978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25285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2528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528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5285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3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7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5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DB068-AC5B-4793-9F25-A5703CAB7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4265</Words>
  <Characters>24312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Павлюкова</dc:creator>
  <cp:lastModifiedBy>Приходова</cp:lastModifiedBy>
  <cp:revision>2</cp:revision>
  <cp:lastPrinted>2016-06-10T06:51:00Z</cp:lastPrinted>
  <dcterms:created xsi:type="dcterms:W3CDTF">2016-06-30T07:39:00Z</dcterms:created>
  <dcterms:modified xsi:type="dcterms:W3CDTF">2016-06-30T07:39:00Z</dcterms:modified>
</cp:coreProperties>
</file>