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8A4" w:rsidRDefault="005528A4" w:rsidP="005528A4">
      <w:pPr>
        <w:jc w:val="center"/>
        <w:rPr>
          <w:sz w:val="20"/>
          <w:szCs w:val="20"/>
        </w:rPr>
      </w:pPr>
      <w:r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5528A4" w:rsidRDefault="005528A4" w:rsidP="005528A4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5528A4" w:rsidRDefault="005528A4" w:rsidP="005528A4">
      <w:r>
        <w:pict>
          <v:line id="_x0000_s1026" style="position:absolute;z-index:251660288" from="0,7.2pt" to="495pt,7.2pt" strokeweight="6pt">
            <v:stroke linestyle="thickBetweenThin"/>
          </v:line>
        </w:pict>
      </w:r>
    </w:p>
    <w:p w:rsidR="005528A4" w:rsidRDefault="005528A4" w:rsidP="005528A4">
      <w:pPr>
        <w:jc w:val="center"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П</w:t>
      </w:r>
      <w:proofErr w:type="gramEnd"/>
      <w:r>
        <w:rPr>
          <w:b/>
          <w:sz w:val="48"/>
          <w:szCs w:val="48"/>
        </w:rPr>
        <w:t xml:space="preserve"> О С Т А Н О В Л Е Н И Е</w:t>
      </w:r>
    </w:p>
    <w:p w:rsidR="005528A4" w:rsidRDefault="005528A4" w:rsidP="005528A4">
      <w:pPr>
        <w:rPr>
          <w:sz w:val="14"/>
        </w:rPr>
      </w:pPr>
    </w:p>
    <w:p w:rsidR="005528A4" w:rsidRDefault="005528A4" w:rsidP="005528A4">
      <w:pPr>
        <w:rPr>
          <w:sz w:val="14"/>
        </w:rPr>
      </w:pPr>
    </w:p>
    <w:p w:rsidR="005528A4" w:rsidRDefault="005528A4" w:rsidP="005528A4">
      <w:pPr>
        <w:rPr>
          <w:u w:val="single"/>
        </w:rPr>
      </w:pPr>
      <w:r>
        <w:t xml:space="preserve">от   </w:t>
      </w:r>
      <w:r>
        <w:rPr>
          <w:u w:val="single"/>
        </w:rPr>
        <w:t xml:space="preserve">        12. 05. 2016 г. </w:t>
      </w:r>
      <w:r>
        <w:t xml:space="preserve">      № </w:t>
      </w:r>
      <w:r>
        <w:rPr>
          <w:u w:val="single"/>
        </w:rPr>
        <w:t xml:space="preserve"> _386</w:t>
      </w:r>
    </w:p>
    <w:p w:rsidR="005528A4" w:rsidRDefault="005528A4" w:rsidP="005528A4">
      <w:r>
        <w:t xml:space="preserve">      г</w:t>
      </w:r>
      <w:proofErr w:type="gramStart"/>
      <w:r>
        <w:t>.Т</w:t>
      </w:r>
      <w:proofErr w:type="gramEnd"/>
      <w:r>
        <w:t>рубчевск</w:t>
      </w:r>
    </w:p>
    <w:p w:rsidR="005528A4" w:rsidRPr="00523B4A" w:rsidRDefault="005528A4" w:rsidP="005528A4">
      <w:pPr>
        <w:rPr>
          <w:sz w:val="8"/>
        </w:rPr>
      </w:pPr>
    </w:p>
    <w:p w:rsidR="005528A4" w:rsidRPr="00523B4A" w:rsidRDefault="005528A4" w:rsidP="005528A4">
      <w:pPr>
        <w:rPr>
          <w:sz w:val="8"/>
        </w:rPr>
      </w:pPr>
    </w:p>
    <w:p w:rsidR="005528A4" w:rsidRDefault="005528A4" w:rsidP="005528A4">
      <w:pPr>
        <w:jc w:val="both"/>
      </w:pPr>
      <w:r>
        <w:t>О разработке проекта внесения</w:t>
      </w:r>
    </w:p>
    <w:p w:rsidR="005528A4" w:rsidRDefault="005528A4" w:rsidP="005528A4">
      <w:pPr>
        <w:jc w:val="both"/>
      </w:pPr>
      <w:r>
        <w:t>изменений в Генеральный план</w:t>
      </w:r>
    </w:p>
    <w:p w:rsidR="005528A4" w:rsidRDefault="005528A4" w:rsidP="005528A4">
      <w:pPr>
        <w:jc w:val="both"/>
      </w:pPr>
      <w:r>
        <w:t xml:space="preserve">и  Правила землепользования </w:t>
      </w:r>
    </w:p>
    <w:p w:rsidR="005528A4" w:rsidRDefault="005528A4" w:rsidP="005528A4">
      <w:pPr>
        <w:jc w:val="both"/>
      </w:pPr>
      <w:r>
        <w:t xml:space="preserve">и застройки </w:t>
      </w:r>
      <w:proofErr w:type="gramStart"/>
      <w:r>
        <w:t>муниципального</w:t>
      </w:r>
      <w:proofErr w:type="gramEnd"/>
      <w:r>
        <w:t xml:space="preserve"> </w:t>
      </w:r>
    </w:p>
    <w:p w:rsidR="005528A4" w:rsidRDefault="005528A4" w:rsidP="005528A4">
      <w:pPr>
        <w:jc w:val="both"/>
      </w:pPr>
      <w:r>
        <w:t>образования «город Трубчевск»</w:t>
      </w:r>
    </w:p>
    <w:p w:rsidR="005528A4" w:rsidRPr="00523B4A" w:rsidRDefault="005528A4" w:rsidP="005528A4">
      <w:pPr>
        <w:jc w:val="both"/>
        <w:rPr>
          <w:sz w:val="16"/>
        </w:rPr>
      </w:pPr>
    </w:p>
    <w:p w:rsidR="005528A4" w:rsidRDefault="005528A4" w:rsidP="005528A4">
      <w:pPr>
        <w:jc w:val="both"/>
      </w:pPr>
      <w:r>
        <w:t xml:space="preserve">         </w:t>
      </w:r>
      <w:proofErr w:type="gramStart"/>
      <w:r>
        <w:t>Рассмотрев протокол № 10  комиссии по землепользованию и застройке Трубчевского муниципального района от 29 апреля  2016года,  рассмотревшей вопрос  о разработке проектов внесения изменений в  Генеральный  план и Правила землепользования и застройки  муниципального образования «город Трубчевск»,  касающихся изменения функциональных зон и видов разрешенного использования земельных участков в соответствии с Классификатором видов разрешенного использования земельных участков, утвержденным Приказом Министерства  экономического   развития   Российской    Федерации</w:t>
      </w:r>
      <w:proofErr w:type="gramEnd"/>
      <w:r>
        <w:t xml:space="preserve">  от 1 сентября 2014 г. № 540 и</w:t>
      </w:r>
      <w:r>
        <w:rPr>
          <w:b/>
        </w:rPr>
        <w:t xml:space="preserve"> </w:t>
      </w:r>
      <w:r>
        <w:t xml:space="preserve">на   основании  частей  2 и 16   статьи 24,   части  2  статьи   33 Градостроительного кодекса Российской Федерации,  части 4 статьи 14 Федерального закона  от 6 октября  2003 г. </w:t>
      </w:r>
    </w:p>
    <w:p w:rsidR="005528A4" w:rsidRDefault="005528A4" w:rsidP="005528A4">
      <w:pPr>
        <w:jc w:val="both"/>
      </w:pPr>
      <w:r>
        <w:t>№ 131</w:t>
      </w:r>
      <w:r>
        <w:rPr>
          <w:b/>
        </w:rPr>
        <w:t>-</w:t>
      </w:r>
      <w:r>
        <w:t xml:space="preserve">ФЗ  «Об общих принципах организации местного самоуправления в Российской  Федерации»   </w:t>
      </w:r>
    </w:p>
    <w:p w:rsidR="005528A4" w:rsidRDefault="005528A4" w:rsidP="005528A4">
      <w:pPr>
        <w:jc w:val="both"/>
      </w:pPr>
      <w:proofErr w:type="gramStart"/>
      <w:r>
        <w:t>П</w:t>
      </w:r>
      <w:proofErr w:type="gramEnd"/>
      <w:r>
        <w:t xml:space="preserve"> О С Т А Н О В Л Я Ю:</w:t>
      </w:r>
    </w:p>
    <w:p w:rsidR="005528A4" w:rsidRDefault="005528A4" w:rsidP="005528A4">
      <w:pPr>
        <w:jc w:val="both"/>
      </w:pPr>
      <w:r>
        <w:t xml:space="preserve">        1. Разработать проект внесения изменений  в Генеральный план и Правила землепользования и застройки  муниципального образования  «город Трубчевск», касающихся  изменения функциональных зон и видов разрешенного использования земельных участков в соответствии с Классификатором видов разрешенного использования земельных участков, утвержденным Приказом Министерства  экономического   развития   Российской    Федерации  от 1 сентября 2014 г. № 540.</w:t>
      </w:r>
    </w:p>
    <w:p w:rsidR="005528A4" w:rsidRDefault="005528A4" w:rsidP="005528A4">
      <w:pPr>
        <w:numPr>
          <w:ilvl w:val="0"/>
          <w:numId w:val="1"/>
        </w:numPr>
        <w:jc w:val="both"/>
      </w:pPr>
      <w:r>
        <w:t>Внесение   изменений  в    Генеральный   план  и Правила землепользования и</w:t>
      </w:r>
    </w:p>
    <w:p w:rsidR="005528A4" w:rsidRDefault="005528A4" w:rsidP="005528A4">
      <w:pPr>
        <w:jc w:val="both"/>
      </w:pPr>
      <w:r>
        <w:t xml:space="preserve"> застройки муниципального образования  «город Трубчевск»  выполнить в соответствии </w:t>
      </w:r>
    </w:p>
    <w:p w:rsidR="005528A4" w:rsidRDefault="005528A4" w:rsidP="005528A4">
      <w:pPr>
        <w:jc w:val="both"/>
      </w:pPr>
      <w:r>
        <w:t>с действующим законодательством.</w:t>
      </w:r>
    </w:p>
    <w:p w:rsidR="005528A4" w:rsidRDefault="005528A4" w:rsidP="005528A4">
      <w:pPr>
        <w:jc w:val="both"/>
      </w:pPr>
      <w:r>
        <w:t xml:space="preserve">          3. Разработанные  проекты  внесения   изменений   в    Генеральный   план  и  Правила землепользования и застройки муниципального образования  «город Трубчевск» представить администрации муниципального района для рассмотрения и принятии соответствующего решения.</w:t>
      </w:r>
    </w:p>
    <w:p w:rsidR="005528A4" w:rsidRDefault="005528A4" w:rsidP="005528A4">
      <w:pPr>
        <w:numPr>
          <w:ilvl w:val="0"/>
          <w:numId w:val="2"/>
        </w:numPr>
        <w:jc w:val="both"/>
      </w:pPr>
      <w:proofErr w:type="gramStart"/>
      <w:r>
        <w:t>Контроль за</w:t>
      </w:r>
      <w:proofErr w:type="gramEnd"/>
      <w:r>
        <w:t xml:space="preserve"> исполнением данного постановления возложить на заместителя главы</w:t>
      </w:r>
    </w:p>
    <w:p w:rsidR="005528A4" w:rsidRDefault="005528A4" w:rsidP="005528A4">
      <w:pPr>
        <w:jc w:val="both"/>
      </w:pPr>
      <w:r>
        <w:t xml:space="preserve"> администрации муниципального района  </w:t>
      </w:r>
      <w:proofErr w:type="spellStart"/>
      <w:r>
        <w:t>Слободчикова</w:t>
      </w:r>
      <w:proofErr w:type="spellEnd"/>
      <w:r>
        <w:t xml:space="preserve">  Е. А.</w:t>
      </w:r>
    </w:p>
    <w:p w:rsidR="005528A4" w:rsidRDefault="005528A4" w:rsidP="005528A4">
      <w:pPr>
        <w:ind w:firstLine="709"/>
        <w:jc w:val="both"/>
      </w:pPr>
    </w:p>
    <w:p w:rsidR="005528A4" w:rsidRDefault="005528A4" w:rsidP="005528A4">
      <w:pPr>
        <w:jc w:val="both"/>
      </w:pPr>
      <w:r>
        <w:t>Глава  администрации</w:t>
      </w:r>
    </w:p>
    <w:p w:rsidR="005528A4" w:rsidRDefault="005528A4" w:rsidP="005528A4">
      <w:pPr>
        <w:jc w:val="both"/>
      </w:pPr>
      <w:r>
        <w:t xml:space="preserve">муниципального района                                                                       И. И. </w:t>
      </w:r>
      <w:proofErr w:type="spellStart"/>
      <w:r>
        <w:t>Обыдённов</w:t>
      </w:r>
      <w:proofErr w:type="spellEnd"/>
    </w:p>
    <w:p w:rsidR="00C34108" w:rsidRDefault="00C34108"/>
    <w:sectPr w:rsidR="00C34108" w:rsidSect="00C34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1F4175"/>
    <w:multiLevelType w:val="hybridMultilevel"/>
    <w:tmpl w:val="2D4C3F24"/>
    <w:lvl w:ilvl="0" w:tplc="924E4A3C">
      <w:start w:val="4"/>
      <w:numFmt w:val="decimal"/>
      <w:lvlText w:val="%1."/>
      <w:lvlJc w:val="left"/>
      <w:pPr>
        <w:ind w:left="6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B1F3167"/>
    <w:multiLevelType w:val="hybridMultilevel"/>
    <w:tmpl w:val="CF882BA8"/>
    <w:lvl w:ilvl="0" w:tplc="393AE042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5528A4"/>
    <w:rsid w:val="002E187F"/>
    <w:rsid w:val="005528A4"/>
    <w:rsid w:val="00580C1D"/>
    <w:rsid w:val="005C1102"/>
    <w:rsid w:val="006C7B8E"/>
    <w:rsid w:val="007C4A42"/>
    <w:rsid w:val="00A377C6"/>
    <w:rsid w:val="00C341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8A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377C6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A377C6"/>
    <w:rPr>
      <w:rFonts w:asciiTheme="majorHAnsi" w:eastAsiaTheme="majorEastAsia" w:hAnsiTheme="majorHAnsi" w:cstheme="majorBidi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358</Words>
  <Characters>2042</Characters>
  <Application>Microsoft Office Word</Application>
  <DocSecurity>0</DocSecurity>
  <Lines>17</Lines>
  <Paragraphs>4</Paragraphs>
  <ScaleCrop>false</ScaleCrop>
  <Company>Reanimator Extreme Edition</Company>
  <LinksUpToDate>false</LinksUpToDate>
  <CharactersWithSpaces>2396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Arhpc</dc:creator>
  <cp:lastModifiedBy>Arhpc</cp:lastModifiedBy>
  <cp:revision>1</cp:revision>
  <dcterms:created xsi:type="dcterms:W3CDTF">2016-05-23T08:14:00Z</dcterms:created>
  <dcterms:modified xsi:type="dcterms:W3CDTF">2016-05-23T08:15:00Z</dcterms:modified>
</cp:coreProperties>
</file>