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88" w:rsidRDefault="006B5488" w:rsidP="006B5488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</w:p>
    <w:p w:rsidR="006B5488" w:rsidRPr="006E3B32" w:rsidRDefault="006B5488" w:rsidP="006B5488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6B5488" w:rsidRPr="006E3B32" w:rsidRDefault="006B5488" w:rsidP="006B5488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6B5488" w:rsidRPr="006E3B32" w:rsidRDefault="006B5488" w:rsidP="006B54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41275" r="43815" b="444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6B5488" w:rsidRPr="006E3B32" w:rsidRDefault="006B5488" w:rsidP="006B54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6E3B32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6E3B32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6B5488" w:rsidRPr="006E3B32" w:rsidRDefault="006B5488" w:rsidP="006B5488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B5488" w:rsidRPr="006E3B32" w:rsidRDefault="006B5488" w:rsidP="006B5488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от </w:t>
      </w:r>
      <w:r w:rsidR="00A67E63">
        <w:rPr>
          <w:rFonts w:ascii="Times New Roman" w:hAnsi="Times New Roman" w:cs="Times New Roman"/>
          <w:sz w:val="26"/>
          <w:szCs w:val="26"/>
          <w:lang w:eastAsia="ru-RU"/>
        </w:rPr>
        <w:t>14.10.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2014</w:t>
      </w:r>
      <w:r w:rsidR="00A67E63">
        <w:rPr>
          <w:rFonts w:ascii="Times New Roman" w:hAnsi="Times New Roman" w:cs="Times New Roman"/>
          <w:sz w:val="26"/>
          <w:szCs w:val="26"/>
          <w:lang w:eastAsia="ru-RU"/>
        </w:rPr>
        <w:t>г. № 722</w:t>
      </w:r>
    </w:p>
    <w:p w:rsidR="006B5488" w:rsidRPr="006E3B32" w:rsidRDefault="006B5488" w:rsidP="006B5488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proofErr w:type="spellStart"/>
      <w:r w:rsidRPr="006E3B32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6E3B32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6E3B32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  <w:proofErr w:type="spellEnd"/>
    </w:p>
    <w:p w:rsidR="006B5488" w:rsidRPr="006E3B32" w:rsidRDefault="006B5488" w:rsidP="006B548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5488" w:rsidRDefault="006B5488" w:rsidP="006B54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6E3B32">
        <w:rPr>
          <w:rFonts w:ascii="Times New Roman" w:hAnsi="Times New Roman" w:cs="Times New Roman"/>
          <w:sz w:val="26"/>
          <w:szCs w:val="26"/>
          <w:lang w:eastAsia="ru-RU"/>
        </w:rPr>
        <w:t>О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признании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утратившим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силу постановления администрации</w:t>
      </w:r>
    </w:p>
    <w:p w:rsidR="006B5488" w:rsidRDefault="006B5488" w:rsidP="006B54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от 24.07.2014г. № 507 </w:t>
      </w:r>
    </w:p>
    <w:p w:rsidR="006B5488" w:rsidRDefault="006B5488" w:rsidP="006B54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«Об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утверждении административного регламента</w:t>
      </w:r>
    </w:p>
    <w:p w:rsidR="006B5488" w:rsidRPr="006E3B32" w:rsidRDefault="006B5488" w:rsidP="006B54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администрации Трубчевского муниципального района</w:t>
      </w:r>
    </w:p>
    <w:p w:rsidR="006B5488" w:rsidRDefault="006B5488" w:rsidP="006B54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по 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>предоставлени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ю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муниципальной услуги </w:t>
      </w:r>
      <w:proofErr w:type="gramStart"/>
      <w:r w:rsidRPr="00F66FD3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F66FD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B5488" w:rsidRDefault="006B5488" w:rsidP="006B54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66FD3">
        <w:rPr>
          <w:rFonts w:ascii="Times New Roman" w:hAnsi="Times New Roman" w:cs="Times New Roman"/>
          <w:sz w:val="26"/>
          <w:szCs w:val="26"/>
        </w:rPr>
        <w:t xml:space="preserve">организации приема граждан, обеспечению своевременного </w:t>
      </w:r>
    </w:p>
    <w:p w:rsidR="006B5488" w:rsidRDefault="006B5488" w:rsidP="006B54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66FD3">
        <w:rPr>
          <w:rFonts w:ascii="Times New Roman" w:hAnsi="Times New Roman" w:cs="Times New Roman"/>
          <w:sz w:val="26"/>
          <w:szCs w:val="26"/>
        </w:rPr>
        <w:t xml:space="preserve">и в полном объеме рассмотрения их устных и письменных </w:t>
      </w:r>
    </w:p>
    <w:p w:rsidR="006B5488" w:rsidRDefault="006B5488" w:rsidP="006B54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66FD3">
        <w:rPr>
          <w:rFonts w:ascii="Times New Roman" w:hAnsi="Times New Roman" w:cs="Times New Roman"/>
          <w:sz w:val="26"/>
          <w:szCs w:val="26"/>
        </w:rPr>
        <w:t xml:space="preserve">обращений с уведомлением граждан о принятии решений </w:t>
      </w:r>
    </w:p>
    <w:p w:rsidR="006B5488" w:rsidRDefault="006B5488" w:rsidP="006B54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66FD3">
        <w:rPr>
          <w:rFonts w:ascii="Times New Roman" w:hAnsi="Times New Roman" w:cs="Times New Roman"/>
          <w:sz w:val="26"/>
          <w:szCs w:val="26"/>
        </w:rPr>
        <w:t>в установленный законодательством Российской Федерации срок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6B5488" w:rsidRPr="006E3B32" w:rsidRDefault="006B5488" w:rsidP="006B54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B5488" w:rsidRPr="006E3B32" w:rsidRDefault="006B5488" w:rsidP="006B54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5300F9">
        <w:rPr>
          <w:rFonts w:ascii="Times New Roman" w:hAnsi="Times New Roman" w:cs="Times New Roman"/>
          <w:sz w:val="26"/>
          <w:szCs w:val="26"/>
          <w:lang w:eastAsia="ru-RU"/>
        </w:rPr>
        <w:t>В соответствии с Федеральным законом Российской Федерации от 2 мая 2006 г. № 59-ФЗ "О порядке рассмотрения обращений граждан Российской Федерации",</w:t>
      </w:r>
      <w:r w:rsidRPr="005300F9">
        <w:rPr>
          <w:rFonts w:ascii="Times New Roman" w:hAnsi="Times New Roman" w:cs="Times New Roman"/>
          <w:sz w:val="26"/>
          <w:szCs w:val="26"/>
        </w:rPr>
        <w:t xml:space="preserve"> Федеральным </w:t>
      </w:r>
      <w:hyperlink r:id="rId5" w:history="1">
        <w:r w:rsidRPr="005300F9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27 июля 2010 г. № </w:t>
      </w:r>
      <w:r w:rsidRPr="005300F9">
        <w:rPr>
          <w:rFonts w:ascii="Times New Roman" w:hAnsi="Times New Roman" w:cs="Times New Roman"/>
          <w:sz w:val="26"/>
          <w:szCs w:val="26"/>
        </w:rPr>
        <w:t xml:space="preserve">210-ФЗ "Об организации предоставления государственных и муниципальных услуг", </w:t>
      </w:r>
      <w:r w:rsidRPr="005300F9">
        <w:rPr>
          <w:rFonts w:ascii="Times New Roman" w:hAnsi="Times New Roman" w:cs="Times New Roman"/>
          <w:sz w:val="26"/>
          <w:szCs w:val="26"/>
          <w:lang w:eastAsia="ru-RU"/>
        </w:rPr>
        <w:t>Положением об администрации Трубчевского муниципального района, Постановлением администрации Трубчевского муниципального района от 26 мая 2014г. № 350 «О разработке и утверждении административных регламентов исполнения муниципальных функций</w:t>
      </w:r>
      <w:proofErr w:type="gramEnd"/>
      <w:r w:rsidRPr="005300F9">
        <w:rPr>
          <w:rFonts w:ascii="Times New Roman" w:hAnsi="Times New Roman" w:cs="Times New Roman"/>
          <w:sz w:val="26"/>
          <w:szCs w:val="26"/>
          <w:lang w:eastAsia="ru-RU"/>
        </w:rPr>
        <w:t xml:space="preserve"> и административных регламентов предоставления муниципальных услуг»</w:t>
      </w:r>
    </w:p>
    <w:p w:rsidR="006B5488" w:rsidRPr="006E3B32" w:rsidRDefault="006B5488" w:rsidP="006B5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E3B32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6B5488" w:rsidRDefault="006B5488" w:rsidP="006B54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E3B32">
        <w:rPr>
          <w:rFonts w:ascii="Times New Roman" w:hAnsi="Times New Roman" w:cs="Times New Roman"/>
          <w:sz w:val="26"/>
          <w:szCs w:val="26"/>
          <w:lang w:eastAsia="ru-RU"/>
        </w:rPr>
        <w:t>1. Признать утратившим</w:t>
      </w:r>
      <w:r>
        <w:rPr>
          <w:rFonts w:ascii="Times New Roman" w:hAnsi="Times New Roman" w:cs="Times New Roman"/>
          <w:sz w:val="26"/>
          <w:szCs w:val="26"/>
          <w:lang w:eastAsia="ru-RU"/>
        </w:rPr>
        <w:t>и силу постановление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администрации Тру</w:t>
      </w:r>
      <w:r>
        <w:rPr>
          <w:rFonts w:ascii="Times New Roman" w:hAnsi="Times New Roman" w:cs="Times New Roman"/>
          <w:sz w:val="26"/>
          <w:szCs w:val="26"/>
          <w:lang w:eastAsia="ru-RU"/>
        </w:rPr>
        <w:t>бчевского муниципального района от 24.07.2014г. № 507 «Об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утверждении административного регламента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по 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>предоставлени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ю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муниципальной услуги </w:t>
      </w:r>
      <w:r w:rsidRPr="00F66FD3">
        <w:rPr>
          <w:rFonts w:ascii="Times New Roman" w:hAnsi="Times New Roman" w:cs="Times New Roman"/>
          <w:sz w:val="26"/>
          <w:szCs w:val="26"/>
        </w:rPr>
        <w:t xml:space="preserve">по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F66FD3">
        <w:rPr>
          <w:rFonts w:ascii="Times New Roman" w:hAnsi="Times New Roman" w:cs="Times New Roman"/>
          <w:sz w:val="26"/>
          <w:szCs w:val="26"/>
        </w:rPr>
        <w:t xml:space="preserve">организации приема граждан, обеспечению своевременного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F66FD3">
        <w:rPr>
          <w:rFonts w:ascii="Times New Roman" w:hAnsi="Times New Roman" w:cs="Times New Roman"/>
          <w:sz w:val="26"/>
          <w:szCs w:val="26"/>
        </w:rPr>
        <w:t xml:space="preserve">и в полном объеме рассмотрения их устных и письменных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F66FD3">
        <w:rPr>
          <w:rFonts w:ascii="Times New Roman" w:hAnsi="Times New Roman" w:cs="Times New Roman"/>
          <w:sz w:val="26"/>
          <w:szCs w:val="26"/>
        </w:rPr>
        <w:t xml:space="preserve">обращений с уведомлением граждан о принятии решений </w:t>
      </w:r>
    </w:p>
    <w:p w:rsidR="006B5488" w:rsidRDefault="006B5488" w:rsidP="006B5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66FD3">
        <w:rPr>
          <w:rFonts w:ascii="Times New Roman" w:hAnsi="Times New Roman" w:cs="Times New Roman"/>
          <w:sz w:val="26"/>
          <w:szCs w:val="26"/>
        </w:rPr>
        <w:t>в установленный законодательством Российской Федерации срок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6B5488" w:rsidRDefault="006B5488" w:rsidP="006B54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2. 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Настоящее постановление направить в финансовое управление, отдел образования, комитет по управлению муниципальным имуществом, </w:t>
      </w:r>
      <w:r>
        <w:rPr>
          <w:rFonts w:ascii="Times New Roman" w:hAnsi="Times New Roman" w:cs="Times New Roman"/>
          <w:sz w:val="26"/>
          <w:szCs w:val="26"/>
          <w:lang w:eastAsia="ru-RU"/>
        </w:rPr>
        <w:t>организационно-правовой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отдел администрации Трубчевского муниципального района.</w:t>
      </w:r>
    </w:p>
    <w:p w:rsidR="006B5488" w:rsidRPr="006E3B32" w:rsidRDefault="006B5488" w:rsidP="006B54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3. Настоящее постановление опубликовать на официальном сайте администрации Трубчевского муниципального района в сети Интернет</w:t>
      </w:r>
      <w:r w:rsidR="003D29CC">
        <w:rPr>
          <w:rFonts w:ascii="Times New Roman" w:hAnsi="Times New Roman" w:cs="Times New Roman"/>
          <w:sz w:val="26"/>
          <w:szCs w:val="26"/>
          <w:lang w:eastAsia="ru-RU"/>
        </w:rPr>
        <w:t xml:space="preserve"> и Информационном бюллетене Трубчевского муниципального района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6B5488" w:rsidRDefault="006B5488" w:rsidP="006B54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Pr="006E3B32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руководителя аппарата администрации Трубчевского муниципального района Рудакова В.М.</w:t>
      </w:r>
    </w:p>
    <w:p w:rsidR="006B5488" w:rsidRPr="006E3B32" w:rsidRDefault="006B5488" w:rsidP="006B54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B5488" w:rsidRDefault="006B5488" w:rsidP="006B5488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Временно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исполняющий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обязанности</w:t>
      </w:r>
    </w:p>
    <w:p w:rsidR="006B5488" w:rsidRPr="006E3B32" w:rsidRDefault="006B5488" w:rsidP="006B5488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главы</w:t>
      </w:r>
      <w:r w:rsidRPr="006E3B3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администрации</w:t>
      </w:r>
    </w:p>
    <w:p w:rsidR="006B5488" w:rsidRPr="006E3B32" w:rsidRDefault="006B5488" w:rsidP="006B5488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6E3B3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Трубчевского муниципального района</w:t>
      </w:r>
      <w:r w:rsidRPr="006E3B3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 w:rsidRPr="006E3B3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 w:rsidRPr="006E3B3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 w:rsidRPr="006E3B3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И.И. Обыденнов</w:t>
      </w:r>
    </w:p>
    <w:p w:rsidR="006B5488" w:rsidRPr="006E3B32" w:rsidRDefault="006B5488" w:rsidP="006B5488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bookmarkStart w:id="0" w:name="_GoBack"/>
      <w:bookmarkEnd w:id="0"/>
    </w:p>
    <w:sectPr w:rsidR="006B5488" w:rsidRPr="006E3B32" w:rsidSect="000E7776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C32"/>
    <w:rsid w:val="000E7776"/>
    <w:rsid w:val="00224C32"/>
    <w:rsid w:val="003D29CC"/>
    <w:rsid w:val="003F0000"/>
    <w:rsid w:val="006B5488"/>
    <w:rsid w:val="00A6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48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9C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48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9C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4BB707F8E1526F111C5D84119973F26B722631E266290E07FCF1EC2CEB0836BF92EFFB00BBDAEDBk13B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Каунов Н. Н..</dc:creator>
  <cp:keywords/>
  <dc:description/>
  <cp:lastModifiedBy>Каунов Н. Н..</cp:lastModifiedBy>
  <cp:revision>5</cp:revision>
  <cp:lastPrinted>2014-11-12T08:00:00Z</cp:lastPrinted>
  <dcterms:created xsi:type="dcterms:W3CDTF">2014-11-12T07:57:00Z</dcterms:created>
  <dcterms:modified xsi:type="dcterms:W3CDTF">2014-11-14T09:52:00Z</dcterms:modified>
</cp:coreProperties>
</file>