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2D3" w:rsidRPr="004D0E8F" w:rsidRDefault="009652D3" w:rsidP="009652D3">
      <w:pPr>
        <w:spacing w:after="0" w:line="240" w:lineRule="auto"/>
        <w:jc w:val="center"/>
        <w:rPr>
          <w:rFonts w:ascii="Palatino Linotype" w:eastAsia="Times New Roman" w:hAnsi="Palatino Linotype" w:cs="Times New Roman"/>
          <w:b/>
          <w:sz w:val="26"/>
          <w:szCs w:val="26"/>
          <w:lang w:eastAsia="ru-RU"/>
        </w:rPr>
      </w:pPr>
      <w:r w:rsidRPr="004D0E8F">
        <w:rPr>
          <w:rFonts w:ascii="Palatino Linotype" w:eastAsia="Times New Roman" w:hAnsi="Palatino Linotype" w:cs="Times New Roman"/>
          <w:b/>
          <w:sz w:val="26"/>
          <w:szCs w:val="26"/>
          <w:lang w:eastAsia="ru-RU"/>
        </w:rPr>
        <w:t>РОССИЙСКАЯ ФЕДЕРАЦИЯ</w:t>
      </w:r>
    </w:p>
    <w:p w:rsidR="009652D3" w:rsidRPr="004D0E8F" w:rsidRDefault="009652D3" w:rsidP="009652D3">
      <w:pPr>
        <w:spacing w:after="0" w:line="240" w:lineRule="auto"/>
        <w:jc w:val="center"/>
        <w:rPr>
          <w:rFonts w:ascii="Palatino Linotype" w:eastAsia="Times New Roman" w:hAnsi="Palatino Linotype" w:cs="Times New Roman"/>
          <w:b/>
          <w:sz w:val="26"/>
          <w:szCs w:val="26"/>
          <w:lang w:eastAsia="ru-RU"/>
        </w:rPr>
      </w:pPr>
      <w:r w:rsidRPr="004D0E8F">
        <w:rPr>
          <w:rFonts w:ascii="Palatino Linotype" w:eastAsia="Times New Roman" w:hAnsi="Palatino Linotype" w:cs="Times New Roman"/>
          <w:b/>
          <w:sz w:val="26"/>
          <w:szCs w:val="26"/>
          <w:lang w:eastAsia="ru-RU"/>
        </w:rPr>
        <w:t>АДМИНИСТРАЦИЯ ТРУБЧЕВСКОГО МУНИЦИПАЛЬНОГО РАЙОНА</w:t>
      </w:r>
    </w:p>
    <w:p w:rsidR="009652D3" w:rsidRPr="004D0E8F" w:rsidRDefault="00A10692" w:rsidP="009652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 o:spid="_x0000_s1026" style="position:absolute;z-index:25165926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9652D3" w:rsidRPr="004D0E8F" w:rsidRDefault="009652D3" w:rsidP="009652D3">
      <w:pPr>
        <w:spacing w:after="0" w:line="240" w:lineRule="auto"/>
        <w:jc w:val="center"/>
        <w:rPr>
          <w:rFonts w:ascii="Times New Roman" w:eastAsia="Times New Roman" w:hAnsi="Times New Roman" w:cs="Times New Roman"/>
          <w:b/>
          <w:sz w:val="48"/>
          <w:szCs w:val="48"/>
          <w:lang w:eastAsia="ru-RU"/>
        </w:rPr>
      </w:pPr>
      <w:proofErr w:type="gramStart"/>
      <w:r w:rsidRPr="004D0E8F">
        <w:rPr>
          <w:rFonts w:ascii="Times New Roman" w:eastAsia="Times New Roman" w:hAnsi="Times New Roman" w:cs="Times New Roman"/>
          <w:b/>
          <w:sz w:val="48"/>
          <w:szCs w:val="48"/>
          <w:lang w:eastAsia="ru-RU"/>
        </w:rPr>
        <w:t>П</w:t>
      </w:r>
      <w:proofErr w:type="gramEnd"/>
      <w:r w:rsidRPr="004D0E8F">
        <w:rPr>
          <w:rFonts w:ascii="Times New Roman" w:eastAsia="Times New Roman" w:hAnsi="Times New Roman" w:cs="Times New Roman"/>
          <w:b/>
          <w:sz w:val="48"/>
          <w:szCs w:val="48"/>
          <w:lang w:eastAsia="ru-RU"/>
        </w:rPr>
        <w:t xml:space="preserve"> О С Т А Н О В Л Е Н И Е</w:t>
      </w:r>
    </w:p>
    <w:p w:rsidR="009652D3" w:rsidRPr="004D0E8F" w:rsidRDefault="009652D3" w:rsidP="009652D3">
      <w:pPr>
        <w:spacing w:after="0" w:line="240" w:lineRule="auto"/>
        <w:jc w:val="center"/>
        <w:rPr>
          <w:rFonts w:ascii="Times New Roman" w:eastAsia="Times New Roman" w:hAnsi="Times New Roman" w:cs="Times New Roman"/>
          <w:b/>
          <w:sz w:val="24"/>
          <w:szCs w:val="24"/>
          <w:lang w:eastAsia="ru-RU"/>
        </w:rPr>
      </w:pPr>
    </w:p>
    <w:p w:rsidR="00D94EDB" w:rsidRDefault="00D94EDB" w:rsidP="009652D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04.09. 2014г. № 596</w:t>
      </w:r>
    </w:p>
    <w:p w:rsidR="009652D3" w:rsidRPr="004D0E8F" w:rsidRDefault="009652D3" w:rsidP="009652D3">
      <w:pPr>
        <w:spacing w:after="0" w:line="240" w:lineRule="auto"/>
        <w:jc w:val="both"/>
        <w:rPr>
          <w:rFonts w:ascii="Times New Roman" w:eastAsia="Times New Roman" w:hAnsi="Times New Roman" w:cs="Times New Roman"/>
          <w:sz w:val="26"/>
          <w:szCs w:val="26"/>
          <w:lang w:eastAsia="ru-RU"/>
        </w:rPr>
      </w:pPr>
      <w:r w:rsidRPr="004D0E8F">
        <w:rPr>
          <w:rFonts w:ascii="Times New Roman" w:eastAsia="Times New Roman" w:hAnsi="Times New Roman" w:cs="Times New Roman"/>
          <w:sz w:val="26"/>
          <w:szCs w:val="26"/>
          <w:lang w:eastAsia="ru-RU"/>
        </w:rPr>
        <w:t>г. Трубчевск</w:t>
      </w:r>
    </w:p>
    <w:p w:rsidR="009652D3" w:rsidRPr="004D0E8F" w:rsidRDefault="009652D3" w:rsidP="009652D3">
      <w:pPr>
        <w:spacing w:after="0" w:line="240" w:lineRule="auto"/>
        <w:jc w:val="both"/>
        <w:rPr>
          <w:rFonts w:ascii="Times New Roman" w:eastAsia="Times New Roman" w:hAnsi="Times New Roman" w:cs="Times New Roman"/>
          <w:sz w:val="26"/>
          <w:szCs w:val="26"/>
          <w:lang w:eastAsia="ru-RU"/>
        </w:rPr>
      </w:pPr>
    </w:p>
    <w:p w:rsidR="00904B9E" w:rsidRDefault="009652D3" w:rsidP="00904B9E">
      <w:pPr>
        <w:widowControl w:val="0"/>
        <w:autoSpaceDE w:val="0"/>
        <w:autoSpaceDN w:val="0"/>
        <w:adjustRightInd w:val="0"/>
        <w:spacing w:after="0" w:line="240" w:lineRule="auto"/>
        <w:rPr>
          <w:rFonts w:ascii="Times New Roman" w:hAnsi="Times New Roman" w:cs="Times New Roman"/>
          <w:bCs/>
          <w:color w:val="000000" w:themeColor="text1"/>
          <w:sz w:val="26"/>
          <w:szCs w:val="26"/>
        </w:rPr>
      </w:pPr>
      <w:r>
        <w:rPr>
          <w:rFonts w:ascii="Times New Roman" w:hAnsi="Times New Roman" w:cs="Times New Roman"/>
          <w:bCs/>
          <w:sz w:val="26"/>
          <w:szCs w:val="26"/>
        </w:rPr>
        <w:t xml:space="preserve">Об утверждении </w:t>
      </w:r>
      <w:r w:rsidR="00E75997">
        <w:rPr>
          <w:rFonts w:ascii="Times New Roman" w:hAnsi="Times New Roman" w:cs="Times New Roman"/>
          <w:bCs/>
          <w:color w:val="000000" w:themeColor="text1"/>
          <w:sz w:val="26"/>
          <w:szCs w:val="26"/>
        </w:rPr>
        <w:t xml:space="preserve">методических рекомендаций </w:t>
      </w:r>
      <w:bookmarkStart w:id="0" w:name="_GoBack"/>
      <w:bookmarkEnd w:id="0"/>
    </w:p>
    <w:p w:rsidR="00904B9E" w:rsidRDefault="00904B9E" w:rsidP="00904B9E">
      <w:pPr>
        <w:widowControl w:val="0"/>
        <w:autoSpaceDE w:val="0"/>
        <w:autoSpaceDN w:val="0"/>
        <w:adjustRightInd w:val="0"/>
        <w:spacing w:after="0" w:line="240" w:lineRule="auto"/>
        <w:rPr>
          <w:rFonts w:ascii="Times New Roman" w:hAnsi="Times New Roman" w:cs="Times New Roman"/>
          <w:bCs/>
          <w:color w:val="000000" w:themeColor="text1"/>
          <w:sz w:val="26"/>
          <w:szCs w:val="26"/>
        </w:rPr>
      </w:pPr>
      <w:r>
        <w:rPr>
          <w:rFonts w:ascii="Times New Roman" w:hAnsi="Times New Roman" w:cs="Times New Roman"/>
          <w:bCs/>
          <w:color w:val="000000" w:themeColor="text1"/>
          <w:sz w:val="26"/>
          <w:szCs w:val="26"/>
        </w:rPr>
        <w:t xml:space="preserve">муниципальным служащим администрации </w:t>
      </w:r>
    </w:p>
    <w:p w:rsidR="00904B9E" w:rsidRDefault="00904B9E" w:rsidP="00904B9E">
      <w:pPr>
        <w:widowControl w:val="0"/>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bCs/>
          <w:color w:val="000000" w:themeColor="text1"/>
          <w:sz w:val="26"/>
          <w:szCs w:val="26"/>
        </w:rPr>
        <w:t>Трубчевского муниципального района</w:t>
      </w:r>
    </w:p>
    <w:p w:rsidR="00904B9E" w:rsidRDefault="00904B9E" w:rsidP="00904B9E">
      <w:pPr>
        <w:widowControl w:val="0"/>
        <w:autoSpaceDE w:val="0"/>
        <w:autoSpaceDN w:val="0"/>
        <w:adjustRightInd w:val="0"/>
        <w:spacing w:after="0" w:line="240" w:lineRule="auto"/>
        <w:rPr>
          <w:rFonts w:ascii="Times New Roman" w:hAnsi="Times New Roman" w:cs="Times New Roman"/>
          <w:sz w:val="26"/>
          <w:szCs w:val="26"/>
        </w:rPr>
      </w:pPr>
      <w:r w:rsidRPr="00BD51DA">
        <w:rPr>
          <w:rFonts w:ascii="Times New Roman" w:hAnsi="Times New Roman" w:cs="Times New Roman"/>
          <w:bCs/>
          <w:color w:val="000000" w:themeColor="text1"/>
          <w:sz w:val="26"/>
          <w:szCs w:val="26"/>
        </w:rPr>
        <w:t>по проведению оценки коррупционных рисков,</w:t>
      </w:r>
    </w:p>
    <w:p w:rsidR="009652D3" w:rsidRDefault="00904B9E" w:rsidP="00904B9E">
      <w:pPr>
        <w:widowControl w:val="0"/>
        <w:autoSpaceDE w:val="0"/>
        <w:autoSpaceDN w:val="0"/>
        <w:adjustRightInd w:val="0"/>
        <w:spacing w:after="0" w:line="240" w:lineRule="auto"/>
        <w:rPr>
          <w:rFonts w:ascii="Times New Roman" w:hAnsi="Times New Roman" w:cs="Times New Roman"/>
          <w:bCs/>
          <w:color w:val="000000" w:themeColor="text1"/>
          <w:sz w:val="26"/>
          <w:szCs w:val="26"/>
        </w:rPr>
      </w:pPr>
      <w:r w:rsidRPr="00BD51DA">
        <w:rPr>
          <w:rFonts w:ascii="Times New Roman" w:hAnsi="Times New Roman" w:cs="Times New Roman"/>
          <w:bCs/>
          <w:color w:val="000000" w:themeColor="text1"/>
          <w:sz w:val="26"/>
          <w:szCs w:val="26"/>
        </w:rPr>
        <w:t>возникающих при реализации функций</w:t>
      </w:r>
    </w:p>
    <w:p w:rsidR="00904B9E" w:rsidRPr="0094379C" w:rsidRDefault="00904B9E" w:rsidP="00904B9E">
      <w:pPr>
        <w:widowControl w:val="0"/>
        <w:autoSpaceDE w:val="0"/>
        <w:autoSpaceDN w:val="0"/>
        <w:adjustRightInd w:val="0"/>
        <w:spacing w:after="0" w:line="240" w:lineRule="auto"/>
        <w:rPr>
          <w:rFonts w:ascii="Times New Roman" w:hAnsi="Times New Roman" w:cs="Times New Roman"/>
          <w:sz w:val="26"/>
          <w:szCs w:val="26"/>
        </w:rPr>
      </w:pPr>
    </w:p>
    <w:p w:rsidR="009652D3" w:rsidRDefault="009652D3" w:rsidP="009652D3">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В целях реализации положений Федерального закона от 25 декабря 2008 года № 273-ФЗ «О противодействии коррупции» и в связи с необходимостью активизации мер, направленных на обеспечение соблюдения муниципальными служащими ограничений и запретов, требований о предотвращении или урегулировании конфликта интересов</w:t>
      </w:r>
    </w:p>
    <w:p w:rsidR="00BD51DA" w:rsidRDefault="009652D3" w:rsidP="00BD51DA">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ПОСТАНОВЛЯЮ</w:t>
      </w:r>
      <w:r w:rsidRPr="0094379C">
        <w:rPr>
          <w:rFonts w:ascii="Times New Roman" w:hAnsi="Times New Roman" w:cs="Times New Roman"/>
          <w:sz w:val="26"/>
          <w:szCs w:val="26"/>
        </w:rPr>
        <w:t>:</w:t>
      </w:r>
    </w:p>
    <w:p w:rsidR="009652D3" w:rsidRPr="00BD51DA" w:rsidRDefault="00BD51DA" w:rsidP="00BD51DA">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У</w:t>
      </w:r>
      <w:r w:rsidRPr="00BD51DA">
        <w:rPr>
          <w:rFonts w:ascii="Times New Roman" w:hAnsi="Times New Roman" w:cs="Times New Roman"/>
          <w:sz w:val="26"/>
          <w:szCs w:val="26"/>
        </w:rPr>
        <w:t xml:space="preserve">твердить прилагаемые </w:t>
      </w:r>
      <w:r w:rsidRPr="00BD51DA">
        <w:rPr>
          <w:rFonts w:ascii="Times New Roman" w:hAnsi="Times New Roman" w:cs="Times New Roman"/>
          <w:bCs/>
          <w:color w:val="000000" w:themeColor="text1"/>
          <w:sz w:val="26"/>
          <w:szCs w:val="26"/>
        </w:rPr>
        <w:t>методические рекомендации</w:t>
      </w:r>
      <w:r>
        <w:rPr>
          <w:rFonts w:ascii="Times New Roman" w:hAnsi="Times New Roman" w:cs="Times New Roman"/>
          <w:bCs/>
          <w:color w:val="000000" w:themeColor="text1"/>
          <w:sz w:val="26"/>
          <w:szCs w:val="26"/>
        </w:rPr>
        <w:t xml:space="preserve"> муниципальным служащим администрации Трубчевского муниципального района</w:t>
      </w:r>
      <w:r w:rsidRPr="00BD51DA">
        <w:rPr>
          <w:rFonts w:ascii="Times New Roman" w:hAnsi="Times New Roman" w:cs="Times New Roman"/>
          <w:bCs/>
          <w:color w:val="000000" w:themeColor="text1"/>
          <w:sz w:val="26"/>
          <w:szCs w:val="26"/>
        </w:rPr>
        <w:t>по проведению оценки коррупционных рисков,возникающих при реализации функций</w:t>
      </w:r>
      <w:r>
        <w:rPr>
          <w:rFonts w:ascii="Times New Roman" w:hAnsi="Times New Roman" w:cs="Times New Roman"/>
          <w:bCs/>
          <w:color w:val="000000" w:themeColor="text1"/>
          <w:sz w:val="26"/>
          <w:szCs w:val="26"/>
        </w:rPr>
        <w:t>.</w:t>
      </w:r>
    </w:p>
    <w:p w:rsidR="009652D3" w:rsidRPr="0094379C" w:rsidRDefault="009652D3" w:rsidP="009652D3">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 Опубликовать настоящее постановление на официальном сайте администрации Трубчевского муниципального района и довести до сведения руководителей отраслевых органов и структурных подразделений администрации Трубчевского муниципального района для ознакомления муниципальных служащих администрации Трубчевского муниципального района.</w:t>
      </w:r>
    </w:p>
    <w:p w:rsidR="009652D3" w:rsidRPr="0094379C" w:rsidRDefault="009652D3" w:rsidP="009652D3">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w:t>
      </w:r>
      <w:r w:rsidRPr="0094379C">
        <w:rPr>
          <w:rFonts w:ascii="Times New Roman" w:hAnsi="Times New Roman" w:cs="Times New Roman"/>
          <w:sz w:val="26"/>
          <w:szCs w:val="26"/>
        </w:rPr>
        <w:t xml:space="preserve">. </w:t>
      </w:r>
      <w:proofErr w:type="gramStart"/>
      <w:r w:rsidRPr="0094379C">
        <w:rPr>
          <w:rFonts w:ascii="Times New Roman" w:hAnsi="Times New Roman" w:cs="Times New Roman"/>
          <w:sz w:val="26"/>
          <w:szCs w:val="26"/>
        </w:rPr>
        <w:t>Конт</w:t>
      </w:r>
      <w:r>
        <w:rPr>
          <w:rFonts w:ascii="Times New Roman" w:hAnsi="Times New Roman" w:cs="Times New Roman"/>
          <w:sz w:val="26"/>
          <w:szCs w:val="26"/>
        </w:rPr>
        <w:t>роль за</w:t>
      </w:r>
      <w:proofErr w:type="gramEnd"/>
      <w:r>
        <w:rPr>
          <w:rFonts w:ascii="Times New Roman" w:hAnsi="Times New Roman" w:cs="Times New Roman"/>
          <w:sz w:val="26"/>
          <w:szCs w:val="26"/>
        </w:rPr>
        <w:t xml:space="preserve"> исполнением настоящего п</w:t>
      </w:r>
      <w:r w:rsidRPr="0094379C">
        <w:rPr>
          <w:rFonts w:ascii="Times New Roman" w:hAnsi="Times New Roman" w:cs="Times New Roman"/>
          <w:sz w:val="26"/>
          <w:szCs w:val="26"/>
        </w:rPr>
        <w:t xml:space="preserve">остановления </w:t>
      </w:r>
      <w:r>
        <w:rPr>
          <w:rFonts w:ascii="Times New Roman" w:hAnsi="Times New Roman" w:cs="Times New Roman"/>
          <w:sz w:val="26"/>
          <w:szCs w:val="26"/>
        </w:rPr>
        <w:t>возложить на руководителя аппарата администрации Трубчевского муниципального района Рогового А.Н</w:t>
      </w:r>
      <w:r w:rsidRPr="0094379C">
        <w:rPr>
          <w:rFonts w:ascii="Times New Roman" w:hAnsi="Times New Roman" w:cs="Times New Roman"/>
          <w:sz w:val="26"/>
          <w:szCs w:val="26"/>
        </w:rPr>
        <w:t>.</w:t>
      </w:r>
    </w:p>
    <w:p w:rsidR="009652D3" w:rsidRDefault="009652D3" w:rsidP="009652D3">
      <w:pPr>
        <w:spacing w:after="0" w:line="240" w:lineRule="auto"/>
        <w:jc w:val="both"/>
        <w:rPr>
          <w:rFonts w:ascii="Times New Roman" w:eastAsia="Times New Roman" w:hAnsi="Times New Roman" w:cs="Times New Roman"/>
          <w:b/>
          <w:bCs/>
          <w:sz w:val="26"/>
          <w:szCs w:val="26"/>
          <w:lang w:eastAsia="ar-SA"/>
        </w:rPr>
      </w:pPr>
    </w:p>
    <w:p w:rsidR="009652D3" w:rsidRDefault="009652D3" w:rsidP="009652D3">
      <w:pPr>
        <w:spacing w:after="0" w:line="240" w:lineRule="auto"/>
        <w:jc w:val="both"/>
        <w:rPr>
          <w:rFonts w:ascii="Times New Roman" w:eastAsia="Times New Roman" w:hAnsi="Times New Roman" w:cs="Times New Roman"/>
          <w:b/>
          <w:bCs/>
          <w:sz w:val="26"/>
          <w:szCs w:val="26"/>
          <w:lang w:eastAsia="ar-SA"/>
        </w:rPr>
      </w:pPr>
    </w:p>
    <w:p w:rsidR="009652D3" w:rsidRPr="004D0E8F" w:rsidRDefault="009652D3" w:rsidP="009652D3">
      <w:pPr>
        <w:spacing w:after="0" w:line="240" w:lineRule="auto"/>
        <w:jc w:val="both"/>
        <w:rPr>
          <w:rFonts w:ascii="Times New Roman" w:eastAsia="Times New Roman" w:hAnsi="Times New Roman" w:cs="Times New Roman"/>
          <w:b/>
          <w:bCs/>
          <w:sz w:val="26"/>
          <w:szCs w:val="26"/>
          <w:lang w:eastAsia="ar-SA"/>
        </w:rPr>
      </w:pPr>
      <w:r w:rsidRPr="004D0E8F">
        <w:rPr>
          <w:rFonts w:ascii="Times New Roman" w:eastAsia="Times New Roman" w:hAnsi="Times New Roman" w:cs="Times New Roman"/>
          <w:b/>
          <w:bCs/>
          <w:sz w:val="26"/>
          <w:szCs w:val="26"/>
          <w:lang w:eastAsia="ar-SA"/>
        </w:rPr>
        <w:t xml:space="preserve">Временно </w:t>
      </w:r>
      <w:proofErr w:type="gramStart"/>
      <w:r w:rsidRPr="004D0E8F">
        <w:rPr>
          <w:rFonts w:ascii="Times New Roman" w:eastAsia="Times New Roman" w:hAnsi="Times New Roman" w:cs="Times New Roman"/>
          <w:b/>
          <w:bCs/>
          <w:sz w:val="26"/>
          <w:szCs w:val="26"/>
          <w:lang w:eastAsia="ar-SA"/>
        </w:rPr>
        <w:t>исполняющий</w:t>
      </w:r>
      <w:proofErr w:type="gramEnd"/>
      <w:r w:rsidRPr="004D0E8F">
        <w:rPr>
          <w:rFonts w:ascii="Times New Roman" w:eastAsia="Times New Roman" w:hAnsi="Times New Roman" w:cs="Times New Roman"/>
          <w:b/>
          <w:bCs/>
          <w:sz w:val="26"/>
          <w:szCs w:val="26"/>
          <w:lang w:eastAsia="ar-SA"/>
        </w:rPr>
        <w:t xml:space="preserve"> обязанности</w:t>
      </w:r>
    </w:p>
    <w:p w:rsidR="009652D3" w:rsidRPr="004D0E8F" w:rsidRDefault="009652D3" w:rsidP="009652D3">
      <w:pPr>
        <w:suppressAutoHyphens/>
        <w:spacing w:after="0" w:line="240" w:lineRule="auto"/>
        <w:rPr>
          <w:rFonts w:ascii="Times New Roman" w:eastAsia="Times New Roman" w:hAnsi="Times New Roman" w:cs="Times New Roman"/>
          <w:b/>
          <w:bCs/>
          <w:sz w:val="26"/>
          <w:szCs w:val="26"/>
          <w:lang w:eastAsia="ar-SA"/>
        </w:rPr>
      </w:pPr>
      <w:r w:rsidRPr="004D0E8F">
        <w:rPr>
          <w:rFonts w:ascii="Times New Roman" w:eastAsia="Times New Roman" w:hAnsi="Times New Roman" w:cs="Times New Roman"/>
          <w:b/>
          <w:bCs/>
          <w:sz w:val="26"/>
          <w:szCs w:val="26"/>
          <w:lang w:eastAsia="ar-SA"/>
        </w:rPr>
        <w:t>главы  администрации</w:t>
      </w:r>
    </w:p>
    <w:p w:rsidR="009652D3" w:rsidRDefault="009652D3" w:rsidP="009652D3">
      <w:pPr>
        <w:suppressAutoHyphens/>
        <w:spacing w:after="0" w:line="240" w:lineRule="auto"/>
        <w:rPr>
          <w:rFonts w:ascii="Times New Roman" w:eastAsia="Times New Roman" w:hAnsi="Times New Roman" w:cs="Times New Roman"/>
          <w:b/>
          <w:bCs/>
          <w:sz w:val="26"/>
          <w:szCs w:val="26"/>
          <w:lang w:eastAsia="ar-SA"/>
        </w:rPr>
      </w:pPr>
      <w:r w:rsidRPr="004D0E8F">
        <w:rPr>
          <w:rFonts w:ascii="Times New Roman" w:eastAsia="Times New Roman" w:hAnsi="Times New Roman" w:cs="Times New Roman"/>
          <w:b/>
          <w:bCs/>
          <w:sz w:val="26"/>
          <w:szCs w:val="26"/>
          <w:lang w:eastAsia="ar-SA"/>
        </w:rPr>
        <w:t>Трубчевского муниципального района</w:t>
      </w:r>
      <w:r w:rsidRPr="004D0E8F">
        <w:rPr>
          <w:rFonts w:ascii="Times New Roman" w:eastAsia="Times New Roman" w:hAnsi="Times New Roman" w:cs="Times New Roman"/>
          <w:b/>
          <w:bCs/>
          <w:sz w:val="26"/>
          <w:szCs w:val="26"/>
          <w:lang w:eastAsia="ar-SA"/>
        </w:rPr>
        <w:tab/>
      </w:r>
      <w:r w:rsidRPr="004D0E8F">
        <w:rPr>
          <w:rFonts w:ascii="Times New Roman" w:eastAsia="Times New Roman" w:hAnsi="Times New Roman" w:cs="Times New Roman"/>
          <w:b/>
          <w:bCs/>
          <w:sz w:val="26"/>
          <w:szCs w:val="26"/>
          <w:lang w:eastAsia="ar-SA"/>
        </w:rPr>
        <w:tab/>
      </w:r>
      <w:r w:rsidRPr="004D0E8F">
        <w:rPr>
          <w:rFonts w:ascii="Times New Roman" w:eastAsia="Times New Roman" w:hAnsi="Times New Roman" w:cs="Times New Roman"/>
          <w:b/>
          <w:bCs/>
          <w:sz w:val="26"/>
          <w:szCs w:val="26"/>
          <w:lang w:eastAsia="ar-SA"/>
        </w:rPr>
        <w:tab/>
      </w:r>
      <w:r>
        <w:rPr>
          <w:rFonts w:ascii="Times New Roman" w:eastAsia="Times New Roman" w:hAnsi="Times New Roman" w:cs="Times New Roman"/>
          <w:b/>
          <w:bCs/>
          <w:sz w:val="26"/>
          <w:szCs w:val="26"/>
          <w:lang w:eastAsia="ar-SA"/>
        </w:rPr>
        <w:t>Л.Р. Соколова</w:t>
      </w:r>
    </w:p>
    <w:p w:rsidR="009652D3" w:rsidRPr="004D0E8F" w:rsidRDefault="009652D3" w:rsidP="009652D3">
      <w:pPr>
        <w:suppressAutoHyphens/>
        <w:spacing w:after="0" w:line="240" w:lineRule="auto"/>
        <w:rPr>
          <w:rFonts w:ascii="Times New Roman" w:eastAsia="Times New Roman" w:hAnsi="Times New Roman" w:cs="Times New Roman"/>
          <w:i/>
          <w:iCs/>
          <w:sz w:val="20"/>
          <w:szCs w:val="20"/>
          <w:lang w:eastAsia="ar-SA"/>
        </w:rPr>
      </w:pPr>
    </w:p>
    <w:p w:rsidR="009652D3" w:rsidRPr="004D0E8F" w:rsidRDefault="009652D3" w:rsidP="009652D3">
      <w:pPr>
        <w:autoSpaceDE w:val="0"/>
        <w:autoSpaceDN w:val="0"/>
        <w:adjustRightInd w:val="0"/>
        <w:spacing w:after="0"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Исп. </w:t>
      </w:r>
      <w:proofErr w:type="spellStart"/>
      <w:r>
        <w:rPr>
          <w:rFonts w:ascii="Times New Roman" w:eastAsia="Times New Roman" w:hAnsi="Times New Roman" w:cs="Times New Roman"/>
          <w:i/>
          <w:sz w:val="20"/>
          <w:szCs w:val="20"/>
          <w:lang w:eastAsia="ru-RU"/>
        </w:rPr>
        <w:t>Нач</w:t>
      </w:r>
      <w:proofErr w:type="gramStart"/>
      <w:r>
        <w:rPr>
          <w:rFonts w:ascii="Times New Roman" w:eastAsia="Times New Roman" w:hAnsi="Times New Roman" w:cs="Times New Roman"/>
          <w:i/>
          <w:sz w:val="20"/>
          <w:szCs w:val="20"/>
          <w:lang w:eastAsia="ru-RU"/>
        </w:rPr>
        <w:t>.о</w:t>
      </w:r>
      <w:proofErr w:type="gramEnd"/>
      <w:r>
        <w:rPr>
          <w:rFonts w:ascii="Times New Roman" w:eastAsia="Times New Roman" w:hAnsi="Times New Roman" w:cs="Times New Roman"/>
          <w:i/>
          <w:sz w:val="20"/>
          <w:szCs w:val="20"/>
          <w:lang w:eastAsia="ru-RU"/>
        </w:rPr>
        <w:t>рг.-прав</w:t>
      </w:r>
      <w:r w:rsidRPr="004D0E8F">
        <w:rPr>
          <w:rFonts w:ascii="Times New Roman" w:eastAsia="Times New Roman" w:hAnsi="Times New Roman" w:cs="Times New Roman"/>
          <w:i/>
          <w:sz w:val="20"/>
          <w:szCs w:val="20"/>
          <w:lang w:eastAsia="ru-RU"/>
        </w:rPr>
        <w:t>.отд</w:t>
      </w:r>
      <w:proofErr w:type="spellEnd"/>
      <w:r w:rsidRPr="004D0E8F">
        <w:rPr>
          <w:rFonts w:ascii="Times New Roman" w:eastAsia="Times New Roman" w:hAnsi="Times New Roman" w:cs="Times New Roman"/>
          <w:i/>
          <w:sz w:val="20"/>
          <w:szCs w:val="20"/>
          <w:lang w:eastAsia="ru-RU"/>
        </w:rPr>
        <w:t>.</w:t>
      </w:r>
    </w:p>
    <w:p w:rsidR="009652D3" w:rsidRDefault="009652D3" w:rsidP="009652D3">
      <w:pPr>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4D0E8F">
        <w:rPr>
          <w:rFonts w:ascii="Times New Roman" w:eastAsia="Times New Roman" w:hAnsi="Times New Roman" w:cs="Times New Roman"/>
          <w:i/>
          <w:sz w:val="20"/>
          <w:szCs w:val="20"/>
          <w:lang w:eastAsia="ru-RU"/>
        </w:rPr>
        <w:t>О.А.Москалева</w:t>
      </w:r>
    </w:p>
    <w:p w:rsidR="009652D3" w:rsidRDefault="009652D3" w:rsidP="009652D3">
      <w:pPr>
        <w:autoSpaceDE w:val="0"/>
        <w:autoSpaceDN w:val="0"/>
        <w:adjustRightInd w:val="0"/>
        <w:spacing w:after="0"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Рук</w:t>
      </w:r>
      <w:proofErr w:type="gramStart"/>
      <w:r>
        <w:rPr>
          <w:rFonts w:ascii="Times New Roman" w:eastAsia="Times New Roman" w:hAnsi="Times New Roman" w:cs="Times New Roman"/>
          <w:i/>
          <w:sz w:val="20"/>
          <w:szCs w:val="20"/>
          <w:lang w:eastAsia="ru-RU"/>
        </w:rPr>
        <w:t>.а</w:t>
      </w:r>
      <w:proofErr w:type="gramEnd"/>
      <w:r>
        <w:rPr>
          <w:rFonts w:ascii="Times New Roman" w:eastAsia="Times New Roman" w:hAnsi="Times New Roman" w:cs="Times New Roman"/>
          <w:i/>
          <w:sz w:val="20"/>
          <w:szCs w:val="20"/>
          <w:lang w:eastAsia="ru-RU"/>
        </w:rPr>
        <w:t>ппарата</w:t>
      </w:r>
    </w:p>
    <w:p w:rsidR="009652D3" w:rsidRPr="004D0E8F" w:rsidRDefault="009652D3" w:rsidP="009652D3">
      <w:pPr>
        <w:autoSpaceDE w:val="0"/>
        <w:autoSpaceDN w:val="0"/>
        <w:adjustRightInd w:val="0"/>
        <w:spacing w:after="0"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А.Н. Роговой</w:t>
      </w:r>
    </w:p>
    <w:p w:rsidR="009652D3" w:rsidRDefault="009652D3" w:rsidP="009652D3">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roofErr w:type="spellStart"/>
      <w:r>
        <w:rPr>
          <w:rFonts w:ascii="Times New Roman" w:eastAsia="Times New Roman" w:hAnsi="Times New Roman" w:cs="Times New Roman"/>
          <w:i/>
          <w:sz w:val="20"/>
          <w:szCs w:val="20"/>
          <w:lang w:eastAsia="ru-RU"/>
        </w:rPr>
        <w:t>Вед</w:t>
      </w:r>
      <w:proofErr w:type="gramStart"/>
      <w:r>
        <w:rPr>
          <w:rFonts w:ascii="Times New Roman" w:eastAsia="Times New Roman" w:hAnsi="Times New Roman" w:cs="Times New Roman"/>
          <w:i/>
          <w:sz w:val="20"/>
          <w:szCs w:val="20"/>
          <w:lang w:eastAsia="ru-RU"/>
        </w:rPr>
        <w:t>.и</w:t>
      </w:r>
      <w:proofErr w:type="gramEnd"/>
      <w:r>
        <w:rPr>
          <w:rFonts w:ascii="Times New Roman" w:eastAsia="Times New Roman" w:hAnsi="Times New Roman" w:cs="Times New Roman"/>
          <w:i/>
          <w:sz w:val="20"/>
          <w:szCs w:val="20"/>
          <w:lang w:eastAsia="ru-RU"/>
        </w:rPr>
        <w:t>нспектор</w:t>
      </w:r>
      <w:proofErr w:type="spellEnd"/>
      <w:r>
        <w:rPr>
          <w:rFonts w:ascii="Times New Roman" w:eastAsia="Times New Roman" w:hAnsi="Times New Roman" w:cs="Times New Roman"/>
          <w:i/>
          <w:sz w:val="20"/>
          <w:szCs w:val="20"/>
          <w:lang w:eastAsia="ru-RU"/>
        </w:rPr>
        <w:t xml:space="preserve"> </w:t>
      </w:r>
      <w:proofErr w:type="spellStart"/>
      <w:r>
        <w:rPr>
          <w:rFonts w:ascii="Times New Roman" w:eastAsia="Times New Roman" w:hAnsi="Times New Roman" w:cs="Times New Roman"/>
          <w:i/>
          <w:sz w:val="20"/>
          <w:szCs w:val="20"/>
          <w:lang w:eastAsia="ru-RU"/>
        </w:rPr>
        <w:t>орг.-прав.отд</w:t>
      </w:r>
      <w:proofErr w:type="spellEnd"/>
      <w:r>
        <w:rPr>
          <w:rFonts w:ascii="Times New Roman" w:eastAsia="Times New Roman" w:hAnsi="Times New Roman" w:cs="Times New Roman"/>
          <w:i/>
          <w:sz w:val="20"/>
          <w:szCs w:val="20"/>
          <w:lang w:eastAsia="ru-RU"/>
        </w:rPr>
        <w:t>.</w:t>
      </w:r>
    </w:p>
    <w:p w:rsidR="009652D3" w:rsidRPr="004D0E8F" w:rsidRDefault="009652D3" w:rsidP="009652D3">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Е.В. </w:t>
      </w:r>
      <w:proofErr w:type="spellStart"/>
      <w:r>
        <w:rPr>
          <w:rFonts w:ascii="Times New Roman" w:eastAsia="Times New Roman" w:hAnsi="Times New Roman" w:cs="Times New Roman"/>
          <w:i/>
          <w:sz w:val="20"/>
          <w:szCs w:val="20"/>
          <w:lang w:eastAsia="ru-RU"/>
        </w:rPr>
        <w:t>Гуня</w:t>
      </w:r>
      <w:proofErr w:type="spellEnd"/>
    </w:p>
    <w:p w:rsidR="009652D3" w:rsidRDefault="009652D3" w:rsidP="009652D3">
      <w:pPr>
        <w:widowControl w:val="0"/>
        <w:autoSpaceDE w:val="0"/>
        <w:autoSpaceDN w:val="0"/>
        <w:adjustRightInd w:val="0"/>
        <w:spacing w:after="0" w:line="240" w:lineRule="auto"/>
        <w:ind w:firstLine="720"/>
        <w:jc w:val="center"/>
        <w:rPr>
          <w:rFonts w:ascii="Arial" w:eastAsia="Times New Roman" w:hAnsi="Arial" w:cs="Arial"/>
          <w:b/>
          <w:bCs/>
          <w:sz w:val="20"/>
          <w:szCs w:val="20"/>
          <w:lang w:eastAsia="ru-RU"/>
        </w:rPr>
      </w:pPr>
    </w:p>
    <w:p w:rsidR="009652D3" w:rsidRDefault="009652D3" w:rsidP="009652D3">
      <w:pPr>
        <w:widowControl w:val="0"/>
        <w:autoSpaceDE w:val="0"/>
        <w:autoSpaceDN w:val="0"/>
        <w:adjustRightInd w:val="0"/>
        <w:spacing w:after="0" w:line="240" w:lineRule="auto"/>
        <w:ind w:firstLine="720"/>
        <w:jc w:val="center"/>
        <w:rPr>
          <w:rFonts w:ascii="Arial" w:eastAsia="Times New Roman" w:hAnsi="Arial" w:cs="Arial"/>
          <w:b/>
          <w:bCs/>
          <w:sz w:val="20"/>
          <w:szCs w:val="20"/>
          <w:lang w:eastAsia="ru-RU"/>
        </w:rPr>
      </w:pPr>
    </w:p>
    <w:p w:rsidR="009652D3" w:rsidRDefault="009652D3" w:rsidP="006A5770">
      <w:pPr>
        <w:spacing w:after="0" w:line="240" w:lineRule="auto"/>
        <w:jc w:val="center"/>
        <w:rPr>
          <w:rFonts w:ascii="Times New Roman" w:eastAsia="Times New Roman" w:hAnsi="Times New Roman" w:cs="Times New Roman"/>
          <w:b/>
          <w:sz w:val="36"/>
          <w:szCs w:val="36"/>
          <w:lang w:eastAsia="ru-RU"/>
        </w:rPr>
      </w:pPr>
    </w:p>
    <w:p w:rsidR="009652D3" w:rsidRDefault="009652D3" w:rsidP="006A5770">
      <w:pPr>
        <w:spacing w:after="0" w:line="240" w:lineRule="auto"/>
        <w:jc w:val="center"/>
        <w:rPr>
          <w:rFonts w:ascii="Times New Roman" w:eastAsia="Times New Roman" w:hAnsi="Times New Roman" w:cs="Times New Roman"/>
          <w:b/>
          <w:sz w:val="36"/>
          <w:szCs w:val="36"/>
          <w:lang w:eastAsia="ru-RU"/>
        </w:rPr>
      </w:pPr>
    </w:p>
    <w:p w:rsidR="00904B9E" w:rsidRDefault="00904B9E" w:rsidP="006A5770">
      <w:pPr>
        <w:spacing w:after="0" w:line="240" w:lineRule="auto"/>
        <w:jc w:val="center"/>
        <w:rPr>
          <w:rFonts w:ascii="Times New Roman" w:eastAsia="Times New Roman" w:hAnsi="Times New Roman" w:cs="Times New Roman"/>
          <w:b/>
          <w:sz w:val="36"/>
          <w:szCs w:val="36"/>
          <w:lang w:eastAsia="ru-RU"/>
        </w:rPr>
      </w:pPr>
    </w:p>
    <w:p w:rsidR="00904B9E" w:rsidRPr="0028343B" w:rsidRDefault="00904B9E" w:rsidP="00904B9E">
      <w:pPr>
        <w:widowControl w:val="0"/>
        <w:autoSpaceDE w:val="0"/>
        <w:autoSpaceDN w:val="0"/>
        <w:adjustRightInd w:val="0"/>
        <w:spacing w:after="0" w:line="240" w:lineRule="auto"/>
        <w:ind w:firstLine="709"/>
        <w:jc w:val="right"/>
        <w:rPr>
          <w:rFonts w:ascii="Times New Roman" w:hAnsi="Times New Roman" w:cs="Times New Roman"/>
          <w:bCs/>
          <w:color w:val="000000" w:themeColor="text1"/>
          <w:sz w:val="26"/>
          <w:szCs w:val="26"/>
        </w:rPr>
      </w:pPr>
      <w:r w:rsidRPr="0028343B">
        <w:rPr>
          <w:rFonts w:ascii="Times New Roman" w:hAnsi="Times New Roman" w:cs="Times New Roman"/>
          <w:bCs/>
          <w:color w:val="000000" w:themeColor="text1"/>
          <w:sz w:val="26"/>
          <w:szCs w:val="26"/>
        </w:rPr>
        <w:lastRenderedPageBreak/>
        <w:t>УТВЕРЖДЕНЫ</w:t>
      </w:r>
    </w:p>
    <w:p w:rsidR="00904B9E" w:rsidRPr="0028343B" w:rsidRDefault="00904B9E" w:rsidP="00904B9E">
      <w:pPr>
        <w:widowControl w:val="0"/>
        <w:autoSpaceDE w:val="0"/>
        <w:autoSpaceDN w:val="0"/>
        <w:adjustRightInd w:val="0"/>
        <w:spacing w:after="0" w:line="240" w:lineRule="auto"/>
        <w:ind w:firstLine="709"/>
        <w:jc w:val="right"/>
        <w:rPr>
          <w:rFonts w:ascii="Times New Roman" w:hAnsi="Times New Roman" w:cs="Times New Roman"/>
          <w:bCs/>
          <w:color w:val="000000" w:themeColor="text1"/>
          <w:sz w:val="26"/>
          <w:szCs w:val="26"/>
        </w:rPr>
      </w:pPr>
      <w:r w:rsidRPr="0028343B">
        <w:rPr>
          <w:rFonts w:ascii="Times New Roman" w:hAnsi="Times New Roman" w:cs="Times New Roman"/>
          <w:bCs/>
          <w:color w:val="000000" w:themeColor="text1"/>
          <w:sz w:val="26"/>
          <w:szCs w:val="26"/>
        </w:rPr>
        <w:t>постановлением администрации</w:t>
      </w:r>
    </w:p>
    <w:p w:rsidR="00904B9E" w:rsidRPr="0028343B" w:rsidRDefault="00904B9E" w:rsidP="00904B9E">
      <w:pPr>
        <w:widowControl w:val="0"/>
        <w:autoSpaceDE w:val="0"/>
        <w:autoSpaceDN w:val="0"/>
        <w:adjustRightInd w:val="0"/>
        <w:spacing w:after="0" w:line="240" w:lineRule="auto"/>
        <w:ind w:firstLine="709"/>
        <w:jc w:val="right"/>
        <w:rPr>
          <w:rFonts w:ascii="Times New Roman" w:hAnsi="Times New Roman" w:cs="Times New Roman"/>
          <w:bCs/>
          <w:color w:val="000000" w:themeColor="text1"/>
          <w:sz w:val="26"/>
          <w:szCs w:val="26"/>
        </w:rPr>
      </w:pPr>
      <w:r w:rsidRPr="0028343B">
        <w:rPr>
          <w:rFonts w:ascii="Times New Roman" w:hAnsi="Times New Roman" w:cs="Times New Roman"/>
          <w:bCs/>
          <w:color w:val="000000" w:themeColor="text1"/>
          <w:sz w:val="26"/>
          <w:szCs w:val="26"/>
        </w:rPr>
        <w:t>Трубчевского муниципального района</w:t>
      </w:r>
    </w:p>
    <w:p w:rsidR="00904B9E" w:rsidRDefault="00D94EDB" w:rsidP="00904B9E">
      <w:pPr>
        <w:spacing w:after="0" w:line="240" w:lineRule="auto"/>
        <w:jc w:val="right"/>
        <w:rPr>
          <w:rFonts w:ascii="Times New Roman" w:hAnsi="Times New Roman" w:cs="Times New Roman"/>
          <w:bCs/>
          <w:color w:val="000000" w:themeColor="text1"/>
          <w:sz w:val="26"/>
          <w:szCs w:val="26"/>
        </w:rPr>
      </w:pPr>
      <w:r>
        <w:rPr>
          <w:rFonts w:ascii="Times New Roman" w:eastAsia="Times New Roman" w:hAnsi="Times New Roman" w:cs="Times New Roman"/>
          <w:sz w:val="26"/>
          <w:szCs w:val="26"/>
          <w:lang w:eastAsia="ru-RU"/>
        </w:rPr>
        <w:t>от  04.09. 2014г. № 596</w:t>
      </w:r>
    </w:p>
    <w:p w:rsidR="00904B9E" w:rsidRDefault="00904B9E" w:rsidP="00904B9E">
      <w:pPr>
        <w:spacing w:after="0" w:line="240" w:lineRule="auto"/>
        <w:jc w:val="center"/>
        <w:rPr>
          <w:rFonts w:ascii="Times New Roman" w:hAnsi="Times New Roman" w:cs="Times New Roman"/>
          <w:bCs/>
          <w:color w:val="000000" w:themeColor="text1"/>
          <w:sz w:val="26"/>
          <w:szCs w:val="26"/>
        </w:rPr>
      </w:pPr>
    </w:p>
    <w:p w:rsidR="006A5770" w:rsidRPr="006A5770" w:rsidRDefault="006A5770" w:rsidP="00904B9E">
      <w:pPr>
        <w:spacing w:after="0" w:line="240" w:lineRule="auto"/>
        <w:jc w:val="center"/>
        <w:rPr>
          <w:rFonts w:ascii="Times New Roman" w:eastAsia="Times New Roman" w:hAnsi="Times New Roman" w:cs="Times New Roman"/>
          <w:b/>
          <w:sz w:val="36"/>
          <w:szCs w:val="36"/>
          <w:lang w:eastAsia="ru-RU"/>
        </w:rPr>
      </w:pPr>
      <w:r w:rsidRPr="006A5770">
        <w:rPr>
          <w:rFonts w:ascii="Times New Roman" w:eastAsia="Times New Roman" w:hAnsi="Times New Roman" w:cs="Times New Roman"/>
          <w:b/>
          <w:sz w:val="36"/>
          <w:szCs w:val="36"/>
          <w:lang w:eastAsia="ru-RU"/>
        </w:rPr>
        <w:t xml:space="preserve">АДМИНИСТРАЦИЯ </w:t>
      </w:r>
    </w:p>
    <w:p w:rsidR="006A5770" w:rsidRPr="006A5770" w:rsidRDefault="006A5770" w:rsidP="006A5770">
      <w:pPr>
        <w:spacing w:after="0" w:line="240" w:lineRule="auto"/>
        <w:jc w:val="center"/>
        <w:rPr>
          <w:rFonts w:ascii="Times New Roman" w:eastAsia="Times New Roman" w:hAnsi="Times New Roman" w:cs="Times New Roman"/>
          <w:b/>
          <w:sz w:val="36"/>
          <w:szCs w:val="36"/>
          <w:lang w:eastAsia="ru-RU"/>
        </w:rPr>
      </w:pPr>
      <w:r w:rsidRPr="006A5770">
        <w:rPr>
          <w:rFonts w:ascii="Times New Roman" w:eastAsia="Times New Roman" w:hAnsi="Times New Roman" w:cs="Times New Roman"/>
          <w:b/>
          <w:sz w:val="36"/>
          <w:szCs w:val="36"/>
          <w:lang w:eastAsia="ru-RU"/>
        </w:rPr>
        <w:t>ТРУБЧЕВСКОГО МУНИЦИПАЛЬНОГО РАЙОНА</w:t>
      </w:r>
    </w:p>
    <w:p w:rsidR="006A5770" w:rsidRPr="006A5770" w:rsidRDefault="006A5770" w:rsidP="006A5770">
      <w:pPr>
        <w:spacing w:after="0" w:line="240" w:lineRule="auto"/>
        <w:jc w:val="center"/>
        <w:rPr>
          <w:rFonts w:ascii="Times New Roman" w:eastAsia="Times New Roman" w:hAnsi="Times New Roman" w:cs="Times New Roman"/>
          <w:b/>
          <w:sz w:val="32"/>
          <w:szCs w:val="32"/>
          <w:lang w:eastAsia="ru-RU"/>
        </w:rPr>
      </w:pPr>
      <w:r w:rsidRPr="006A5770">
        <w:rPr>
          <w:rFonts w:ascii="Times New Roman" w:eastAsia="Times New Roman" w:hAnsi="Times New Roman" w:cs="Times New Roman"/>
          <w:b/>
          <w:sz w:val="36"/>
          <w:szCs w:val="36"/>
          <w:lang w:eastAsia="ru-RU"/>
        </w:rPr>
        <w:t>=============================================</w:t>
      </w: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
    <w:p w:rsid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
    <w:p w:rsidR="00441BBC" w:rsidRDefault="00441BBC" w:rsidP="006A5770">
      <w:pPr>
        <w:widowControl w:val="0"/>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
    <w:p w:rsidR="00441BBC" w:rsidRPr="006A5770" w:rsidRDefault="00441BBC" w:rsidP="006A5770">
      <w:pPr>
        <w:widowControl w:val="0"/>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6A5770" w:rsidRPr="000D72B7" w:rsidRDefault="000D72B7" w:rsidP="0028343B">
      <w:pPr>
        <w:spacing w:after="0" w:line="240" w:lineRule="auto"/>
        <w:jc w:val="center"/>
        <w:rPr>
          <w:rFonts w:ascii="Times New Roman" w:eastAsia="Times New Roman" w:hAnsi="Times New Roman" w:cs="Times New Roman"/>
          <w:b/>
          <w:sz w:val="28"/>
          <w:szCs w:val="28"/>
          <w:lang w:eastAsia="ru-RU"/>
        </w:rPr>
      </w:pPr>
      <w:r w:rsidRPr="000D72B7">
        <w:rPr>
          <w:rFonts w:ascii="Times New Roman" w:eastAsia="Times New Roman" w:hAnsi="Times New Roman" w:cs="Times New Roman"/>
          <w:b/>
          <w:sz w:val="28"/>
          <w:szCs w:val="28"/>
          <w:lang w:eastAsia="ru-RU"/>
        </w:rPr>
        <w:t>МЕТОДИЧЕСКИЕ РЕКОМЕНДАЦИИ</w:t>
      </w:r>
    </w:p>
    <w:p w:rsidR="006A5770" w:rsidRPr="000D72B7" w:rsidRDefault="000D72B7" w:rsidP="0028343B">
      <w:pPr>
        <w:spacing w:after="0" w:line="240" w:lineRule="auto"/>
        <w:jc w:val="center"/>
        <w:rPr>
          <w:rFonts w:ascii="Times New Roman" w:eastAsia="Times New Roman" w:hAnsi="Times New Roman" w:cs="Times New Roman"/>
          <w:b/>
          <w:sz w:val="28"/>
          <w:szCs w:val="28"/>
          <w:lang w:eastAsia="ru-RU"/>
        </w:rPr>
      </w:pPr>
      <w:r w:rsidRPr="000D72B7">
        <w:rPr>
          <w:rFonts w:ascii="Times New Roman" w:eastAsia="Times New Roman" w:hAnsi="Times New Roman" w:cs="Times New Roman"/>
          <w:b/>
          <w:sz w:val="28"/>
          <w:szCs w:val="28"/>
          <w:lang w:eastAsia="ru-RU"/>
        </w:rPr>
        <w:t xml:space="preserve">МУНИЦИПАЛЬНЫМ СЛУЖАЩИМ АДМИНИСТРАЦИИ </w:t>
      </w:r>
    </w:p>
    <w:p w:rsidR="000D72B7" w:rsidRDefault="000D72B7" w:rsidP="0028343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D72B7">
        <w:rPr>
          <w:rFonts w:ascii="Times New Roman" w:eastAsia="Times New Roman" w:hAnsi="Times New Roman" w:cs="Times New Roman"/>
          <w:b/>
          <w:sz w:val="28"/>
          <w:szCs w:val="28"/>
          <w:lang w:eastAsia="ru-RU"/>
        </w:rPr>
        <w:t xml:space="preserve">ТРУБЧЕВСКОГО МУНИЦИПАЛЬНОГО РАЙОНА </w:t>
      </w:r>
    </w:p>
    <w:p w:rsidR="000D72B7" w:rsidRPr="000D72B7" w:rsidRDefault="000D72B7" w:rsidP="0028343B">
      <w:pPr>
        <w:widowControl w:val="0"/>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0D72B7">
        <w:rPr>
          <w:rFonts w:ascii="Times New Roman" w:hAnsi="Times New Roman" w:cs="Times New Roman"/>
          <w:b/>
          <w:bCs/>
          <w:color w:val="000000" w:themeColor="text1"/>
          <w:sz w:val="28"/>
          <w:szCs w:val="28"/>
        </w:rPr>
        <w:t>ПО ПРОВЕДЕНИЮ ОЦЕНКИ КОРРУПЦИОННЫХ РИСКОВ,</w:t>
      </w:r>
    </w:p>
    <w:p w:rsidR="000D72B7" w:rsidRPr="000D72B7" w:rsidRDefault="000D72B7" w:rsidP="0028343B">
      <w:pPr>
        <w:widowControl w:val="0"/>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0D72B7">
        <w:rPr>
          <w:rFonts w:ascii="Times New Roman" w:hAnsi="Times New Roman" w:cs="Times New Roman"/>
          <w:b/>
          <w:bCs/>
          <w:color w:val="000000" w:themeColor="text1"/>
          <w:sz w:val="28"/>
          <w:szCs w:val="28"/>
        </w:rPr>
        <w:t>ВОЗНИКАЮЩИХ ПРИ РЕАЛИЗАЦИИ ФУНКЦИЙ</w:t>
      </w:r>
    </w:p>
    <w:p w:rsidR="006A5770" w:rsidRPr="006A5770" w:rsidRDefault="006A5770" w:rsidP="000D72B7">
      <w:pPr>
        <w:spacing w:after="0" w:line="240" w:lineRule="auto"/>
        <w:jc w:val="center"/>
        <w:rPr>
          <w:rFonts w:ascii="Times New Roman" w:eastAsia="Times New Roman" w:hAnsi="Times New Roman" w:cs="Times New Roman"/>
          <w:b/>
          <w:sz w:val="32"/>
          <w:szCs w:val="32"/>
          <w:lang w:eastAsia="ru-RU"/>
        </w:rPr>
      </w:pPr>
    </w:p>
    <w:p w:rsidR="006A5770" w:rsidRPr="006A5770" w:rsidRDefault="006A5770" w:rsidP="006A5770">
      <w:pPr>
        <w:spacing w:after="0" w:line="240" w:lineRule="auto"/>
        <w:jc w:val="center"/>
        <w:rPr>
          <w:rFonts w:ascii="Times New Roman" w:eastAsia="Times New Roman" w:hAnsi="Times New Roman" w:cs="Times New Roman"/>
          <w:b/>
          <w:sz w:val="32"/>
          <w:szCs w:val="32"/>
          <w:lang w:eastAsia="ru-RU"/>
        </w:rPr>
      </w:pPr>
    </w:p>
    <w:p w:rsidR="006A5770" w:rsidRPr="006A5770" w:rsidRDefault="006A5770" w:rsidP="006A5770">
      <w:pPr>
        <w:spacing w:after="0" w:line="240" w:lineRule="auto"/>
        <w:jc w:val="center"/>
        <w:rPr>
          <w:rFonts w:ascii="Times New Roman" w:eastAsia="Times New Roman" w:hAnsi="Times New Roman" w:cs="Times New Roman"/>
          <w:b/>
          <w:sz w:val="36"/>
          <w:szCs w:val="36"/>
          <w:lang w:eastAsia="ru-RU"/>
        </w:rPr>
      </w:pPr>
    </w:p>
    <w:p w:rsidR="006A5770" w:rsidRPr="006A5770" w:rsidRDefault="006A5770" w:rsidP="006A5770">
      <w:pPr>
        <w:spacing w:after="0" w:line="240" w:lineRule="auto"/>
        <w:jc w:val="center"/>
        <w:rPr>
          <w:rFonts w:ascii="Times New Roman" w:eastAsia="Times New Roman" w:hAnsi="Times New Roman" w:cs="Times New Roman"/>
          <w:b/>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7C1B26" w:rsidRDefault="007C1B26"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6A5770" w:rsidRPr="006A5770" w:rsidRDefault="006A5770"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6A5770">
        <w:rPr>
          <w:rFonts w:ascii="Times New Roman" w:eastAsia="Times New Roman" w:hAnsi="Times New Roman" w:cs="Times New Roman"/>
          <w:b/>
          <w:sz w:val="36"/>
          <w:szCs w:val="36"/>
          <w:lang w:eastAsia="ru-RU"/>
        </w:rPr>
        <w:t>г. Трубчевск</w:t>
      </w:r>
    </w:p>
    <w:p w:rsidR="006A5770" w:rsidRPr="006A5770" w:rsidRDefault="000D72B7" w:rsidP="006A5770">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2014</w:t>
      </w:r>
      <w:r w:rsidR="007C1B26">
        <w:rPr>
          <w:rFonts w:ascii="Times New Roman" w:eastAsia="Times New Roman" w:hAnsi="Times New Roman" w:cs="Times New Roman"/>
          <w:b/>
          <w:sz w:val="36"/>
          <w:szCs w:val="36"/>
          <w:lang w:eastAsia="ru-RU"/>
        </w:rPr>
        <w:t xml:space="preserve"> год</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lastRenderedPageBreak/>
        <w:t xml:space="preserve">Настоящие методические рекомендации подготовлены в соответствии с </w:t>
      </w:r>
      <w:hyperlink r:id="rId4" w:history="1">
        <w:r w:rsidRPr="00C452CB">
          <w:rPr>
            <w:rFonts w:ascii="Times New Roman" w:hAnsi="Times New Roman" w:cs="Times New Roman"/>
            <w:color w:val="000000" w:themeColor="text1"/>
            <w:sz w:val="26"/>
            <w:szCs w:val="26"/>
          </w:rPr>
          <w:t>абзацем четвертым подпункта и) пункта 2</w:t>
        </w:r>
      </w:hyperlink>
      <w:r w:rsidRPr="00C452CB">
        <w:rPr>
          <w:rFonts w:ascii="Times New Roman" w:hAnsi="Times New Roman" w:cs="Times New Roman"/>
          <w:color w:val="000000" w:themeColor="text1"/>
          <w:sz w:val="26"/>
          <w:szCs w:val="26"/>
        </w:rPr>
        <w:t xml:space="preserve"> Национального плана противодействия коррупции на 2012 - 2013 годы, утвержденного Указом Президента Российской</w:t>
      </w:r>
      <w:r w:rsidR="00F97347">
        <w:rPr>
          <w:rFonts w:ascii="Times New Roman" w:hAnsi="Times New Roman" w:cs="Times New Roman"/>
          <w:color w:val="000000" w:themeColor="text1"/>
          <w:sz w:val="26"/>
          <w:szCs w:val="26"/>
        </w:rPr>
        <w:t xml:space="preserve"> Федерации от 13 марта 2012 г. №</w:t>
      </w:r>
      <w:r w:rsidRPr="00C452CB">
        <w:rPr>
          <w:rFonts w:ascii="Times New Roman" w:hAnsi="Times New Roman" w:cs="Times New Roman"/>
          <w:color w:val="000000" w:themeColor="text1"/>
          <w:sz w:val="26"/>
          <w:szCs w:val="26"/>
        </w:rPr>
        <w:t xml:space="preserve"> 297, и </w:t>
      </w:r>
      <w:hyperlink r:id="rId5" w:history="1">
        <w:r w:rsidRPr="00C452CB">
          <w:rPr>
            <w:rFonts w:ascii="Times New Roman" w:hAnsi="Times New Roman" w:cs="Times New Roman"/>
            <w:color w:val="000000" w:themeColor="text1"/>
            <w:sz w:val="26"/>
            <w:szCs w:val="26"/>
          </w:rPr>
          <w:t>абзацами вторым</w:t>
        </w:r>
      </w:hyperlink>
      <w:r w:rsidRPr="00C452CB">
        <w:rPr>
          <w:rFonts w:ascii="Times New Roman" w:hAnsi="Times New Roman" w:cs="Times New Roman"/>
          <w:color w:val="000000" w:themeColor="text1"/>
          <w:sz w:val="26"/>
          <w:szCs w:val="26"/>
        </w:rPr>
        <w:t xml:space="preserve"> и </w:t>
      </w:r>
      <w:hyperlink r:id="rId6" w:history="1">
        <w:r w:rsidRPr="00C452CB">
          <w:rPr>
            <w:rFonts w:ascii="Times New Roman" w:hAnsi="Times New Roman" w:cs="Times New Roman"/>
            <w:color w:val="000000" w:themeColor="text1"/>
            <w:sz w:val="26"/>
            <w:szCs w:val="26"/>
          </w:rPr>
          <w:t>четвертым подпункта с) пункта 2</w:t>
        </w:r>
      </w:hyperlink>
      <w:r w:rsidRPr="00C452CB">
        <w:rPr>
          <w:rFonts w:ascii="Times New Roman" w:hAnsi="Times New Roman" w:cs="Times New Roman"/>
          <w:color w:val="000000" w:themeColor="text1"/>
          <w:sz w:val="26"/>
          <w:szCs w:val="26"/>
        </w:rPr>
        <w:t xml:space="preserve"> Указа Президента Российс</w:t>
      </w:r>
      <w:r w:rsidR="00F97347">
        <w:rPr>
          <w:rFonts w:ascii="Times New Roman" w:hAnsi="Times New Roman" w:cs="Times New Roman"/>
          <w:color w:val="000000" w:themeColor="text1"/>
          <w:sz w:val="26"/>
          <w:szCs w:val="26"/>
        </w:rPr>
        <w:t>кой Федерации от 7 мая 2012 г. №</w:t>
      </w:r>
      <w:r w:rsidRPr="00C452CB">
        <w:rPr>
          <w:rFonts w:ascii="Times New Roman" w:hAnsi="Times New Roman" w:cs="Times New Roman"/>
          <w:color w:val="000000" w:themeColor="text1"/>
          <w:sz w:val="26"/>
          <w:szCs w:val="26"/>
        </w:rPr>
        <w:t xml:space="preserve"> 601 "Об основных направлениях совершенствования системы государственного управления" для использования</w:t>
      </w:r>
      <w:r w:rsidR="0055118C">
        <w:rPr>
          <w:rFonts w:ascii="Times New Roman" w:hAnsi="Times New Roman" w:cs="Times New Roman"/>
          <w:color w:val="000000" w:themeColor="text1"/>
          <w:sz w:val="26"/>
          <w:szCs w:val="26"/>
        </w:rPr>
        <w:t>структурными</w:t>
      </w:r>
      <w:proofErr w:type="gramEnd"/>
      <w:r w:rsidR="0055118C">
        <w:rPr>
          <w:rFonts w:ascii="Times New Roman" w:hAnsi="Times New Roman" w:cs="Times New Roman"/>
          <w:color w:val="000000" w:themeColor="text1"/>
          <w:sz w:val="26"/>
          <w:szCs w:val="26"/>
        </w:rPr>
        <w:t xml:space="preserve"> подразделениями и отраслевыми органами администрации Трубчевского муниципального района</w:t>
      </w:r>
      <w:r w:rsidRPr="00C452CB">
        <w:rPr>
          <w:rFonts w:ascii="Times New Roman" w:hAnsi="Times New Roman" w:cs="Times New Roman"/>
          <w:color w:val="000000" w:themeColor="text1"/>
          <w:sz w:val="26"/>
          <w:szCs w:val="26"/>
        </w:rPr>
        <w:t xml:space="preserve"> при организации работы по проведению оценки коррупционных рисков, возникающих при реализации функций.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1" w:name="Par361"/>
      <w:bookmarkEnd w:id="1"/>
      <w:r w:rsidRPr="00C452CB">
        <w:rPr>
          <w:rFonts w:ascii="Times New Roman" w:hAnsi="Times New Roman" w:cs="Times New Roman"/>
          <w:color w:val="000000" w:themeColor="text1"/>
          <w:sz w:val="26"/>
          <w:szCs w:val="26"/>
        </w:rPr>
        <w:t>I. Общие положения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1. Основной целью настоящих методических рекомендаций является обеспечение единого подхода в </w:t>
      </w:r>
      <w:r w:rsidR="00921733">
        <w:rPr>
          <w:rFonts w:ascii="Times New Roman" w:hAnsi="Times New Roman" w:cs="Times New Roman"/>
          <w:color w:val="000000" w:themeColor="text1"/>
          <w:sz w:val="26"/>
          <w:szCs w:val="26"/>
        </w:rPr>
        <w:t>структурных подразделениях и отраслевых органах администрации Трубчевского муниципального района</w:t>
      </w:r>
      <w:r w:rsidRPr="00C452CB">
        <w:rPr>
          <w:rFonts w:ascii="Times New Roman" w:hAnsi="Times New Roman" w:cs="Times New Roman"/>
          <w:color w:val="000000" w:themeColor="text1"/>
          <w:sz w:val="26"/>
          <w:szCs w:val="26"/>
        </w:rPr>
        <w:t>к организации работы по следующим направлениям:</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оценка коррупционных рисков, возникающих при реализации функций;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внесение уточнений в перечни должностей </w:t>
      </w:r>
      <w:r w:rsidR="00921733">
        <w:rPr>
          <w:rFonts w:ascii="Times New Roman" w:hAnsi="Times New Roman" w:cs="Times New Roman"/>
          <w:color w:val="000000" w:themeColor="text1"/>
          <w:sz w:val="26"/>
          <w:szCs w:val="26"/>
        </w:rPr>
        <w:t>муниципальной службы</w:t>
      </w:r>
      <w:r w:rsidRPr="00C452CB">
        <w:rPr>
          <w:rFonts w:ascii="Times New Roman" w:hAnsi="Times New Roman" w:cs="Times New Roman"/>
          <w:color w:val="000000" w:themeColor="text1"/>
          <w:sz w:val="26"/>
          <w:szCs w:val="26"/>
        </w:rPr>
        <w:t>, замещение которых связано с коррупционными рисками;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мониторинг исполнения должностных обязанностей </w:t>
      </w:r>
      <w:r w:rsidR="00921733">
        <w:rPr>
          <w:rFonts w:ascii="Times New Roman" w:hAnsi="Times New Roman" w:cs="Times New Roman"/>
          <w:color w:val="000000" w:themeColor="text1"/>
          <w:sz w:val="26"/>
          <w:szCs w:val="26"/>
        </w:rPr>
        <w:t xml:space="preserve">муниципальными </w:t>
      </w:r>
      <w:r w:rsidRPr="00C452CB">
        <w:rPr>
          <w:rFonts w:ascii="Times New Roman" w:hAnsi="Times New Roman" w:cs="Times New Roman"/>
          <w:color w:val="000000" w:themeColor="text1"/>
          <w:sz w:val="26"/>
          <w:szCs w:val="26"/>
        </w:rPr>
        <w:t>служащими, деятельность которых связана с коррупционными рисками.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2. Результатами применения настоящих методических рекомендаций должны стать:</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определение перечня функций </w:t>
      </w:r>
      <w:r w:rsidR="00921733">
        <w:rPr>
          <w:rFonts w:ascii="Times New Roman" w:hAnsi="Times New Roman" w:cs="Times New Roman"/>
          <w:color w:val="000000" w:themeColor="text1"/>
          <w:sz w:val="26"/>
          <w:szCs w:val="26"/>
        </w:rPr>
        <w:t>структурных подразделений и отраслевых органов администрации Трубчевского муниципального района</w:t>
      </w:r>
      <w:r w:rsidRPr="00C452CB">
        <w:rPr>
          <w:rFonts w:ascii="Times New Roman" w:hAnsi="Times New Roman" w:cs="Times New Roman"/>
          <w:color w:val="000000" w:themeColor="text1"/>
          <w:sz w:val="26"/>
          <w:szCs w:val="26"/>
        </w:rPr>
        <w:t>, при реализации которых наиболее вероятно возникновение коррупции;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формирование перечня должностей </w:t>
      </w:r>
      <w:r w:rsidR="00921733">
        <w:rPr>
          <w:rFonts w:ascii="Times New Roman" w:hAnsi="Times New Roman" w:cs="Times New Roman"/>
          <w:color w:val="000000" w:themeColor="text1"/>
          <w:sz w:val="26"/>
          <w:szCs w:val="26"/>
        </w:rPr>
        <w:t>муниципальной</w:t>
      </w:r>
      <w:r w:rsidRPr="00C452CB">
        <w:rPr>
          <w:rFonts w:ascii="Times New Roman" w:hAnsi="Times New Roman" w:cs="Times New Roman"/>
          <w:color w:val="000000" w:themeColor="text1"/>
          <w:sz w:val="26"/>
          <w:szCs w:val="26"/>
        </w:rPr>
        <w:t xml:space="preserve"> службы, замещение которых связано с коррупционными рисками;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минимизация коррупционных рисков либо их устранение в конкретных управленческих процессах.</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3. Применительно к настоящим методическим рекомендациям используются следующие понятия: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коррупция: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bookmarkStart w:id="2" w:name="Par373"/>
      <w:bookmarkEnd w:id="2"/>
      <w:proofErr w:type="gramStart"/>
      <w:r w:rsidRPr="00C452CB">
        <w:rPr>
          <w:rFonts w:ascii="Times New Roman" w:hAnsi="Times New Roman" w:cs="Times New Roman"/>
          <w:color w:val="000000" w:themeColor="text1"/>
          <w:sz w:val="26"/>
          <w:szCs w:val="26"/>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совершение деяний, указанных в </w:t>
      </w:r>
      <w:hyperlink w:anchor="Par373" w:history="1">
        <w:r w:rsidRPr="00C452CB">
          <w:rPr>
            <w:rFonts w:ascii="Times New Roman" w:hAnsi="Times New Roman" w:cs="Times New Roman"/>
            <w:color w:val="000000" w:themeColor="text1"/>
            <w:sz w:val="26"/>
            <w:szCs w:val="26"/>
          </w:rPr>
          <w:t>абзаце третьем</w:t>
        </w:r>
      </w:hyperlink>
      <w:r w:rsidRPr="00C452CB">
        <w:rPr>
          <w:rFonts w:ascii="Times New Roman" w:hAnsi="Times New Roman" w:cs="Times New Roman"/>
          <w:color w:val="000000" w:themeColor="text1"/>
          <w:sz w:val="26"/>
          <w:szCs w:val="26"/>
        </w:rPr>
        <w:t xml:space="preserve"> настоящего пункта, от имени или в интересах юридического лица;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 xml:space="preserve">коррупционные действия - действия лиц, замещающих должности </w:t>
      </w:r>
      <w:r w:rsidR="00ED7234">
        <w:rPr>
          <w:rFonts w:ascii="Times New Roman" w:hAnsi="Times New Roman" w:cs="Times New Roman"/>
          <w:color w:val="000000" w:themeColor="text1"/>
          <w:sz w:val="26"/>
          <w:szCs w:val="26"/>
        </w:rPr>
        <w:t>муниципальной</w:t>
      </w:r>
      <w:r w:rsidRPr="00C452CB">
        <w:rPr>
          <w:rFonts w:ascii="Times New Roman" w:hAnsi="Times New Roman" w:cs="Times New Roman"/>
          <w:color w:val="000000" w:themeColor="text1"/>
          <w:sz w:val="26"/>
          <w:szCs w:val="26"/>
        </w:rPr>
        <w:t xml:space="preserve"> службы, направленные на незаконное получение денежного вознаграждения, имущества, имущественных прав и иных имущественных благ с использованием должностных полномочий, а равно действия граждан и организаций, направленные на незаконное предоставление указанным </w:t>
      </w:r>
      <w:r w:rsidRPr="00C452CB">
        <w:rPr>
          <w:rFonts w:ascii="Times New Roman" w:hAnsi="Times New Roman" w:cs="Times New Roman"/>
          <w:color w:val="000000" w:themeColor="text1"/>
          <w:sz w:val="26"/>
          <w:szCs w:val="26"/>
        </w:rPr>
        <w:lastRenderedPageBreak/>
        <w:t>должностным лицам или в их интересах иным лицам денежных средств, имущества, имущественных прав и иных имущественных благ;</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коррупционные риски - условия и обстоятельства, предоставляющие возможность для действий (бездействия) лиц, замещающих должности </w:t>
      </w:r>
      <w:r w:rsidR="00ED7234">
        <w:rPr>
          <w:rFonts w:ascii="Times New Roman" w:hAnsi="Times New Roman" w:cs="Times New Roman"/>
          <w:color w:val="000000" w:themeColor="text1"/>
          <w:sz w:val="26"/>
          <w:szCs w:val="26"/>
        </w:rPr>
        <w:t>муниципальной</w:t>
      </w:r>
      <w:r w:rsidRPr="00C452CB">
        <w:rPr>
          <w:rFonts w:ascii="Times New Roman" w:hAnsi="Times New Roman" w:cs="Times New Roman"/>
          <w:color w:val="000000" w:themeColor="text1"/>
          <w:sz w:val="26"/>
          <w:szCs w:val="26"/>
        </w:rPr>
        <w:t xml:space="preserve"> службы, с целью незаконного извлечения выгоды при выполнении своих должностных полномочий;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spellStart"/>
      <w:proofErr w:type="gramStart"/>
      <w:r w:rsidRPr="00C452CB">
        <w:rPr>
          <w:rFonts w:ascii="Times New Roman" w:hAnsi="Times New Roman" w:cs="Times New Roman"/>
          <w:color w:val="000000" w:themeColor="text1"/>
          <w:sz w:val="26"/>
          <w:szCs w:val="26"/>
        </w:rPr>
        <w:t>коррупциогенные</w:t>
      </w:r>
      <w:proofErr w:type="spellEnd"/>
      <w:r w:rsidRPr="00C452CB">
        <w:rPr>
          <w:rFonts w:ascii="Times New Roman" w:hAnsi="Times New Roman" w:cs="Times New Roman"/>
          <w:color w:val="000000" w:themeColor="text1"/>
          <w:sz w:val="26"/>
          <w:szCs w:val="26"/>
        </w:rPr>
        <w:t xml:space="preserve"> факторы - явление или совокупность явлений, объективные и субъективные предпосылки, порождающие коррупционные правонарушения или способствующие их распространению, а также положения нормативных правовых актов (проектов нормативных правовых актов), устанавливающие для </w:t>
      </w:r>
      <w:proofErr w:type="spellStart"/>
      <w:r w:rsidRPr="00C452CB">
        <w:rPr>
          <w:rFonts w:ascii="Times New Roman" w:hAnsi="Times New Roman" w:cs="Times New Roman"/>
          <w:color w:val="000000" w:themeColor="text1"/>
          <w:sz w:val="26"/>
          <w:szCs w:val="26"/>
        </w:rPr>
        <w:t>правоприменителя</w:t>
      </w:r>
      <w:proofErr w:type="spellEnd"/>
      <w:r w:rsidRPr="00C452CB">
        <w:rPr>
          <w:rFonts w:ascii="Times New Roman" w:hAnsi="Times New Roman" w:cs="Times New Roman"/>
          <w:color w:val="000000" w:themeColor="text1"/>
          <w:sz w:val="26"/>
          <w:szCs w:val="26"/>
        </w:rPr>
        <w:t xml:space="preserve">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w:t>
      </w:r>
      <w:proofErr w:type="gramEnd"/>
      <w:r w:rsidRPr="00C452CB">
        <w:rPr>
          <w:rFonts w:ascii="Times New Roman" w:hAnsi="Times New Roman" w:cs="Times New Roman"/>
          <w:color w:val="000000" w:themeColor="text1"/>
          <w:sz w:val="26"/>
          <w:szCs w:val="26"/>
        </w:rPr>
        <w:t xml:space="preserve"> условия для проявления коррупции.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ED7234" w:rsidRDefault="006E00F5" w:rsidP="00ED7234">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3" w:name="Par379"/>
      <w:bookmarkEnd w:id="3"/>
      <w:r w:rsidRPr="00C452CB">
        <w:rPr>
          <w:rFonts w:ascii="Times New Roman" w:hAnsi="Times New Roman" w:cs="Times New Roman"/>
          <w:color w:val="000000" w:themeColor="text1"/>
          <w:sz w:val="26"/>
          <w:szCs w:val="26"/>
        </w:rPr>
        <w:t xml:space="preserve">II. Определение перечня функций </w:t>
      </w:r>
      <w:r w:rsidR="00ED7234">
        <w:rPr>
          <w:rFonts w:ascii="Times New Roman" w:hAnsi="Times New Roman" w:cs="Times New Roman"/>
          <w:color w:val="000000" w:themeColor="text1"/>
          <w:sz w:val="26"/>
          <w:szCs w:val="26"/>
        </w:rPr>
        <w:t>структурных подразделений и отраслевых органов администрации Трубчевского муниципального района</w:t>
      </w:r>
      <w:r w:rsidRPr="00C452CB">
        <w:rPr>
          <w:rFonts w:ascii="Times New Roman" w:hAnsi="Times New Roman" w:cs="Times New Roman"/>
          <w:color w:val="000000" w:themeColor="text1"/>
          <w:sz w:val="26"/>
          <w:szCs w:val="26"/>
        </w:rPr>
        <w:t xml:space="preserve">, </w:t>
      </w:r>
    </w:p>
    <w:p w:rsidR="006E00F5" w:rsidRPr="00C452CB" w:rsidRDefault="006E00F5" w:rsidP="005A51A4">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при реализации которыхнаиболее вероятно возникновение коррупции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1. Определение перечня </w:t>
      </w:r>
      <w:r w:rsidR="00ED7234">
        <w:rPr>
          <w:rFonts w:ascii="Times New Roman" w:hAnsi="Times New Roman" w:cs="Times New Roman"/>
          <w:color w:val="000000" w:themeColor="text1"/>
          <w:sz w:val="26"/>
          <w:szCs w:val="26"/>
        </w:rPr>
        <w:t>структурных подразделений и отраслевых органов администрации Трубчевского муниципального района</w:t>
      </w:r>
      <w:r w:rsidRPr="00C452CB">
        <w:rPr>
          <w:rFonts w:ascii="Times New Roman" w:hAnsi="Times New Roman" w:cs="Times New Roman"/>
          <w:color w:val="000000" w:themeColor="text1"/>
          <w:sz w:val="26"/>
          <w:szCs w:val="26"/>
        </w:rPr>
        <w:t>, при реализации которых наиболее вероятно возникновение коррупции (далее - коррупционно-опасные функции), рекомендуется осуществлять посредством выделения тех функций, при реализации которых существуют предпосылки для возникновения коррупции.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2. К коррупционно-опасным функциям необходимо отнести осуществление функций по контролю и надзору, управлению </w:t>
      </w:r>
      <w:r w:rsidR="00C113A1">
        <w:rPr>
          <w:rFonts w:ascii="Times New Roman" w:hAnsi="Times New Roman" w:cs="Times New Roman"/>
          <w:color w:val="000000" w:themeColor="text1"/>
          <w:sz w:val="26"/>
          <w:szCs w:val="26"/>
        </w:rPr>
        <w:t>муниципальным</w:t>
      </w:r>
      <w:r w:rsidRPr="00C452CB">
        <w:rPr>
          <w:rFonts w:ascii="Times New Roman" w:hAnsi="Times New Roman" w:cs="Times New Roman"/>
          <w:color w:val="000000" w:themeColor="text1"/>
          <w:sz w:val="26"/>
          <w:szCs w:val="26"/>
        </w:rPr>
        <w:t xml:space="preserve"> имуществом, оказанию </w:t>
      </w:r>
      <w:r w:rsidR="00C113A1">
        <w:rPr>
          <w:rFonts w:ascii="Times New Roman" w:hAnsi="Times New Roman" w:cs="Times New Roman"/>
          <w:color w:val="000000" w:themeColor="text1"/>
          <w:sz w:val="26"/>
          <w:szCs w:val="26"/>
        </w:rPr>
        <w:t>муниципальных</w:t>
      </w:r>
      <w:r w:rsidRPr="00C452CB">
        <w:rPr>
          <w:rFonts w:ascii="Times New Roman" w:hAnsi="Times New Roman" w:cs="Times New Roman"/>
          <w:color w:val="000000" w:themeColor="text1"/>
          <w:sz w:val="26"/>
          <w:szCs w:val="26"/>
        </w:rPr>
        <w:t xml:space="preserve"> услуг, а также разрешительных, регистрационных функций.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Под функциями по контролю и надзору понимается осуществление действий по контролю и надзору за исполнением органами государственной власти, органами местного самоуправления, их должностными лицами, юридическими лицами и гражданами установленных </w:t>
      </w:r>
      <w:hyperlink r:id="rId7" w:history="1">
        <w:r w:rsidRPr="00C452CB">
          <w:rPr>
            <w:rFonts w:ascii="Times New Roman" w:hAnsi="Times New Roman" w:cs="Times New Roman"/>
            <w:color w:val="000000" w:themeColor="text1"/>
            <w:sz w:val="26"/>
            <w:szCs w:val="26"/>
          </w:rPr>
          <w:t>Конституцией</w:t>
        </w:r>
      </w:hyperlink>
      <w:r w:rsidRPr="00C452CB">
        <w:rPr>
          <w:rFonts w:ascii="Times New Roman" w:hAnsi="Times New Roman" w:cs="Times New Roman"/>
          <w:color w:val="000000" w:themeColor="text1"/>
          <w:sz w:val="26"/>
          <w:szCs w:val="26"/>
        </w:rPr>
        <w:t xml:space="preserve"> Российской Федерации, федеральными конституционными законами, федеральными законами и другими нормативными правовыми актами общеобязательных правил поведения (инспекции, ревизии, проверки).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Под функциями по управлению </w:t>
      </w:r>
      <w:r w:rsidR="00986AEF">
        <w:rPr>
          <w:rFonts w:ascii="Times New Roman" w:hAnsi="Times New Roman" w:cs="Times New Roman"/>
          <w:color w:val="000000" w:themeColor="text1"/>
          <w:sz w:val="26"/>
          <w:szCs w:val="26"/>
        </w:rPr>
        <w:t>муниципальным</w:t>
      </w:r>
      <w:r w:rsidRPr="00C452CB">
        <w:rPr>
          <w:rFonts w:ascii="Times New Roman" w:hAnsi="Times New Roman" w:cs="Times New Roman"/>
          <w:color w:val="000000" w:themeColor="text1"/>
          <w:sz w:val="26"/>
          <w:szCs w:val="26"/>
        </w:rPr>
        <w:t xml:space="preserve"> имуществом понимается осуществление полномочий собственника в отношении </w:t>
      </w:r>
      <w:r w:rsidR="00986AEF">
        <w:rPr>
          <w:rFonts w:ascii="Times New Roman" w:hAnsi="Times New Roman" w:cs="Times New Roman"/>
          <w:color w:val="000000" w:themeColor="text1"/>
          <w:sz w:val="26"/>
          <w:szCs w:val="26"/>
        </w:rPr>
        <w:t>муниципального</w:t>
      </w:r>
      <w:r w:rsidRPr="00C452CB">
        <w:rPr>
          <w:rFonts w:ascii="Times New Roman" w:hAnsi="Times New Roman" w:cs="Times New Roman"/>
          <w:color w:val="000000" w:themeColor="text1"/>
          <w:sz w:val="26"/>
          <w:szCs w:val="26"/>
        </w:rPr>
        <w:t xml:space="preserve"> имущества, в том числе переданного </w:t>
      </w:r>
      <w:r w:rsidR="00986AEF">
        <w:rPr>
          <w:rFonts w:ascii="Times New Roman" w:hAnsi="Times New Roman" w:cs="Times New Roman"/>
          <w:color w:val="000000" w:themeColor="text1"/>
          <w:sz w:val="26"/>
          <w:szCs w:val="26"/>
        </w:rPr>
        <w:t>муниципальным</w:t>
      </w:r>
      <w:r w:rsidRPr="00C452CB">
        <w:rPr>
          <w:rFonts w:ascii="Times New Roman" w:hAnsi="Times New Roman" w:cs="Times New Roman"/>
          <w:color w:val="000000" w:themeColor="text1"/>
          <w:sz w:val="26"/>
          <w:szCs w:val="26"/>
        </w:rPr>
        <w:t xml:space="preserve"> унитарным предприятиям, </w:t>
      </w:r>
      <w:r w:rsidR="00986AEF">
        <w:rPr>
          <w:rFonts w:ascii="Times New Roman" w:hAnsi="Times New Roman" w:cs="Times New Roman"/>
          <w:color w:val="000000" w:themeColor="text1"/>
          <w:sz w:val="26"/>
          <w:szCs w:val="26"/>
        </w:rPr>
        <w:t>муниципальным</w:t>
      </w:r>
      <w:r w:rsidRPr="00C452CB">
        <w:rPr>
          <w:rFonts w:ascii="Times New Roman" w:hAnsi="Times New Roman" w:cs="Times New Roman"/>
          <w:color w:val="000000" w:themeColor="text1"/>
          <w:sz w:val="26"/>
          <w:szCs w:val="26"/>
        </w:rPr>
        <w:t xml:space="preserve"> предприятиям и </w:t>
      </w:r>
      <w:r w:rsidR="00986AEF">
        <w:rPr>
          <w:rFonts w:ascii="Times New Roman" w:hAnsi="Times New Roman" w:cs="Times New Roman"/>
          <w:color w:val="000000" w:themeColor="text1"/>
          <w:sz w:val="26"/>
          <w:szCs w:val="26"/>
        </w:rPr>
        <w:t>муниципальным</w:t>
      </w:r>
      <w:r w:rsidRPr="00C452CB">
        <w:rPr>
          <w:rFonts w:ascii="Times New Roman" w:hAnsi="Times New Roman" w:cs="Times New Roman"/>
          <w:color w:val="000000" w:themeColor="text1"/>
          <w:sz w:val="26"/>
          <w:szCs w:val="26"/>
        </w:rPr>
        <w:t xml:space="preserve"> учреждениям, а также управление находящимися в </w:t>
      </w:r>
      <w:r w:rsidR="00986AEF">
        <w:rPr>
          <w:rFonts w:ascii="Times New Roman" w:hAnsi="Times New Roman" w:cs="Times New Roman"/>
          <w:color w:val="000000" w:themeColor="text1"/>
          <w:sz w:val="26"/>
          <w:szCs w:val="26"/>
        </w:rPr>
        <w:t>муниципальной</w:t>
      </w:r>
      <w:r w:rsidRPr="00C452CB">
        <w:rPr>
          <w:rFonts w:ascii="Times New Roman" w:hAnsi="Times New Roman" w:cs="Times New Roman"/>
          <w:color w:val="000000" w:themeColor="text1"/>
          <w:sz w:val="26"/>
          <w:szCs w:val="26"/>
        </w:rPr>
        <w:t xml:space="preserve"> собственности акциями открытых акционерных обществ.</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 xml:space="preserve">Под функциями по оказанию </w:t>
      </w:r>
      <w:r w:rsidR="00986AEF">
        <w:rPr>
          <w:rFonts w:ascii="Times New Roman" w:hAnsi="Times New Roman" w:cs="Times New Roman"/>
          <w:color w:val="000000" w:themeColor="text1"/>
          <w:sz w:val="26"/>
          <w:szCs w:val="26"/>
        </w:rPr>
        <w:t>муниципальных</w:t>
      </w:r>
      <w:r w:rsidRPr="00C452CB">
        <w:rPr>
          <w:rFonts w:ascii="Times New Roman" w:hAnsi="Times New Roman" w:cs="Times New Roman"/>
          <w:color w:val="000000" w:themeColor="text1"/>
          <w:sz w:val="26"/>
          <w:szCs w:val="26"/>
        </w:rPr>
        <w:t xml:space="preserve"> услуг понимается предоставление </w:t>
      </w:r>
      <w:r w:rsidR="005A51A4">
        <w:rPr>
          <w:rFonts w:ascii="Times New Roman" w:hAnsi="Times New Roman" w:cs="Times New Roman"/>
          <w:color w:val="000000" w:themeColor="text1"/>
          <w:sz w:val="26"/>
          <w:szCs w:val="26"/>
        </w:rPr>
        <w:t>органами</w:t>
      </w:r>
      <w:r w:rsidR="005A51A4"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 xml:space="preserve">непосредственно или через </w:t>
      </w:r>
      <w:r w:rsidR="005A51A4">
        <w:rPr>
          <w:rFonts w:ascii="Times New Roman" w:hAnsi="Times New Roman" w:cs="Times New Roman"/>
          <w:color w:val="000000" w:themeColor="text1"/>
          <w:sz w:val="26"/>
          <w:szCs w:val="26"/>
        </w:rPr>
        <w:t>подведомственные ему</w:t>
      </w:r>
      <w:r w:rsidR="00D71211">
        <w:rPr>
          <w:rFonts w:ascii="Times New Roman" w:hAnsi="Times New Roman" w:cs="Times New Roman"/>
          <w:color w:val="000000" w:themeColor="text1"/>
          <w:sz w:val="26"/>
          <w:szCs w:val="26"/>
        </w:rPr>
        <w:t>муниципальные</w:t>
      </w:r>
      <w:r w:rsidRPr="00C452CB">
        <w:rPr>
          <w:rFonts w:ascii="Times New Roman" w:hAnsi="Times New Roman" w:cs="Times New Roman"/>
          <w:color w:val="000000" w:themeColor="text1"/>
          <w:sz w:val="26"/>
          <w:szCs w:val="26"/>
        </w:rPr>
        <w:t xml:space="preserve"> учреждения либо иные организации безвозмездно или по регулируемым органами </w:t>
      </w:r>
      <w:r w:rsidR="00D71211">
        <w:rPr>
          <w:rFonts w:ascii="Times New Roman" w:hAnsi="Times New Roman" w:cs="Times New Roman"/>
          <w:color w:val="000000" w:themeColor="text1"/>
          <w:sz w:val="26"/>
          <w:szCs w:val="26"/>
        </w:rPr>
        <w:t>местного самоуправления</w:t>
      </w:r>
      <w:r w:rsidRPr="00C452CB">
        <w:rPr>
          <w:rFonts w:ascii="Times New Roman" w:hAnsi="Times New Roman" w:cs="Times New Roman"/>
          <w:color w:val="000000" w:themeColor="text1"/>
          <w:sz w:val="26"/>
          <w:szCs w:val="26"/>
        </w:rPr>
        <w:t xml:space="preserve"> ценам,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w:t>
      </w:r>
      <w:r w:rsidRPr="00C452CB">
        <w:rPr>
          <w:rFonts w:ascii="Times New Roman" w:hAnsi="Times New Roman" w:cs="Times New Roman"/>
          <w:color w:val="000000" w:themeColor="text1"/>
          <w:sz w:val="26"/>
          <w:szCs w:val="26"/>
        </w:rPr>
        <w:lastRenderedPageBreak/>
        <w:t>Федерации полномочий.</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Под разрешительными функциями понимается выдача </w:t>
      </w:r>
      <w:r w:rsidR="005A51A4" w:rsidRPr="00C452CB">
        <w:rPr>
          <w:rFonts w:ascii="Times New Roman" w:hAnsi="Times New Roman" w:cs="Times New Roman"/>
          <w:color w:val="000000" w:themeColor="text1"/>
          <w:sz w:val="26"/>
          <w:szCs w:val="26"/>
        </w:rPr>
        <w:t>органом местного самоуправления</w:t>
      </w:r>
      <w:r w:rsidRPr="00C452CB">
        <w:rPr>
          <w:rFonts w:ascii="Times New Roman" w:hAnsi="Times New Roman" w:cs="Times New Roman"/>
          <w:color w:val="000000" w:themeColor="text1"/>
          <w:sz w:val="26"/>
          <w:szCs w:val="26"/>
        </w:rPr>
        <w:t>, их должностными лицами разрешений (лицензий) на осуществление определенного вида деятельности и (или) конкретных действий юридическим лицам и гражданам (удостоверения, лицензии, разрешения, аккредитации).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Под регистрационными функциями понимается регистрация актов, документов, прав, объектов, осуществляемая в целях удостоверения фактов установления, изменения или прекращения правового статуса субъектов.</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3. Правовое положение, цель деятельности и функции </w:t>
      </w:r>
      <w:r w:rsidR="00AD1A2F">
        <w:rPr>
          <w:rFonts w:ascii="Times New Roman" w:hAnsi="Times New Roman" w:cs="Times New Roman"/>
          <w:color w:val="000000" w:themeColor="text1"/>
          <w:sz w:val="26"/>
          <w:szCs w:val="26"/>
        </w:rPr>
        <w:t>органов</w:t>
      </w:r>
      <w:r w:rsidR="00AD1A2F" w:rsidRPr="00C452CB">
        <w:rPr>
          <w:rFonts w:ascii="Times New Roman" w:hAnsi="Times New Roman" w:cs="Times New Roman"/>
          <w:color w:val="000000" w:themeColor="text1"/>
          <w:sz w:val="26"/>
          <w:szCs w:val="26"/>
        </w:rPr>
        <w:t xml:space="preserve"> местного самоуправления</w:t>
      </w:r>
      <w:r w:rsidRPr="00C452CB">
        <w:rPr>
          <w:rFonts w:ascii="Times New Roman" w:hAnsi="Times New Roman" w:cs="Times New Roman"/>
          <w:color w:val="000000" w:themeColor="text1"/>
          <w:sz w:val="26"/>
          <w:szCs w:val="26"/>
        </w:rPr>
        <w:t xml:space="preserve"> устанавливаются </w:t>
      </w:r>
      <w:r w:rsidR="00D71211">
        <w:rPr>
          <w:rFonts w:ascii="Times New Roman" w:hAnsi="Times New Roman" w:cs="Times New Roman"/>
          <w:color w:val="000000" w:themeColor="text1"/>
          <w:sz w:val="26"/>
          <w:szCs w:val="26"/>
        </w:rPr>
        <w:t xml:space="preserve">муниципальными </w:t>
      </w:r>
      <w:r w:rsidRPr="00C452CB">
        <w:rPr>
          <w:rFonts w:ascii="Times New Roman" w:hAnsi="Times New Roman" w:cs="Times New Roman"/>
          <w:color w:val="000000" w:themeColor="text1"/>
          <w:sz w:val="26"/>
          <w:szCs w:val="26"/>
        </w:rPr>
        <w:t>нормативными правовыми актами, уставами и предусматривают четкое разграничение функций. В этой связи при определении перечня коррупционно-опасных функций необходимо обратить внимание на функции, предусматривающие:</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размещение заказов на поставку товаров, выполнение работ и оказание услуг для государственных нужд;</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осуществление </w:t>
      </w:r>
      <w:r w:rsidR="002A190B">
        <w:rPr>
          <w:rFonts w:ascii="Times New Roman" w:hAnsi="Times New Roman" w:cs="Times New Roman"/>
          <w:color w:val="000000" w:themeColor="text1"/>
          <w:sz w:val="26"/>
          <w:szCs w:val="26"/>
        </w:rPr>
        <w:t>муниципального</w:t>
      </w:r>
      <w:r w:rsidRPr="00C452CB">
        <w:rPr>
          <w:rFonts w:ascii="Times New Roman" w:hAnsi="Times New Roman" w:cs="Times New Roman"/>
          <w:color w:val="000000" w:themeColor="text1"/>
          <w:sz w:val="26"/>
          <w:szCs w:val="26"/>
        </w:rPr>
        <w:t>надзора и контроля;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организацию продажи </w:t>
      </w:r>
      <w:r w:rsidR="0068630E">
        <w:rPr>
          <w:rFonts w:ascii="Times New Roman" w:hAnsi="Times New Roman" w:cs="Times New Roman"/>
          <w:color w:val="000000" w:themeColor="text1"/>
          <w:sz w:val="26"/>
          <w:szCs w:val="26"/>
        </w:rPr>
        <w:t>муниципального</w:t>
      </w:r>
      <w:r w:rsidRPr="00C452CB">
        <w:rPr>
          <w:rFonts w:ascii="Times New Roman" w:hAnsi="Times New Roman" w:cs="Times New Roman"/>
          <w:color w:val="000000" w:themeColor="text1"/>
          <w:sz w:val="26"/>
          <w:szCs w:val="26"/>
        </w:rPr>
        <w:t xml:space="preserve"> имущества, иного имущества, принадлежащего </w:t>
      </w:r>
      <w:r w:rsidR="0068630E">
        <w:rPr>
          <w:rFonts w:ascii="Times New Roman" w:hAnsi="Times New Roman" w:cs="Times New Roman"/>
          <w:color w:val="000000" w:themeColor="text1"/>
          <w:sz w:val="26"/>
          <w:szCs w:val="26"/>
        </w:rPr>
        <w:t>муниципальному образованию</w:t>
      </w:r>
      <w:r w:rsidRPr="00C452CB">
        <w:rPr>
          <w:rFonts w:ascii="Times New Roman" w:hAnsi="Times New Roman" w:cs="Times New Roman"/>
          <w:color w:val="000000" w:themeColor="text1"/>
          <w:sz w:val="26"/>
          <w:szCs w:val="26"/>
        </w:rPr>
        <w:t>;</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предоставление права на заключение договоров аренды земельных участков, других объектов недвижимого имущества, находящихся в </w:t>
      </w:r>
      <w:r w:rsidR="0068630E">
        <w:rPr>
          <w:rFonts w:ascii="Times New Roman" w:hAnsi="Times New Roman" w:cs="Times New Roman"/>
          <w:color w:val="000000" w:themeColor="text1"/>
          <w:sz w:val="26"/>
          <w:szCs w:val="26"/>
        </w:rPr>
        <w:t>муниципальной</w:t>
      </w:r>
      <w:r w:rsidRPr="00C452CB">
        <w:rPr>
          <w:rFonts w:ascii="Times New Roman" w:hAnsi="Times New Roman" w:cs="Times New Roman"/>
          <w:color w:val="000000" w:themeColor="text1"/>
          <w:sz w:val="26"/>
          <w:szCs w:val="26"/>
        </w:rPr>
        <w:t xml:space="preserve"> собственности;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подготовку и принятие решений об отсрочке уплаты налогов и сборов;</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лицензирование отдельных видов деятельности, выдачу разрешений на отдельные виды работ и иные аналогичные действия;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возбуждение и рассмотрение дел об административных правонарушениях, проведение административного расследования;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представление в судебных органах прав и законных интересов </w:t>
      </w:r>
      <w:r w:rsidR="0068630E">
        <w:rPr>
          <w:rFonts w:ascii="Times New Roman" w:hAnsi="Times New Roman" w:cs="Times New Roman"/>
          <w:color w:val="000000" w:themeColor="text1"/>
          <w:sz w:val="26"/>
          <w:szCs w:val="26"/>
        </w:rPr>
        <w:t>органов местного самоуправления</w:t>
      </w:r>
      <w:r w:rsidRPr="00C452CB">
        <w:rPr>
          <w:rFonts w:ascii="Times New Roman" w:hAnsi="Times New Roman" w:cs="Times New Roman"/>
          <w:color w:val="000000" w:themeColor="text1"/>
          <w:sz w:val="26"/>
          <w:szCs w:val="26"/>
        </w:rPr>
        <w:t>;</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ведение баз данных имущества;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предоставление </w:t>
      </w:r>
      <w:r w:rsidR="0068630E">
        <w:rPr>
          <w:rFonts w:ascii="Times New Roman" w:hAnsi="Times New Roman" w:cs="Times New Roman"/>
          <w:color w:val="000000" w:themeColor="text1"/>
          <w:sz w:val="26"/>
          <w:szCs w:val="26"/>
        </w:rPr>
        <w:t>муниципальных</w:t>
      </w:r>
      <w:r w:rsidRPr="00C452CB">
        <w:rPr>
          <w:rFonts w:ascii="Times New Roman" w:hAnsi="Times New Roman" w:cs="Times New Roman"/>
          <w:color w:val="000000" w:themeColor="text1"/>
          <w:sz w:val="26"/>
          <w:szCs w:val="26"/>
        </w:rPr>
        <w:t xml:space="preserve"> услуг гражданам и организациям;</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хранение и распределение материально-технических ресурсов.</w:t>
      </w:r>
    </w:p>
    <w:p w:rsidR="004A73B7"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Вышеперечисленный перечень не является исчерпывающим и носит рекомендательный характер для определения коррупционно опасных функций в конкретном </w:t>
      </w:r>
      <w:bookmarkStart w:id="4" w:name="Par409"/>
      <w:bookmarkEnd w:id="4"/>
      <w:r w:rsidR="00AD1A2F">
        <w:rPr>
          <w:rFonts w:ascii="Times New Roman" w:hAnsi="Times New Roman" w:cs="Times New Roman"/>
          <w:color w:val="000000" w:themeColor="text1"/>
          <w:sz w:val="26"/>
          <w:szCs w:val="26"/>
        </w:rPr>
        <w:t>органе</w:t>
      </w:r>
      <w:r w:rsidR="00AD1A2F" w:rsidRPr="00C452CB">
        <w:rPr>
          <w:rFonts w:ascii="Times New Roman" w:hAnsi="Times New Roman" w:cs="Times New Roman"/>
          <w:color w:val="000000" w:themeColor="text1"/>
          <w:sz w:val="26"/>
          <w:szCs w:val="26"/>
        </w:rPr>
        <w:t xml:space="preserve"> местного самоуправления</w:t>
      </w:r>
      <w:r w:rsidR="004A73B7">
        <w:rPr>
          <w:rFonts w:ascii="Times New Roman" w:hAnsi="Times New Roman" w:cs="Times New Roman"/>
          <w:color w:val="000000" w:themeColor="text1"/>
          <w:sz w:val="26"/>
          <w:szCs w:val="26"/>
        </w:rPr>
        <w:t>.</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4. Информация о том, что при реализации той или иной функции возникают коррупционные риски (т.е. функция является коррупционно опасной), может быть выявлена: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в ходе заседания комиссии по соблюдению требований к служебному поведению и урегулированию конфликта интересов (аттестационной комиссии);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в статистических данных, в том числе в данных о состоянии преступности в Российской Федерации;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по результатам рассмотрения: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обращений граждан, содержащих информацию о коррупционных правонарушениях, в том числе обращений, поступивших по "горячей линии", </w:t>
      </w:r>
      <w:r w:rsidRPr="00C452CB">
        <w:rPr>
          <w:rFonts w:ascii="Times New Roman" w:hAnsi="Times New Roman" w:cs="Times New Roman"/>
          <w:color w:val="000000" w:themeColor="text1"/>
          <w:sz w:val="26"/>
          <w:szCs w:val="26"/>
        </w:rPr>
        <w:lastRenderedPageBreak/>
        <w:t>"электронной приемной" и т.д.;</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уведомлений представителя нанимателя (работодателя) о фактах обращения в целях склонения </w:t>
      </w:r>
      <w:r w:rsidR="004A73B7">
        <w:rPr>
          <w:rFonts w:ascii="Times New Roman" w:hAnsi="Times New Roman" w:cs="Times New Roman"/>
          <w:color w:val="000000" w:themeColor="text1"/>
          <w:sz w:val="26"/>
          <w:szCs w:val="26"/>
        </w:rPr>
        <w:t xml:space="preserve">муниципального служащего </w:t>
      </w:r>
      <w:r w:rsidRPr="00C452CB">
        <w:rPr>
          <w:rFonts w:ascii="Times New Roman" w:hAnsi="Times New Roman" w:cs="Times New Roman"/>
          <w:color w:val="000000" w:themeColor="text1"/>
          <w:sz w:val="26"/>
          <w:szCs w:val="26"/>
        </w:rPr>
        <w:t>(далее - должностные лица) к совершению коррупционных правонарушений;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сообщений в СМИ о коррупционных правонарушениях или фактах несоблюдения должностными лицами требований к служебному поведению;</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материалов, представленных правоохранительными органами, иными государственными органами, органами местного самоуправления и их должностными лицами;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палатой Российской Федерации.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Перечень источников, указанных в настоящем пункте, не является исчерпывающим.</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5. По итогам реализации вышеизложенных мероприятий </w:t>
      </w:r>
      <w:r w:rsidR="00AD1A2F">
        <w:rPr>
          <w:rFonts w:ascii="Times New Roman" w:hAnsi="Times New Roman" w:cs="Times New Roman"/>
          <w:color w:val="000000" w:themeColor="text1"/>
          <w:sz w:val="26"/>
          <w:szCs w:val="26"/>
        </w:rPr>
        <w:t>органу</w:t>
      </w:r>
      <w:r w:rsidR="00AD1A2F"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необходимо сформировать и утвердить перечни коррупционно опасных функций.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Утверждение данных перечней осуществляется руководителем </w:t>
      </w:r>
      <w:r w:rsidR="00AD1A2F">
        <w:rPr>
          <w:rFonts w:ascii="Times New Roman" w:hAnsi="Times New Roman" w:cs="Times New Roman"/>
          <w:color w:val="000000" w:themeColor="text1"/>
          <w:sz w:val="26"/>
          <w:szCs w:val="26"/>
        </w:rPr>
        <w:t>органа</w:t>
      </w:r>
      <w:r w:rsidR="00AD1A2F"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после рассмотрения соответствующего вопроса на заседании комиссии по соблюдению требований к служебному поведению и урегулированию конфликта интересов (аттестационной комиссии).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 xml:space="preserve">Основанием для проведения заседания комиссии будет являться представление руководителя </w:t>
      </w:r>
      <w:r w:rsidR="00AD1A2F">
        <w:rPr>
          <w:rFonts w:ascii="Times New Roman" w:hAnsi="Times New Roman" w:cs="Times New Roman"/>
          <w:color w:val="000000" w:themeColor="text1"/>
          <w:sz w:val="26"/>
          <w:szCs w:val="26"/>
        </w:rPr>
        <w:t>органа</w:t>
      </w:r>
      <w:r w:rsidR="00AD1A2F"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 xml:space="preserve">или любого члена комиссии, касающееся осуществления в </w:t>
      </w:r>
      <w:r w:rsidR="00AD1A2F">
        <w:rPr>
          <w:rFonts w:ascii="Times New Roman" w:hAnsi="Times New Roman" w:cs="Times New Roman"/>
          <w:color w:val="000000" w:themeColor="text1"/>
          <w:sz w:val="26"/>
          <w:szCs w:val="26"/>
        </w:rPr>
        <w:t>органе</w:t>
      </w:r>
      <w:r w:rsidR="00AD1A2F"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мер по предупреждению коррупции (</w:t>
      </w:r>
      <w:hyperlink r:id="rId8" w:history="1">
        <w:r w:rsidRPr="00C452CB">
          <w:rPr>
            <w:rFonts w:ascii="Times New Roman" w:hAnsi="Times New Roman" w:cs="Times New Roman"/>
            <w:color w:val="000000" w:themeColor="text1"/>
            <w:sz w:val="26"/>
            <w:szCs w:val="26"/>
          </w:rPr>
          <w:t>подпункт "в" пункта 16</w:t>
        </w:r>
      </w:hyperlink>
      <w:r w:rsidRPr="00C452CB">
        <w:rPr>
          <w:rFonts w:ascii="Times New Roman" w:hAnsi="Times New Roman" w:cs="Times New Roman"/>
          <w:color w:val="000000" w:themeColor="text1"/>
          <w:sz w:val="26"/>
          <w:szCs w:val="26"/>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w:t>
      </w:r>
      <w:r w:rsidR="00F03EF0">
        <w:rPr>
          <w:rFonts w:ascii="Times New Roman" w:hAnsi="Times New Roman" w:cs="Times New Roman"/>
          <w:color w:val="000000" w:themeColor="text1"/>
          <w:sz w:val="26"/>
          <w:szCs w:val="26"/>
        </w:rPr>
        <w:t>ой Федерации от 1 июля 2010 г. №</w:t>
      </w:r>
      <w:r w:rsidRPr="00C452CB">
        <w:rPr>
          <w:rFonts w:ascii="Times New Roman" w:hAnsi="Times New Roman" w:cs="Times New Roman"/>
          <w:color w:val="000000" w:themeColor="text1"/>
          <w:sz w:val="26"/>
          <w:szCs w:val="26"/>
        </w:rPr>
        <w:t xml:space="preserve"> 821).</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6. Основаниями для внесения изменений (дополнений) в перечень коррупционно-опасных функций могут стать изменения законодательства, предусматривающие возложение новых или перераспределение реализуемых функций, результаты проведения оценки коррупционных рисков, возникающих при реализации функций, мониторинга исполнения должностных обязанностей </w:t>
      </w:r>
      <w:r w:rsidR="00893C5A">
        <w:rPr>
          <w:rFonts w:ascii="Times New Roman" w:hAnsi="Times New Roman" w:cs="Times New Roman"/>
          <w:color w:val="000000" w:themeColor="text1"/>
          <w:sz w:val="26"/>
          <w:szCs w:val="26"/>
        </w:rPr>
        <w:t>муниципальными</w:t>
      </w:r>
      <w:r w:rsidRPr="00C452CB">
        <w:rPr>
          <w:rFonts w:ascii="Times New Roman" w:hAnsi="Times New Roman" w:cs="Times New Roman"/>
          <w:color w:val="000000" w:themeColor="text1"/>
          <w:sz w:val="26"/>
          <w:szCs w:val="26"/>
        </w:rPr>
        <w:t xml:space="preserve"> служащими и т.д.</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893C5A">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5" w:name="Par423"/>
      <w:bookmarkEnd w:id="5"/>
      <w:r w:rsidRPr="00C452CB">
        <w:rPr>
          <w:rFonts w:ascii="Times New Roman" w:hAnsi="Times New Roman" w:cs="Times New Roman"/>
          <w:color w:val="000000" w:themeColor="text1"/>
          <w:sz w:val="26"/>
          <w:szCs w:val="26"/>
        </w:rPr>
        <w:t xml:space="preserve">III. Формирование перечня </w:t>
      </w:r>
      <w:r w:rsidR="00893C5A">
        <w:rPr>
          <w:rFonts w:ascii="Times New Roman" w:hAnsi="Times New Roman" w:cs="Times New Roman"/>
          <w:color w:val="000000" w:themeColor="text1"/>
          <w:sz w:val="26"/>
          <w:szCs w:val="26"/>
        </w:rPr>
        <w:t>муниципальной</w:t>
      </w:r>
      <w:r w:rsidRPr="00C452CB">
        <w:rPr>
          <w:rFonts w:ascii="Times New Roman" w:hAnsi="Times New Roman" w:cs="Times New Roman"/>
          <w:color w:val="000000" w:themeColor="text1"/>
          <w:sz w:val="26"/>
          <w:szCs w:val="26"/>
        </w:rPr>
        <w:t xml:space="preserve"> службы, замещение</w:t>
      </w:r>
    </w:p>
    <w:p w:rsidR="006E00F5" w:rsidRPr="00C452CB" w:rsidRDefault="006E00F5" w:rsidP="006E00F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которых</w:t>
      </w:r>
      <w:proofErr w:type="gramEnd"/>
      <w:r w:rsidRPr="00C452CB">
        <w:rPr>
          <w:rFonts w:ascii="Times New Roman" w:hAnsi="Times New Roman" w:cs="Times New Roman"/>
          <w:color w:val="000000" w:themeColor="text1"/>
          <w:sz w:val="26"/>
          <w:szCs w:val="26"/>
        </w:rPr>
        <w:t xml:space="preserve"> связано с коррупционными рисками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1. Оценка коррупционных рисков заключается в выявлении условий и обстоятельств (действий, событий), возникающих в ходе конкретного управленческого процесса, позволяющих злоупотреблять должностными (трудовыми) обязанностями в целях </w:t>
      </w:r>
      <w:proofErr w:type="gramStart"/>
      <w:r w:rsidRPr="00C452CB">
        <w:rPr>
          <w:rFonts w:ascii="Times New Roman" w:hAnsi="Times New Roman" w:cs="Times New Roman"/>
          <w:color w:val="000000" w:themeColor="text1"/>
          <w:sz w:val="26"/>
          <w:szCs w:val="26"/>
        </w:rPr>
        <w:t>получения</w:t>
      </w:r>
      <w:proofErr w:type="gramEnd"/>
      <w:r w:rsidRPr="00C452CB">
        <w:rPr>
          <w:rFonts w:ascii="Times New Roman" w:hAnsi="Times New Roman" w:cs="Times New Roman"/>
          <w:color w:val="000000" w:themeColor="text1"/>
          <w:sz w:val="26"/>
          <w:szCs w:val="26"/>
        </w:rPr>
        <w:t xml:space="preserve"> как для должностных лиц, так и для третьих лиц выгоды в виде денег, ценностей, иного имущества или услуг имущественного характера, иных имущественных прав вопреки законным интересам общества и государства.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2. В ходе проведения оценки коррупционных рисков должны быть выявлены те административные процедуры, которые являются предметом коррупционных отношений.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lastRenderedPageBreak/>
        <w:t>Административная процедура представляет собой закрепленный в правовом акте порядок последовательного совершения юридически значимых действий ее участников, направленный на разрешение индивидуального юридического дела (реализацию субъективных прав, исполнение юридических обязанностей) или выполнение отдельной публичной функции (например, ведение реестра, регистрация, контрольная проверка).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При этом анализируется: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что является предметом коррупции (за какие действия (бездействия) предоставляется выгода);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какие коррупционные схемы используются.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3. Должности </w:t>
      </w:r>
      <w:r w:rsidR="00893C5A">
        <w:rPr>
          <w:rFonts w:ascii="Times New Roman" w:hAnsi="Times New Roman" w:cs="Times New Roman"/>
          <w:color w:val="000000" w:themeColor="text1"/>
          <w:sz w:val="26"/>
          <w:szCs w:val="26"/>
        </w:rPr>
        <w:t>муниципальной</w:t>
      </w:r>
      <w:r w:rsidRPr="00C452CB">
        <w:rPr>
          <w:rFonts w:ascii="Times New Roman" w:hAnsi="Times New Roman" w:cs="Times New Roman"/>
          <w:color w:val="000000" w:themeColor="text1"/>
          <w:sz w:val="26"/>
          <w:szCs w:val="26"/>
        </w:rPr>
        <w:t xml:space="preserve"> службы, которые являются ключевыми для совершения коррупционных правонарушений, определяются с учетом высокой степени свободы принятия решений, вызванной спецификой служебной (трудовой) деятельности, интенсивности контактов с гражданами и организациями.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4. Признаками, характеризующими коррупционное поведение должностного лица при осуществлении коррупционно опасных функций, могут служить следующие действия: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необоснованное затягивание решения вопроса сверх установленных сроков (волокита) при принятии решений, связанных с реализацией прав граждан или юридических лиц, решение вопроса во внеочередном порядке в отношении отдельного физического или юридического лица при наличии значительного числа очередных обращений;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использование своих служебных полномочий при решении личных вопросов, связанных с удовлетворением материальных потребностей должностного лица либо его родственников;</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предоставление не предусмотренных законом преимуществ (протекционизм, семейственность) для поступления на </w:t>
      </w:r>
      <w:r w:rsidR="00893C5A">
        <w:rPr>
          <w:rFonts w:ascii="Times New Roman" w:hAnsi="Times New Roman" w:cs="Times New Roman"/>
          <w:color w:val="000000" w:themeColor="text1"/>
          <w:sz w:val="26"/>
          <w:szCs w:val="26"/>
        </w:rPr>
        <w:t>муниципальную</w:t>
      </w:r>
      <w:r w:rsidRPr="00C452CB">
        <w:rPr>
          <w:rFonts w:ascii="Times New Roman" w:hAnsi="Times New Roman" w:cs="Times New Roman"/>
          <w:color w:val="000000" w:themeColor="text1"/>
          <w:sz w:val="26"/>
          <w:szCs w:val="26"/>
        </w:rPr>
        <w:t xml:space="preserve"> службу;</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оказание предпочтения физическим лицам, индивидуальным предпринимателям, юридическим лицам в предоставлении публичных услуг, а также содействие в осуществлении предпринимательской деятельности;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использование в личных или групповых интересах информации, полученной при выполнении служебных (трудовых) обязанностей, если такая информация не подлежит официальному распространению;</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требование от физических и юридических лиц информации, предоставление которой не предусмотрено законодательством Российской Федерации;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а также сведения о:</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нарушении должностными лицами требований нормативных правовых, ведомственных, локальных актов, регламентирующих вопросы организации, планирования и проведения мероприятий, предусмотренных должностными (трудовыми) обязанностями;</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искажении</w:t>
      </w:r>
      <w:proofErr w:type="gramEnd"/>
      <w:r w:rsidRPr="00C452CB">
        <w:rPr>
          <w:rFonts w:ascii="Times New Roman" w:hAnsi="Times New Roman" w:cs="Times New Roman"/>
          <w:color w:val="000000" w:themeColor="text1"/>
          <w:sz w:val="26"/>
          <w:szCs w:val="26"/>
        </w:rPr>
        <w:t>, сокрытии или представлении заведомо ложных сведений в служебных учетных и отчетных документах, являющихся существенным элементом служебной (трудовой) деятельности;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попытках</w:t>
      </w:r>
      <w:proofErr w:type="gramEnd"/>
      <w:r w:rsidRPr="00C452CB">
        <w:rPr>
          <w:rFonts w:ascii="Times New Roman" w:hAnsi="Times New Roman" w:cs="Times New Roman"/>
          <w:color w:val="000000" w:themeColor="text1"/>
          <w:sz w:val="26"/>
          <w:szCs w:val="26"/>
        </w:rPr>
        <w:t xml:space="preserve"> несанкционированного доступа к информационным ресурсам;</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действиях</w:t>
      </w:r>
      <w:proofErr w:type="gramEnd"/>
      <w:r w:rsidRPr="00C452CB">
        <w:rPr>
          <w:rFonts w:ascii="Times New Roman" w:hAnsi="Times New Roman" w:cs="Times New Roman"/>
          <w:color w:val="000000" w:themeColor="text1"/>
          <w:sz w:val="26"/>
          <w:szCs w:val="26"/>
        </w:rPr>
        <w:t xml:space="preserve"> распорядительного характера, превышающих или не относящихся к должностным (трудовым) полномочиям;</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бездействии</w:t>
      </w:r>
      <w:proofErr w:type="gramEnd"/>
      <w:r w:rsidRPr="00C452CB">
        <w:rPr>
          <w:rFonts w:ascii="Times New Roman" w:hAnsi="Times New Roman" w:cs="Times New Roman"/>
          <w:color w:val="000000" w:themeColor="text1"/>
          <w:sz w:val="26"/>
          <w:szCs w:val="26"/>
        </w:rPr>
        <w:t xml:space="preserve"> в случаях, требующих принятия решений в соответствии со служебными (трудовыми) обязанностями;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lastRenderedPageBreak/>
        <w:t>получении</w:t>
      </w:r>
      <w:proofErr w:type="gramEnd"/>
      <w:r w:rsidRPr="00C452CB">
        <w:rPr>
          <w:rFonts w:ascii="Times New Roman" w:hAnsi="Times New Roman" w:cs="Times New Roman"/>
          <w:color w:val="000000" w:themeColor="text1"/>
          <w:sz w:val="26"/>
          <w:szCs w:val="26"/>
        </w:rPr>
        <w:t xml:space="preserve"> должностным лицом, членами его семьи, близкими родственниками необоснованно высокого вознаграждения за создание произведений литературы, науки, искусства, чтение лекций и иную преподавательскую деятельность;</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получении должностным лицом, членами его семьи, третьими лицами кредитов или займов на необоснованно длительные сроки или по необоснованно низким ставкам, равно как и предоставление необоснованно высоких ставок по банковским вкладам (депозитам) указанных лиц;</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совершении</w:t>
      </w:r>
      <w:proofErr w:type="gramEnd"/>
      <w:r w:rsidRPr="00C452CB">
        <w:rPr>
          <w:rFonts w:ascii="Times New Roman" w:hAnsi="Times New Roman" w:cs="Times New Roman"/>
          <w:color w:val="000000" w:themeColor="text1"/>
          <w:sz w:val="26"/>
          <w:szCs w:val="26"/>
        </w:rPr>
        <w:t xml:space="preserve"> частых или крупных сделок с субъектами предпринимательской деятельности, владельцами которых или руководящие должности в которых замещают родственники должностных лиц;</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совершении</w:t>
      </w:r>
      <w:proofErr w:type="gramEnd"/>
      <w:r w:rsidRPr="00C452CB">
        <w:rPr>
          <w:rFonts w:ascii="Times New Roman" w:hAnsi="Times New Roman" w:cs="Times New Roman"/>
          <w:color w:val="000000" w:themeColor="text1"/>
          <w:sz w:val="26"/>
          <w:szCs w:val="26"/>
        </w:rPr>
        <w:t xml:space="preserve"> финансово-хозяйственных операций с очевидными (даже не для специалиста) нарушениями действующего законодательства.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5. </w:t>
      </w:r>
      <w:proofErr w:type="gramStart"/>
      <w:r w:rsidRPr="00C452CB">
        <w:rPr>
          <w:rFonts w:ascii="Times New Roman" w:hAnsi="Times New Roman" w:cs="Times New Roman"/>
          <w:color w:val="000000" w:themeColor="text1"/>
          <w:sz w:val="26"/>
          <w:szCs w:val="26"/>
        </w:rPr>
        <w:t xml:space="preserve">По итогам реализации вышеизложенных мероприятий </w:t>
      </w:r>
      <w:r w:rsidR="00D51A52">
        <w:rPr>
          <w:rFonts w:ascii="Times New Roman" w:hAnsi="Times New Roman" w:cs="Times New Roman"/>
          <w:color w:val="000000" w:themeColor="text1"/>
          <w:sz w:val="26"/>
          <w:szCs w:val="26"/>
        </w:rPr>
        <w:t>органу</w:t>
      </w:r>
      <w:r w:rsidR="00D51A52"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 xml:space="preserve">необходимо сформировать и утвердить перечень должностей в </w:t>
      </w:r>
      <w:r w:rsidR="00D51A52">
        <w:rPr>
          <w:rFonts w:ascii="Times New Roman" w:hAnsi="Times New Roman" w:cs="Times New Roman"/>
          <w:color w:val="000000" w:themeColor="text1"/>
          <w:sz w:val="26"/>
          <w:szCs w:val="26"/>
        </w:rPr>
        <w:t>органе</w:t>
      </w:r>
      <w:r w:rsidR="00D51A52" w:rsidRPr="00C452CB">
        <w:rPr>
          <w:rFonts w:ascii="Times New Roman" w:hAnsi="Times New Roman" w:cs="Times New Roman"/>
          <w:color w:val="000000" w:themeColor="text1"/>
          <w:sz w:val="26"/>
          <w:szCs w:val="26"/>
        </w:rPr>
        <w:t xml:space="preserve"> местного самоуправления</w:t>
      </w:r>
      <w:r w:rsidRPr="00C452CB">
        <w:rPr>
          <w:rFonts w:ascii="Times New Roman" w:hAnsi="Times New Roman" w:cs="Times New Roman"/>
          <w:color w:val="000000" w:themeColor="text1"/>
          <w:sz w:val="26"/>
          <w:szCs w:val="26"/>
        </w:rPr>
        <w:t>, замещение которых связано с коррупционными рисками (</w:t>
      </w:r>
      <w:hyperlink r:id="rId9" w:history="1">
        <w:r w:rsidRPr="00C452CB">
          <w:rPr>
            <w:rFonts w:ascii="Times New Roman" w:hAnsi="Times New Roman" w:cs="Times New Roman"/>
            <w:color w:val="000000" w:themeColor="text1"/>
            <w:sz w:val="26"/>
            <w:szCs w:val="26"/>
          </w:rPr>
          <w:t>подпункт "а" пункта 22</w:t>
        </w:r>
      </w:hyperlink>
      <w:r w:rsidRPr="00C452CB">
        <w:rPr>
          <w:rFonts w:ascii="Times New Roman" w:hAnsi="Times New Roman" w:cs="Times New Roman"/>
          <w:color w:val="000000" w:themeColor="text1"/>
          <w:sz w:val="26"/>
          <w:szCs w:val="26"/>
        </w:rPr>
        <w:t xml:space="preserve"> и </w:t>
      </w:r>
      <w:hyperlink r:id="rId10" w:history="1">
        <w:r w:rsidRPr="00C452CB">
          <w:rPr>
            <w:rFonts w:ascii="Times New Roman" w:hAnsi="Times New Roman" w:cs="Times New Roman"/>
            <w:color w:val="000000" w:themeColor="text1"/>
            <w:sz w:val="26"/>
            <w:szCs w:val="26"/>
          </w:rPr>
          <w:t>подпункт "в" пункта 23</w:t>
        </w:r>
      </w:hyperlink>
      <w:r w:rsidRPr="00C452CB">
        <w:rPr>
          <w:rFonts w:ascii="Times New Roman" w:hAnsi="Times New Roman" w:cs="Times New Roman"/>
          <w:color w:val="000000" w:themeColor="text1"/>
          <w:sz w:val="26"/>
          <w:szCs w:val="26"/>
        </w:rPr>
        <w:t xml:space="preserve"> Указа Президента Российской</w:t>
      </w:r>
      <w:r w:rsidR="000B6819">
        <w:rPr>
          <w:rFonts w:ascii="Times New Roman" w:hAnsi="Times New Roman" w:cs="Times New Roman"/>
          <w:color w:val="000000" w:themeColor="text1"/>
          <w:sz w:val="26"/>
          <w:szCs w:val="26"/>
        </w:rPr>
        <w:t xml:space="preserve"> Федерации от 2 апреля 2013 г. №</w:t>
      </w:r>
      <w:r w:rsidRPr="00C452CB">
        <w:rPr>
          <w:rFonts w:ascii="Times New Roman" w:hAnsi="Times New Roman" w:cs="Times New Roman"/>
          <w:color w:val="000000" w:themeColor="text1"/>
          <w:sz w:val="26"/>
          <w:szCs w:val="26"/>
        </w:rPr>
        <w:t xml:space="preserve"> 309 "О мерах по реализации отдельных положений Федерального закона "О противодействии коррупции").</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Утверждение данного перечня должно осуществляться руководителем </w:t>
      </w:r>
      <w:r w:rsidR="00D51A52">
        <w:rPr>
          <w:rFonts w:ascii="Times New Roman" w:hAnsi="Times New Roman" w:cs="Times New Roman"/>
          <w:color w:val="000000" w:themeColor="text1"/>
          <w:sz w:val="26"/>
          <w:szCs w:val="26"/>
        </w:rPr>
        <w:t>органа</w:t>
      </w:r>
      <w:r w:rsidR="00D51A52"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после рассмотрения соответствующего вопроса на заседании комиссии по соблюдению требований к служебному поведению и урегулированию конфликта интересов (аттестационной комиссии).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 xml:space="preserve">Основанием для проведения заседания комиссии будет являться представление руководителя </w:t>
      </w:r>
      <w:r w:rsidR="00D51A52">
        <w:rPr>
          <w:rFonts w:ascii="Times New Roman" w:hAnsi="Times New Roman" w:cs="Times New Roman"/>
          <w:color w:val="000000" w:themeColor="text1"/>
          <w:sz w:val="26"/>
          <w:szCs w:val="26"/>
        </w:rPr>
        <w:t>органа</w:t>
      </w:r>
      <w:r w:rsidR="00D51A52"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 xml:space="preserve">или любого члена комиссии, касающееся осуществления в </w:t>
      </w:r>
      <w:r w:rsidR="00D51A52">
        <w:rPr>
          <w:rFonts w:ascii="Times New Roman" w:hAnsi="Times New Roman" w:cs="Times New Roman"/>
          <w:color w:val="000000" w:themeColor="text1"/>
          <w:sz w:val="26"/>
          <w:szCs w:val="26"/>
        </w:rPr>
        <w:t>органе</w:t>
      </w:r>
      <w:r w:rsidR="00D51A52"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мер по предупреждению коррупции (</w:t>
      </w:r>
      <w:hyperlink r:id="rId11" w:history="1">
        <w:r w:rsidRPr="00C452CB">
          <w:rPr>
            <w:rFonts w:ascii="Times New Roman" w:hAnsi="Times New Roman" w:cs="Times New Roman"/>
            <w:color w:val="000000" w:themeColor="text1"/>
            <w:sz w:val="26"/>
            <w:szCs w:val="26"/>
          </w:rPr>
          <w:t>подпункт "в" пункта 16</w:t>
        </w:r>
      </w:hyperlink>
      <w:r w:rsidRPr="00C452CB">
        <w:rPr>
          <w:rFonts w:ascii="Times New Roman" w:hAnsi="Times New Roman" w:cs="Times New Roman"/>
          <w:color w:val="000000" w:themeColor="text1"/>
          <w:sz w:val="26"/>
          <w:szCs w:val="26"/>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w:t>
      </w:r>
      <w:r w:rsidR="009D64F3">
        <w:rPr>
          <w:rFonts w:ascii="Times New Roman" w:hAnsi="Times New Roman" w:cs="Times New Roman"/>
          <w:color w:val="000000" w:themeColor="text1"/>
          <w:sz w:val="26"/>
          <w:szCs w:val="26"/>
        </w:rPr>
        <w:t>ой Федерации от 1 июля 2010 г. №</w:t>
      </w:r>
      <w:r w:rsidRPr="00C452CB">
        <w:rPr>
          <w:rFonts w:ascii="Times New Roman" w:hAnsi="Times New Roman" w:cs="Times New Roman"/>
          <w:color w:val="000000" w:themeColor="text1"/>
          <w:sz w:val="26"/>
          <w:szCs w:val="26"/>
        </w:rPr>
        <w:t xml:space="preserve"> 821).</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Уточнение (корректировку) перечня должностей в </w:t>
      </w:r>
      <w:r w:rsidR="00D51A52">
        <w:rPr>
          <w:rFonts w:ascii="Times New Roman" w:hAnsi="Times New Roman" w:cs="Times New Roman"/>
          <w:color w:val="000000" w:themeColor="text1"/>
          <w:sz w:val="26"/>
          <w:szCs w:val="26"/>
        </w:rPr>
        <w:t>органе</w:t>
      </w:r>
      <w:r w:rsidR="00D51A52" w:rsidRPr="00C452CB">
        <w:rPr>
          <w:rFonts w:ascii="Times New Roman" w:hAnsi="Times New Roman" w:cs="Times New Roman"/>
          <w:color w:val="000000" w:themeColor="text1"/>
          <w:sz w:val="26"/>
          <w:szCs w:val="26"/>
        </w:rPr>
        <w:t xml:space="preserve"> местного самоуправления</w:t>
      </w:r>
      <w:r w:rsidRPr="00C452CB">
        <w:rPr>
          <w:rFonts w:ascii="Times New Roman" w:hAnsi="Times New Roman" w:cs="Times New Roman"/>
          <w:color w:val="000000" w:themeColor="text1"/>
          <w:sz w:val="26"/>
          <w:szCs w:val="26"/>
        </w:rPr>
        <w:t>, замещение которых связано с коррупционными рисками, предлагается осуществлять по результатам оценки коррупционных рисков и не реже одного раза в год.</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6. В соответствии с антикоррупционным законодательством лица, замещающие должности, включенные в обозначенный перечень должностей, обязаны представлять сведения о своих доходах, расходах, имуществе и обязательствах имущественного характера, а также сведения о доходах, расходах, имуществе и обязательствах имущественного характера членов семьи.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Таким образом, </w:t>
      </w:r>
      <w:r w:rsidR="006E5404" w:rsidRPr="00C452CB">
        <w:rPr>
          <w:rFonts w:ascii="Times New Roman" w:hAnsi="Times New Roman" w:cs="Times New Roman"/>
          <w:color w:val="000000" w:themeColor="text1"/>
          <w:sz w:val="26"/>
          <w:szCs w:val="26"/>
        </w:rPr>
        <w:t xml:space="preserve">органом местного самоуправления </w:t>
      </w:r>
      <w:r w:rsidRPr="00C452CB">
        <w:rPr>
          <w:rFonts w:ascii="Times New Roman" w:hAnsi="Times New Roman" w:cs="Times New Roman"/>
          <w:color w:val="000000" w:themeColor="text1"/>
          <w:sz w:val="26"/>
          <w:szCs w:val="26"/>
        </w:rPr>
        <w:t xml:space="preserve">будет определен круг должностных лиц, деятельность и имущественное положение которых является объектом пристального </w:t>
      </w:r>
      <w:proofErr w:type="gramStart"/>
      <w:r w:rsidRPr="00C452CB">
        <w:rPr>
          <w:rFonts w:ascii="Times New Roman" w:hAnsi="Times New Roman" w:cs="Times New Roman"/>
          <w:color w:val="000000" w:themeColor="text1"/>
          <w:sz w:val="26"/>
          <w:szCs w:val="26"/>
        </w:rPr>
        <w:t>внимания</w:t>
      </w:r>
      <w:proofErr w:type="gramEnd"/>
      <w:r w:rsidRPr="00C452CB">
        <w:rPr>
          <w:rFonts w:ascii="Times New Roman" w:hAnsi="Times New Roman" w:cs="Times New Roman"/>
          <w:color w:val="000000" w:themeColor="text1"/>
          <w:sz w:val="26"/>
          <w:szCs w:val="26"/>
        </w:rPr>
        <w:t xml:space="preserve"> как со стороны общественности, так и со стороны сотрудников кадровых служб, ответственных за работу по профилактике коррупционных и иных правонарушений, что позволит осуществлять обоснованный контроль за благосостоянием и имущественным положением данных должностных лиц и членов их семей.</w:t>
      </w:r>
    </w:p>
    <w:p w:rsidR="006E00F5"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F97347" w:rsidRPr="00C452CB" w:rsidRDefault="00F97347"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6" w:name="Par459"/>
      <w:bookmarkEnd w:id="6"/>
      <w:r w:rsidRPr="00C452CB">
        <w:rPr>
          <w:rFonts w:ascii="Times New Roman" w:hAnsi="Times New Roman" w:cs="Times New Roman"/>
          <w:color w:val="000000" w:themeColor="text1"/>
          <w:sz w:val="26"/>
          <w:szCs w:val="26"/>
        </w:rPr>
        <w:lastRenderedPageBreak/>
        <w:t>IV. Минимизация коррупционных рисков</w:t>
      </w:r>
    </w:p>
    <w:p w:rsidR="006E00F5" w:rsidRPr="00C452CB" w:rsidRDefault="006E00F5" w:rsidP="006E00F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либо их устранение в конкретных управленческих процессах</w:t>
      </w:r>
    </w:p>
    <w:p w:rsidR="006E00F5" w:rsidRPr="00C452CB" w:rsidRDefault="006E00F5" w:rsidP="006E00F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реализации коррупционно опасных функций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1. Минимизация коррупционных рисков либо их устранение достигается различными методами, например регламентацией административных процедур исполнения соответствующей коррупционно-опасной функции, их упрощением либо исключением, установлением препятствий (ограничений), затрудняющих реализацию коррупционных схем.</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2. Регламентация административных процедур позволяет снизить степень угрозы возникновения коррупции в связи со следующим:</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значительно уменьшается риск отклонения должностного лица при реализации должностных полномочий от достижения закрепленной цели возникших правоотношений;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снижается степень усмотрения должностных лиц при принятии управленческих решений;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создаются условия для осуществления надлежащего </w:t>
      </w:r>
      <w:proofErr w:type="gramStart"/>
      <w:r w:rsidRPr="00C452CB">
        <w:rPr>
          <w:rFonts w:ascii="Times New Roman" w:hAnsi="Times New Roman" w:cs="Times New Roman"/>
          <w:color w:val="000000" w:themeColor="text1"/>
          <w:sz w:val="26"/>
          <w:szCs w:val="26"/>
        </w:rPr>
        <w:t>контроля за</w:t>
      </w:r>
      <w:proofErr w:type="gramEnd"/>
      <w:r w:rsidRPr="00C452CB">
        <w:rPr>
          <w:rFonts w:ascii="Times New Roman" w:hAnsi="Times New Roman" w:cs="Times New Roman"/>
          <w:color w:val="000000" w:themeColor="text1"/>
          <w:sz w:val="26"/>
          <w:szCs w:val="26"/>
        </w:rPr>
        <w:t xml:space="preserve"> процессом принятия управленческих решений, что при необходимости позволяет корректировать ошибочные решения, не дожидаясь развития конфликтной ситуации;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обеспечивается единообразное осуществление функций должностными лицами </w:t>
      </w:r>
      <w:r w:rsidR="006E5404">
        <w:rPr>
          <w:rFonts w:ascii="Times New Roman" w:hAnsi="Times New Roman" w:cs="Times New Roman"/>
          <w:color w:val="000000" w:themeColor="text1"/>
          <w:sz w:val="26"/>
          <w:szCs w:val="26"/>
        </w:rPr>
        <w:t>органа</w:t>
      </w:r>
      <w:r w:rsidR="006E5404" w:rsidRPr="00C452CB">
        <w:rPr>
          <w:rFonts w:ascii="Times New Roman" w:hAnsi="Times New Roman" w:cs="Times New Roman"/>
          <w:color w:val="000000" w:themeColor="text1"/>
          <w:sz w:val="26"/>
          <w:szCs w:val="26"/>
        </w:rPr>
        <w:t xml:space="preserve"> местного самоуправления</w:t>
      </w:r>
      <w:r w:rsidRPr="00C452CB">
        <w:rPr>
          <w:rFonts w:ascii="Times New Roman" w:hAnsi="Times New Roman" w:cs="Times New Roman"/>
          <w:color w:val="000000" w:themeColor="text1"/>
          <w:sz w:val="26"/>
          <w:szCs w:val="26"/>
        </w:rPr>
        <w:t>;</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создается гласная, открытая модель реализации коррупционно-опасной функции.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При этом дробление административных процедур на дополнительные стадии с их закреплением за независимыми друг от друга</w:t>
      </w:r>
      <w:proofErr w:type="gramEnd"/>
      <w:r w:rsidRPr="00C452CB">
        <w:rPr>
          <w:rFonts w:ascii="Times New Roman" w:hAnsi="Times New Roman" w:cs="Times New Roman"/>
          <w:color w:val="000000" w:themeColor="text1"/>
          <w:sz w:val="26"/>
          <w:szCs w:val="26"/>
        </w:rPr>
        <w:t xml:space="preserve"> должностными лицами позволит обеспечить взаимный контроль.</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3. В качестве установления препятствий (ограничений), затрудняющих реализацию коррупционных схем, предлагается применять следующие меры:</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перераспределение функций между структурными подразделениями внутри </w:t>
      </w:r>
      <w:r w:rsidR="006E5404">
        <w:rPr>
          <w:rFonts w:ascii="Times New Roman" w:hAnsi="Times New Roman" w:cs="Times New Roman"/>
          <w:color w:val="000000" w:themeColor="text1"/>
          <w:sz w:val="26"/>
          <w:szCs w:val="26"/>
        </w:rPr>
        <w:t>органа</w:t>
      </w:r>
      <w:r w:rsidR="006E5404" w:rsidRPr="00C452CB">
        <w:rPr>
          <w:rFonts w:ascii="Times New Roman" w:hAnsi="Times New Roman" w:cs="Times New Roman"/>
          <w:color w:val="000000" w:themeColor="text1"/>
          <w:sz w:val="26"/>
          <w:szCs w:val="26"/>
        </w:rPr>
        <w:t xml:space="preserve"> местного самоуправления</w:t>
      </w:r>
      <w:r w:rsidRPr="00C452CB">
        <w:rPr>
          <w:rFonts w:ascii="Times New Roman" w:hAnsi="Times New Roman" w:cs="Times New Roman"/>
          <w:color w:val="000000" w:themeColor="text1"/>
          <w:sz w:val="26"/>
          <w:szCs w:val="26"/>
        </w:rPr>
        <w:t>;</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введение или расширение процессуальных форм взаимодействия граждан (организаций) и должностных лиц, например использование информационных технологий в качестве приоритетного направления для осуществления служебной деятельности ("одно окно", системы электронного обмена информацией);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исключение необходимости личного взаимодействия (общения) должностных лиц с гражданами и организациями;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совершенствование механизма отбора должностных лиц для включения в состав комиссий, рабочих групп, принимающих управленческие решения;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сокращение количества должностных лиц, участвующих в принятии управленческого решения, обеспечивающего реализацию субъективных прав и юридических обязанностей;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оптимизация перечня документов (материалов, информации), которые граждане (организации) обязаны предоставить для реализации права;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сокращение сроков принятия управленческих решений;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установление четкой регламентации способа и сроков совершения действий должностным лицом при осуществлении коррупционно опасной функции;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установление дополнительных форм отчетности должностных лиц о </w:t>
      </w:r>
      <w:r w:rsidRPr="00C452CB">
        <w:rPr>
          <w:rFonts w:ascii="Times New Roman" w:hAnsi="Times New Roman" w:cs="Times New Roman"/>
          <w:color w:val="000000" w:themeColor="text1"/>
          <w:sz w:val="26"/>
          <w:szCs w:val="26"/>
        </w:rPr>
        <w:lastRenderedPageBreak/>
        <w:t>результатах принятых решений.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4. В целях недопущения совершения должностными лицами коррупционных правонарушений реализацию мероприятий, содержащихся в настоящих методических рекомендациях, необходимо осуществлять на постоянной основе посредством:</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организации внутреннего </w:t>
      </w:r>
      <w:proofErr w:type="gramStart"/>
      <w:r w:rsidRPr="00C452CB">
        <w:rPr>
          <w:rFonts w:ascii="Times New Roman" w:hAnsi="Times New Roman" w:cs="Times New Roman"/>
          <w:color w:val="000000" w:themeColor="text1"/>
          <w:sz w:val="26"/>
          <w:szCs w:val="26"/>
        </w:rPr>
        <w:t>контроля за</w:t>
      </w:r>
      <w:proofErr w:type="gramEnd"/>
      <w:r w:rsidRPr="00C452CB">
        <w:rPr>
          <w:rFonts w:ascii="Times New Roman" w:hAnsi="Times New Roman" w:cs="Times New Roman"/>
          <w:color w:val="000000" w:themeColor="text1"/>
          <w:sz w:val="26"/>
          <w:szCs w:val="26"/>
        </w:rPr>
        <w:t xml:space="preserve"> исполнением должностными лицами своих обязанностей, основанного на механизме проверочных мероприятий, введения системы внутреннего информирования. </w:t>
      </w:r>
      <w:proofErr w:type="gramStart"/>
      <w:r w:rsidRPr="00C452CB">
        <w:rPr>
          <w:rFonts w:ascii="Times New Roman" w:hAnsi="Times New Roman" w:cs="Times New Roman"/>
          <w:color w:val="000000" w:themeColor="text1"/>
          <w:sz w:val="26"/>
          <w:szCs w:val="26"/>
        </w:rPr>
        <w:t>При этом проверочные мероприятия должны проводиться как в рамках проверки достоверности и полноты сведений о доходах, об имуществе и обязательствах имущественного характера, контроля за соответствием расходов доходам, так и на основании поступившей информации о коррупционных проявлениях, в том числе жалоб и обращений граждан и организаций, публикаций о фактах коррупционной деятельности должностных лиц в СМИ;</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использования средств видеонаблюдения и аудиозаписи в местах приема граждан и представителей организаций;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проведения разъяснительной и иной работы для существенного снижения возможностей коррупционного поведения при исполнении коррупционно-опасных функций.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5. Таким образом, осуществление на системной основе мероприятий, указанных в настоящем разделе, позволит устранить коррупционные риски в конкретных управленческих процессах реализации коррупционно-опасных функций либо минимизировать их.</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7" w:name="Par487"/>
      <w:bookmarkEnd w:id="7"/>
      <w:r w:rsidRPr="00C452CB">
        <w:rPr>
          <w:rFonts w:ascii="Times New Roman" w:hAnsi="Times New Roman" w:cs="Times New Roman"/>
          <w:color w:val="000000" w:themeColor="text1"/>
          <w:sz w:val="26"/>
          <w:szCs w:val="26"/>
        </w:rPr>
        <w:t>V. Мониторинг исполнения должностных обязанностей</w:t>
      </w:r>
    </w:p>
    <w:p w:rsidR="006E00F5" w:rsidRPr="00C452CB" w:rsidRDefault="006E5404" w:rsidP="006E5404">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муниципальными</w:t>
      </w:r>
      <w:r w:rsidR="006E00F5" w:rsidRPr="00C452CB">
        <w:rPr>
          <w:rFonts w:ascii="Times New Roman" w:hAnsi="Times New Roman" w:cs="Times New Roman"/>
          <w:color w:val="000000" w:themeColor="text1"/>
          <w:sz w:val="26"/>
          <w:szCs w:val="26"/>
        </w:rPr>
        <w:t xml:space="preserve"> служащими,</w:t>
      </w:r>
    </w:p>
    <w:p w:rsidR="006E00F5" w:rsidRPr="00C452CB" w:rsidRDefault="006E00F5" w:rsidP="006E00F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proofErr w:type="gramStart"/>
      <w:r w:rsidRPr="00C452CB">
        <w:rPr>
          <w:rFonts w:ascii="Times New Roman" w:hAnsi="Times New Roman" w:cs="Times New Roman"/>
          <w:color w:val="000000" w:themeColor="text1"/>
          <w:sz w:val="26"/>
          <w:szCs w:val="26"/>
        </w:rPr>
        <w:t>деятельность</w:t>
      </w:r>
      <w:proofErr w:type="gramEnd"/>
      <w:r w:rsidRPr="00C452CB">
        <w:rPr>
          <w:rFonts w:ascii="Times New Roman" w:hAnsi="Times New Roman" w:cs="Times New Roman"/>
          <w:color w:val="000000" w:themeColor="text1"/>
          <w:sz w:val="26"/>
          <w:szCs w:val="26"/>
        </w:rPr>
        <w:t xml:space="preserve"> которых связана с коррупционными рисками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1. Основными задачами мониторинга исполнения должностных обязанностей </w:t>
      </w:r>
      <w:r w:rsidR="006E5404">
        <w:rPr>
          <w:rFonts w:ascii="Times New Roman" w:hAnsi="Times New Roman" w:cs="Times New Roman"/>
          <w:color w:val="000000" w:themeColor="text1"/>
          <w:sz w:val="26"/>
          <w:szCs w:val="26"/>
        </w:rPr>
        <w:t>муниципальными</w:t>
      </w:r>
      <w:r w:rsidRPr="00C452CB">
        <w:rPr>
          <w:rFonts w:ascii="Times New Roman" w:hAnsi="Times New Roman" w:cs="Times New Roman"/>
          <w:color w:val="000000" w:themeColor="text1"/>
          <w:sz w:val="26"/>
          <w:szCs w:val="26"/>
        </w:rPr>
        <w:t xml:space="preserve"> служащими, деятельность которых связана с коррупционными рисками (далее - мониторинг), являются: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своевременная фиксация отклонения действий должностных лиц от установленных норм, правил служебного поведения;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выявление и анализ факторов, способствующих ненадлежащему исполнению либо превышению должностных полномочий;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подготовка предложений по минимизации коррупционных рисков либо их устранению в деятельности должностных лиц;</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корректировка перечня коррупционно опасных функций и перечня должностей в </w:t>
      </w:r>
      <w:r w:rsidR="007859FA">
        <w:rPr>
          <w:rFonts w:ascii="Times New Roman" w:hAnsi="Times New Roman" w:cs="Times New Roman"/>
          <w:color w:val="000000" w:themeColor="text1"/>
          <w:sz w:val="26"/>
          <w:szCs w:val="26"/>
        </w:rPr>
        <w:t>органе</w:t>
      </w:r>
      <w:r w:rsidR="007859FA" w:rsidRPr="00C452CB">
        <w:rPr>
          <w:rFonts w:ascii="Times New Roman" w:hAnsi="Times New Roman" w:cs="Times New Roman"/>
          <w:color w:val="000000" w:themeColor="text1"/>
          <w:sz w:val="26"/>
          <w:szCs w:val="26"/>
        </w:rPr>
        <w:t xml:space="preserve"> местного самоуправления</w:t>
      </w:r>
      <w:r w:rsidRPr="00C452CB">
        <w:rPr>
          <w:rFonts w:ascii="Times New Roman" w:hAnsi="Times New Roman" w:cs="Times New Roman"/>
          <w:color w:val="000000" w:themeColor="text1"/>
          <w:sz w:val="26"/>
          <w:szCs w:val="26"/>
        </w:rPr>
        <w:t>, замещение которых связано с коррупционными рисками.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2. Проведение мониторинга осуществляется путем сбора информации о признаках и фактах коррупционной деятельности должностных лиц.</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Сбор указанной информации может осуществляться, в том числе, путем проведения опросов на официальном сайте </w:t>
      </w:r>
      <w:r w:rsidR="007859FA">
        <w:rPr>
          <w:rFonts w:ascii="Times New Roman" w:hAnsi="Times New Roman" w:cs="Times New Roman"/>
          <w:color w:val="000000" w:themeColor="text1"/>
          <w:sz w:val="26"/>
          <w:szCs w:val="26"/>
        </w:rPr>
        <w:t>органа</w:t>
      </w:r>
      <w:r w:rsidR="007859FA" w:rsidRPr="00C452CB">
        <w:rPr>
          <w:rFonts w:ascii="Times New Roman" w:hAnsi="Times New Roman" w:cs="Times New Roman"/>
          <w:color w:val="000000" w:themeColor="text1"/>
          <w:sz w:val="26"/>
          <w:szCs w:val="26"/>
        </w:rPr>
        <w:t xml:space="preserve"> местного самоуправления</w:t>
      </w:r>
      <w:r w:rsidRPr="00C452CB">
        <w:rPr>
          <w:rFonts w:ascii="Times New Roman" w:hAnsi="Times New Roman" w:cs="Times New Roman"/>
          <w:color w:val="000000" w:themeColor="text1"/>
          <w:sz w:val="26"/>
          <w:szCs w:val="26"/>
        </w:rPr>
        <w:t xml:space="preserve"> в сети Интернет, а также с использованием электронной почты, телефонной и факсимильной связи от лиц и организаций, имевших опыт взаимодействия с должностными лицами.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3. При проведении мониторинга: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lastRenderedPageBreak/>
        <w:t>формируется набор показателей, характеризующих антикоррупционное поведение должностных лиц, деятельность которых связана с коррупционными рисками;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обеспечивается взаимодействие со структурными подразделениями </w:t>
      </w:r>
      <w:r w:rsidR="007859FA" w:rsidRPr="00C452CB">
        <w:rPr>
          <w:rFonts w:ascii="Times New Roman" w:hAnsi="Times New Roman" w:cs="Times New Roman"/>
          <w:color w:val="000000" w:themeColor="text1"/>
          <w:sz w:val="26"/>
          <w:szCs w:val="26"/>
        </w:rPr>
        <w:t>органом местного самоуправления</w:t>
      </w:r>
      <w:r w:rsidRPr="00C452CB">
        <w:rPr>
          <w:rFonts w:ascii="Times New Roman" w:hAnsi="Times New Roman" w:cs="Times New Roman"/>
          <w:color w:val="000000" w:themeColor="text1"/>
          <w:sz w:val="26"/>
          <w:szCs w:val="26"/>
        </w:rPr>
        <w:t>, государственными органами</w:t>
      </w:r>
      <w:r w:rsidR="007859FA">
        <w:rPr>
          <w:rFonts w:ascii="Times New Roman" w:hAnsi="Times New Roman" w:cs="Times New Roman"/>
          <w:color w:val="000000" w:themeColor="text1"/>
          <w:sz w:val="26"/>
          <w:szCs w:val="26"/>
        </w:rPr>
        <w:t>, органами местного самоуправления</w:t>
      </w:r>
      <w:r w:rsidRPr="00C452CB">
        <w:rPr>
          <w:rFonts w:ascii="Times New Roman" w:hAnsi="Times New Roman" w:cs="Times New Roman"/>
          <w:color w:val="000000" w:themeColor="text1"/>
          <w:sz w:val="26"/>
          <w:szCs w:val="26"/>
        </w:rPr>
        <w:t xml:space="preserve"> и организациями в целях изучения документов, иных материалов, содержащих сведения, указанные в </w:t>
      </w:r>
      <w:hyperlink w:anchor="Par409" w:history="1">
        <w:r w:rsidRPr="00C452CB">
          <w:rPr>
            <w:rFonts w:ascii="Times New Roman" w:hAnsi="Times New Roman" w:cs="Times New Roman"/>
            <w:color w:val="000000" w:themeColor="text1"/>
            <w:sz w:val="26"/>
            <w:szCs w:val="26"/>
          </w:rPr>
          <w:t>пункте 4 раздела II</w:t>
        </w:r>
      </w:hyperlink>
      <w:r w:rsidRPr="00C452CB">
        <w:rPr>
          <w:rFonts w:ascii="Times New Roman" w:hAnsi="Times New Roman" w:cs="Times New Roman"/>
          <w:color w:val="000000" w:themeColor="text1"/>
          <w:sz w:val="26"/>
          <w:szCs w:val="26"/>
        </w:rPr>
        <w:t xml:space="preserve"> настоящих методических рекомендаций.</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4. Результатами проведения мониторинга являются: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подготовка материалов о несоблюдении должностными лицами при исполнении должностных обязанностей требований к служебному поведению и (или) требований об урегулировании конфликта интересов;</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подготовка предложений по минимизации коррупционных рисков либо их устранению в деятельности должностных лиц, а также по внесению изменений в перечень коррупционно опасных функций и перечень должностей в </w:t>
      </w:r>
      <w:r w:rsidR="007859FA">
        <w:rPr>
          <w:rFonts w:ascii="Times New Roman" w:hAnsi="Times New Roman" w:cs="Times New Roman"/>
          <w:color w:val="000000" w:themeColor="text1"/>
          <w:sz w:val="26"/>
          <w:szCs w:val="26"/>
        </w:rPr>
        <w:t xml:space="preserve">органе местного самоуправления, </w:t>
      </w:r>
      <w:r w:rsidRPr="00C452CB">
        <w:rPr>
          <w:rFonts w:ascii="Times New Roman" w:hAnsi="Times New Roman" w:cs="Times New Roman"/>
          <w:color w:val="000000" w:themeColor="text1"/>
          <w:sz w:val="26"/>
          <w:szCs w:val="26"/>
        </w:rPr>
        <w:t>замещение которых связано с коррупционными рисками;</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ежегодные доклады руководству </w:t>
      </w:r>
      <w:r w:rsidR="007859FA">
        <w:rPr>
          <w:rFonts w:ascii="Times New Roman" w:hAnsi="Times New Roman" w:cs="Times New Roman"/>
          <w:color w:val="000000" w:themeColor="text1"/>
          <w:sz w:val="26"/>
          <w:szCs w:val="26"/>
        </w:rPr>
        <w:t>органа</w:t>
      </w:r>
      <w:r w:rsidR="007859FA" w:rsidRPr="00C452CB">
        <w:rPr>
          <w:rFonts w:ascii="Times New Roman" w:hAnsi="Times New Roman" w:cs="Times New Roman"/>
          <w:color w:val="000000" w:themeColor="text1"/>
          <w:sz w:val="26"/>
          <w:szCs w:val="26"/>
        </w:rPr>
        <w:t xml:space="preserve"> местного самоуправления </w:t>
      </w:r>
      <w:r w:rsidRPr="00C452CB">
        <w:rPr>
          <w:rFonts w:ascii="Times New Roman" w:hAnsi="Times New Roman" w:cs="Times New Roman"/>
          <w:color w:val="000000" w:themeColor="text1"/>
          <w:sz w:val="26"/>
          <w:szCs w:val="26"/>
        </w:rPr>
        <w:t>о результатах проведения мониторинга.</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8" w:name="Par507"/>
      <w:bookmarkEnd w:id="8"/>
      <w:r w:rsidRPr="00C452CB">
        <w:rPr>
          <w:rFonts w:ascii="Times New Roman" w:hAnsi="Times New Roman" w:cs="Times New Roman"/>
          <w:color w:val="000000" w:themeColor="text1"/>
          <w:sz w:val="26"/>
          <w:szCs w:val="26"/>
        </w:rPr>
        <w:t>VI. Заключительные положения</w:t>
      </w: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1. </w:t>
      </w:r>
      <w:proofErr w:type="gramStart"/>
      <w:r w:rsidRPr="00C452CB">
        <w:rPr>
          <w:rFonts w:ascii="Times New Roman" w:hAnsi="Times New Roman" w:cs="Times New Roman"/>
          <w:color w:val="000000" w:themeColor="text1"/>
          <w:sz w:val="26"/>
          <w:szCs w:val="26"/>
        </w:rPr>
        <w:t xml:space="preserve">Вопросы, связанные с проведением оценки коррупционных рисков, возникающих при реализации функций, корректировкой перечней должностей </w:t>
      </w:r>
      <w:r w:rsidR="00CB1397">
        <w:rPr>
          <w:rFonts w:ascii="Times New Roman" w:hAnsi="Times New Roman" w:cs="Times New Roman"/>
          <w:color w:val="000000" w:themeColor="text1"/>
          <w:sz w:val="26"/>
          <w:szCs w:val="26"/>
        </w:rPr>
        <w:t>муниципальной</w:t>
      </w:r>
      <w:r w:rsidRPr="00C452CB">
        <w:rPr>
          <w:rFonts w:ascii="Times New Roman" w:hAnsi="Times New Roman" w:cs="Times New Roman"/>
          <w:color w:val="000000" w:themeColor="text1"/>
          <w:sz w:val="26"/>
          <w:szCs w:val="26"/>
        </w:rPr>
        <w:t xml:space="preserve"> службы, замещение которых связано с коррупционными рисками, а также результаты мониторинга исполнения должностных обязанностей должностных лиц, деятельность которых связана с коррупционными рисками, рассматриваются на заседаниях комиссий по соблюдению требований к служебному поведению и урегулированию конфликта интересов (аттестационных комиссий) не реже одного раза в год.</w:t>
      </w:r>
      <w:proofErr w:type="gramEnd"/>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452CB">
        <w:rPr>
          <w:rFonts w:ascii="Times New Roman" w:hAnsi="Times New Roman" w:cs="Times New Roman"/>
          <w:color w:val="000000" w:themeColor="text1"/>
          <w:sz w:val="26"/>
          <w:szCs w:val="26"/>
        </w:rPr>
        <w:t xml:space="preserve">2. </w:t>
      </w:r>
      <w:proofErr w:type="gramStart"/>
      <w:r w:rsidRPr="00C452CB">
        <w:rPr>
          <w:rFonts w:ascii="Times New Roman" w:hAnsi="Times New Roman" w:cs="Times New Roman"/>
          <w:color w:val="000000" w:themeColor="text1"/>
          <w:sz w:val="26"/>
          <w:szCs w:val="26"/>
        </w:rPr>
        <w:t xml:space="preserve">Информация о проведении </w:t>
      </w:r>
      <w:r w:rsidR="00CB1397" w:rsidRPr="00C452CB">
        <w:rPr>
          <w:rFonts w:ascii="Times New Roman" w:hAnsi="Times New Roman" w:cs="Times New Roman"/>
          <w:color w:val="000000" w:themeColor="text1"/>
          <w:sz w:val="26"/>
          <w:szCs w:val="26"/>
        </w:rPr>
        <w:t xml:space="preserve">органом местного самоуправления </w:t>
      </w:r>
      <w:r w:rsidRPr="00C452CB">
        <w:rPr>
          <w:rFonts w:ascii="Times New Roman" w:hAnsi="Times New Roman" w:cs="Times New Roman"/>
          <w:color w:val="000000" w:themeColor="text1"/>
          <w:sz w:val="26"/>
          <w:szCs w:val="26"/>
        </w:rPr>
        <w:t xml:space="preserve">оценок коррупционных рисков, возникающих при реализации ими своих функций, и внесении уточнений в перечни должностей </w:t>
      </w:r>
      <w:r w:rsidR="00CB1397">
        <w:rPr>
          <w:rFonts w:ascii="Times New Roman" w:hAnsi="Times New Roman" w:cs="Times New Roman"/>
          <w:color w:val="000000" w:themeColor="text1"/>
          <w:sz w:val="26"/>
          <w:szCs w:val="26"/>
        </w:rPr>
        <w:t>муниципальной</w:t>
      </w:r>
      <w:r w:rsidRPr="00C452CB">
        <w:rPr>
          <w:rFonts w:ascii="Times New Roman" w:hAnsi="Times New Roman" w:cs="Times New Roman"/>
          <w:color w:val="000000" w:themeColor="text1"/>
          <w:sz w:val="26"/>
          <w:szCs w:val="26"/>
        </w:rPr>
        <w:t xml:space="preserve"> службы, замещение которых связано с коррупционными рисками, в соответствии с </w:t>
      </w:r>
      <w:hyperlink r:id="rId12" w:history="1">
        <w:r w:rsidRPr="00C452CB">
          <w:rPr>
            <w:rFonts w:ascii="Times New Roman" w:hAnsi="Times New Roman" w:cs="Times New Roman"/>
            <w:color w:val="000000" w:themeColor="text1"/>
            <w:sz w:val="26"/>
            <w:szCs w:val="26"/>
          </w:rPr>
          <w:t>абзацем четвертым подпункта и) пункта 2</w:t>
        </w:r>
      </w:hyperlink>
      <w:r w:rsidRPr="00C452CB">
        <w:rPr>
          <w:rFonts w:ascii="Times New Roman" w:hAnsi="Times New Roman" w:cs="Times New Roman"/>
          <w:color w:val="000000" w:themeColor="text1"/>
          <w:sz w:val="26"/>
          <w:szCs w:val="26"/>
        </w:rPr>
        <w:t xml:space="preserve"> Национального плана противодействия коррупции на 2012 - 2013 годы, утвержденного Указом Президента Российской</w:t>
      </w:r>
      <w:r w:rsidR="00CB1397">
        <w:rPr>
          <w:rFonts w:ascii="Times New Roman" w:hAnsi="Times New Roman" w:cs="Times New Roman"/>
          <w:color w:val="000000" w:themeColor="text1"/>
          <w:sz w:val="26"/>
          <w:szCs w:val="26"/>
        </w:rPr>
        <w:t xml:space="preserve"> Федерации от 13 марта 2012 г. №</w:t>
      </w:r>
      <w:r w:rsidRPr="00C452CB">
        <w:rPr>
          <w:rFonts w:ascii="Times New Roman" w:hAnsi="Times New Roman" w:cs="Times New Roman"/>
          <w:color w:val="000000" w:themeColor="text1"/>
          <w:sz w:val="26"/>
          <w:szCs w:val="26"/>
        </w:rPr>
        <w:t xml:space="preserve"> 297, </w:t>
      </w:r>
      <w:r w:rsidR="00CB1397">
        <w:rPr>
          <w:rFonts w:ascii="Times New Roman" w:hAnsi="Times New Roman" w:cs="Times New Roman"/>
          <w:color w:val="000000" w:themeColor="text1"/>
          <w:sz w:val="26"/>
          <w:szCs w:val="26"/>
        </w:rPr>
        <w:t>п</w:t>
      </w:r>
      <w:r w:rsidRPr="00C452CB">
        <w:rPr>
          <w:rFonts w:ascii="Times New Roman" w:hAnsi="Times New Roman" w:cs="Times New Roman"/>
          <w:color w:val="000000" w:themeColor="text1"/>
          <w:sz w:val="26"/>
          <w:szCs w:val="26"/>
        </w:rPr>
        <w:t xml:space="preserve">редставляется в </w:t>
      </w:r>
      <w:r w:rsidR="00F97347">
        <w:rPr>
          <w:rFonts w:ascii="Times New Roman" w:hAnsi="Times New Roman" w:cs="Times New Roman"/>
          <w:color w:val="000000" w:themeColor="text1"/>
          <w:sz w:val="26"/>
          <w:szCs w:val="26"/>
        </w:rPr>
        <w:t>организационно-правовой</w:t>
      </w:r>
      <w:proofErr w:type="gramEnd"/>
      <w:r w:rsidR="00F97347">
        <w:rPr>
          <w:rFonts w:ascii="Times New Roman" w:hAnsi="Times New Roman" w:cs="Times New Roman"/>
          <w:color w:val="000000" w:themeColor="text1"/>
          <w:sz w:val="26"/>
          <w:szCs w:val="26"/>
        </w:rPr>
        <w:t xml:space="preserve"> отдел администрации Трубчевского муниципального района</w:t>
      </w:r>
      <w:r w:rsidRPr="00C452CB">
        <w:rPr>
          <w:rFonts w:ascii="Times New Roman" w:hAnsi="Times New Roman" w:cs="Times New Roman"/>
          <w:color w:val="000000" w:themeColor="text1"/>
          <w:sz w:val="26"/>
          <w:szCs w:val="26"/>
        </w:rPr>
        <w:t xml:space="preserve">для подготовки доклада в </w:t>
      </w:r>
      <w:r w:rsidR="00CB1397">
        <w:rPr>
          <w:rFonts w:ascii="Times New Roman" w:hAnsi="Times New Roman" w:cs="Times New Roman"/>
          <w:color w:val="000000" w:themeColor="text1"/>
          <w:sz w:val="26"/>
          <w:szCs w:val="26"/>
        </w:rPr>
        <w:t>Совет</w:t>
      </w:r>
      <w:r w:rsidRPr="00C452CB">
        <w:rPr>
          <w:rFonts w:ascii="Times New Roman" w:hAnsi="Times New Roman" w:cs="Times New Roman"/>
          <w:color w:val="000000" w:themeColor="text1"/>
          <w:sz w:val="26"/>
          <w:szCs w:val="26"/>
        </w:rPr>
        <w:t xml:space="preserve"> при </w:t>
      </w:r>
      <w:r w:rsidR="00CB1397">
        <w:rPr>
          <w:rFonts w:ascii="Times New Roman" w:hAnsi="Times New Roman" w:cs="Times New Roman"/>
          <w:color w:val="000000" w:themeColor="text1"/>
          <w:sz w:val="26"/>
          <w:szCs w:val="26"/>
        </w:rPr>
        <w:t>главе администрации Трубчевского муниципального района</w:t>
      </w:r>
      <w:r w:rsidRPr="00C452CB">
        <w:rPr>
          <w:rFonts w:ascii="Times New Roman" w:hAnsi="Times New Roman" w:cs="Times New Roman"/>
          <w:color w:val="000000" w:themeColor="text1"/>
          <w:sz w:val="26"/>
          <w:szCs w:val="26"/>
        </w:rPr>
        <w:t xml:space="preserve"> по противодействию коррупции. Сроки, порядок и форма представления указанной информации определяются </w:t>
      </w:r>
      <w:r w:rsidR="000C7779">
        <w:rPr>
          <w:rFonts w:ascii="Times New Roman" w:hAnsi="Times New Roman" w:cs="Times New Roman"/>
          <w:color w:val="000000" w:themeColor="text1"/>
          <w:sz w:val="26"/>
          <w:szCs w:val="26"/>
        </w:rPr>
        <w:t>организационно-правовым отделом администрации Трубчевского муниципального района</w:t>
      </w:r>
      <w:r w:rsidRPr="00C452CB">
        <w:rPr>
          <w:rFonts w:ascii="Times New Roman" w:hAnsi="Times New Roman" w:cs="Times New Roman"/>
          <w:color w:val="000000" w:themeColor="text1"/>
          <w:sz w:val="26"/>
          <w:szCs w:val="26"/>
        </w:rPr>
        <w:t>.</w:t>
      </w:r>
    </w:p>
    <w:p w:rsidR="006E00F5" w:rsidRPr="00C452CB" w:rsidRDefault="006E00F5" w:rsidP="002534F7">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00F5" w:rsidRPr="00C452CB" w:rsidRDefault="006E00F5" w:rsidP="006E00F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C8022B" w:rsidRDefault="00C8022B"/>
    <w:sectPr w:rsidR="00C8022B" w:rsidSect="00A106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387" w:usb1="40000013"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1FC4"/>
    <w:rsid w:val="00041FC4"/>
    <w:rsid w:val="0006361A"/>
    <w:rsid w:val="000B6819"/>
    <w:rsid w:val="000C7779"/>
    <w:rsid w:val="000D72B7"/>
    <w:rsid w:val="00102342"/>
    <w:rsid w:val="002534F7"/>
    <w:rsid w:val="0028343B"/>
    <w:rsid w:val="002A190B"/>
    <w:rsid w:val="00441BBC"/>
    <w:rsid w:val="004A73B7"/>
    <w:rsid w:val="0055118C"/>
    <w:rsid w:val="005A51A4"/>
    <w:rsid w:val="0068630E"/>
    <w:rsid w:val="006A5770"/>
    <w:rsid w:val="006E00F5"/>
    <w:rsid w:val="006E5404"/>
    <w:rsid w:val="007859FA"/>
    <w:rsid w:val="007C1B26"/>
    <w:rsid w:val="00893C5A"/>
    <w:rsid w:val="00904B9E"/>
    <w:rsid w:val="00921733"/>
    <w:rsid w:val="009652D3"/>
    <w:rsid w:val="00986AEF"/>
    <w:rsid w:val="009D64F3"/>
    <w:rsid w:val="00A10692"/>
    <w:rsid w:val="00AD1A2F"/>
    <w:rsid w:val="00BD51DA"/>
    <w:rsid w:val="00C113A1"/>
    <w:rsid w:val="00C8022B"/>
    <w:rsid w:val="00CB1397"/>
    <w:rsid w:val="00D51A52"/>
    <w:rsid w:val="00D71211"/>
    <w:rsid w:val="00D94EDB"/>
    <w:rsid w:val="00E266C6"/>
    <w:rsid w:val="00E75997"/>
    <w:rsid w:val="00ED7234"/>
    <w:rsid w:val="00F03EF0"/>
    <w:rsid w:val="00F973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0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867164CBA89D5198BBF7F19D12B22570B0F5F004DFFB41BB6D6FA1C2A949137D3BFD11AB514AF9C4u0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76867164CBA89D5198BBF7F19D12B22573BCF6F6078CAC43EA3861CAu4T" TargetMode="External"/><Relationship Id="rId12" Type="http://schemas.openxmlformats.org/officeDocument/2006/relationships/hyperlink" Target="consultantplus://offline/ref=76867164CBA89D5198BBF7F19D12B22570B0F2F50ADAFB41BB6D6FA1C2A949137D3BFD11AB514BF3C4u1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6867164CBA89D5198BBF7F19D12B22570B6F8F00FDCFB41BB6D6FA1C2A949137D3BFD11AB514AF7C4u4T" TargetMode="External"/><Relationship Id="rId11" Type="http://schemas.openxmlformats.org/officeDocument/2006/relationships/hyperlink" Target="consultantplus://offline/ref=76867164CBA89D5198BBF7F19D12B22570B0F5F004DFFB41BB6D6FA1C2A949137D3BFD11AB514AF9C4u0T" TargetMode="External"/><Relationship Id="rId5" Type="http://schemas.openxmlformats.org/officeDocument/2006/relationships/hyperlink" Target="consultantplus://offline/ref=76867164CBA89D5198BBF7F19D12B22570B6F8F00FDCFB41BB6D6FA1C2A949137D3BFD11AB514AF7C4u6T" TargetMode="External"/><Relationship Id="rId15" Type="http://schemas.microsoft.com/office/2007/relationships/stylesWithEffects" Target="stylesWithEffects.xml"/><Relationship Id="rId10" Type="http://schemas.openxmlformats.org/officeDocument/2006/relationships/hyperlink" Target="consultantplus://offline/ref=76867164CBA89D5198BBF7F19D12B22570B0F9FA04DFFB41BB6D6FA1C2A949137D3BFD11AB514AF6C4u2T" TargetMode="External"/><Relationship Id="rId4" Type="http://schemas.openxmlformats.org/officeDocument/2006/relationships/hyperlink" Target="consultantplus://offline/ref=76867164CBA89D5198BBF7F19D12B22570B0F2F50ADAFB41BB6D6FA1C2A949137D3BFD11AB514BF3C4u1T" TargetMode="External"/><Relationship Id="rId9" Type="http://schemas.openxmlformats.org/officeDocument/2006/relationships/hyperlink" Target="consultantplus://offline/ref=76867164CBA89D5198BBF7F19D12B22570B0F9FA04DFFB41BB6D6FA1C2A949137D3BFD11AB514AF7C4uF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4158</Words>
  <Characters>23702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User</cp:lastModifiedBy>
  <cp:revision>14</cp:revision>
  <dcterms:created xsi:type="dcterms:W3CDTF">2014-09-04T16:49:00Z</dcterms:created>
  <dcterms:modified xsi:type="dcterms:W3CDTF">2014-09-10T10:58:00Z</dcterms:modified>
</cp:coreProperties>
</file>